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07" w:rsidRPr="00755648" w:rsidRDefault="00076707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F96918" w:rsidRPr="00755648" w:rsidRDefault="00F96918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6E0A46" w:rsidRPr="00C379D9" w:rsidRDefault="00C379D9" w:rsidP="007556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379D9">
        <w:rPr>
          <w:rFonts w:ascii="Times New Roman" w:hAnsi="Times New Roman"/>
          <w:b/>
          <w:sz w:val="24"/>
          <w:szCs w:val="24"/>
        </w:rPr>
        <w:t>МКОУ «Ильинская средняя общеобразовательная школа»</w:t>
      </w:r>
    </w:p>
    <w:p w:rsidR="00C379D9" w:rsidRPr="00C379D9" w:rsidRDefault="00C379D9" w:rsidP="007556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«Информационно-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DC53CB" w:rsidRDefault="00F96918" w:rsidP="00DC53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</w:t>
      </w:r>
      <w:r w:rsidR="00C379D9">
        <w:rPr>
          <w:rFonts w:ascii="Times New Roman" w:hAnsi="Times New Roman"/>
          <w:bCs/>
          <w:sz w:val="24"/>
          <w:szCs w:val="24"/>
        </w:rPr>
        <w:t>134</w:t>
      </w:r>
      <w:r w:rsidR="009366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человека, что составляет </w:t>
      </w:r>
      <w:r w:rsidR="00C379D9">
        <w:rPr>
          <w:rFonts w:ascii="Times New Roman" w:hAnsi="Times New Roman"/>
          <w:bCs/>
          <w:sz w:val="24"/>
          <w:szCs w:val="24"/>
        </w:rPr>
        <w:t>21,5</w:t>
      </w:r>
      <w:r w:rsidR="00DC53CB" w:rsidRPr="00DC53CB">
        <w:rPr>
          <w:rFonts w:ascii="Times New Roman" w:hAnsi="Times New Roman"/>
          <w:bCs/>
          <w:sz w:val="24"/>
          <w:szCs w:val="24"/>
        </w:rPr>
        <w:t xml:space="preserve"> </w:t>
      </w:r>
      <w:r w:rsidR="00DC53CB">
        <w:rPr>
          <w:rFonts w:ascii="Times New Roman" w:hAnsi="Times New Roman"/>
          <w:bCs/>
          <w:sz w:val="24"/>
          <w:szCs w:val="24"/>
        </w:rPr>
        <w:t>от выборочной совокупности.</w:t>
      </w:r>
    </w:p>
    <w:p w:rsidR="00E0799F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организация получила интегральный показатель </w:t>
      </w:r>
      <w:r w:rsidR="00C379D9">
        <w:rPr>
          <w:rFonts w:ascii="Times New Roman" w:hAnsi="Times New Roman"/>
          <w:bCs/>
          <w:sz w:val="24"/>
          <w:szCs w:val="24"/>
        </w:rPr>
        <w:t>6,65</w:t>
      </w:r>
      <w:r w:rsidR="00763A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возможных. </w:t>
      </w:r>
      <w:r w:rsidR="00E0799F" w:rsidRPr="00E0799F">
        <w:rPr>
          <w:rFonts w:ascii="Times New Roman" w:eastAsia="Times New Roman" w:hAnsi="Times New Roman"/>
          <w:sz w:val="24"/>
          <w:szCs w:val="24"/>
        </w:rPr>
        <w:t>Расчёт интегрального значения показателя</w:t>
      </w:r>
      <w:r w:rsidR="00E079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0799F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E0799F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E0799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E0799F">
        <w:rPr>
          <w:rFonts w:ascii="Times New Roman" w:eastAsia="Times New Roman" w:hAnsi="Times New Roman"/>
          <w:sz w:val="24"/>
          <w:szCs w:val="24"/>
        </w:rPr>
        <w:t xml:space="preserve"> РФ от 14.09.2016 г. № 02-860. </w:t>
      </w:r>
    </w:p>
    <w:p w:rsidR="0093665B" w:rsidRDefault="0093665B" w:rsidP="0093665B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103,6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1"/>
        <w:gridCol w:w="1880"/>
        <w:gridCol w:w="2409"/>
      </w:tblGrid>
      <w:tr w:rsidR="0093665B" w:rsidRPr="00DE48C5" w:rsidTr="00112E18">
        <w:tc>
          <w:tcPr>
            <w:tcW w:w="5211" w:type="dxa"/>
          </w:tcPr>
          <w:p w:rsidR="0093665B" w:rsidRDefault="0093665B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880" w:type="dxa"/>
          </w:tcPr>
          <w:p w:rsidR="0093665B" w:rsidRDefault="0093665B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409" w:type="dxa"/>
          </w:tcPr>
          <w:p w:rsidR="0093665B" w:rsidRDefault="0093665B" w:rsidP="00126F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94722E" w:rsidRPr="00DE48C5" w:rsidTr="00112E18">
        <w:tc>
          <w:tcPr>
            <w:tcW w:w="5211" w:type="dxa"/>
          </w:tcPr>
          <w:p w:rsidR="0094722E" w:rsidRPr="00DE48C5" w:rsidRDefault="0094722E" w:rsidP="009472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880" w:type="dxa"/>
          </w:tcPr>
          <w:p w:rsidR="0094722E" w:rsidRPr="004B7F37" w:rsidRDefault="0094722E" w:rsidP="009472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2409" w:type="dxa"/>
          </w:tcPr>
          <w:p w:rsidR="0094722E" w:rsidRPr="003E23B7" w:rsidRDefault="0094722E" w:rsidP="009472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94722E" w:rsidRPr="00DE48C5" w:rsidTr="00112E18">
        <w:tc>
          <w:tcPr>
            <w:tcW w:w="5211" w:type="dxa"/>
          </w:tcPr>
          <w:p w:rsidR="0094722E" w:rsidRPr="00DE48C5" w:rsidRDefault="0094722E" w:rsidP="009472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880" w:type="dxa"/>
          </w:tcPr>
          <w:p w:rsidR="0094722E" w:rsidRPr="004B7F37" w:rsidRDefault="0094722E" w:rsidP="009472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2409" w:type="dxa"/>
          </w:tcPr>
          <w:p w:rsidR="0094722E" w:rsidRPr="003E23B7" w:rsidRDefault="0094722E" w:rsidP="009472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94722E" w:rsidRPr="00DE48C5" w:rsidTr="00112E18">
        <w:tc>
          <w:tcPr>
            <w:tcW w:w="5211" w:type="dxa"/>
          </w:tcPr>
          <w:p w:rsidR="0094722E" w:rsidRPr="00DE48C5" w:rsidRDefault="0094722E" w:rsidP="009472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880" w:type="dxa"/>
          </w:tcPr>
          <w:p w:rsidR="0094722E" w:rsidRPr="004B7F37" w:rsidRDefault="0094722E" w:rsidP="009472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2409" w:type="dxa"/>
          </w:tcPr>
          <w:p w:rsidR="0094722E" w:rsidRPr="003E23B7" w:rsidRDefault="0094722E" w:rsidP="009472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94722E" w:rsidRPr="00DE48C5" w:rsidTr="00112E18">
        <w:tc>
          <w:tcPr>
            <w:tcW w:w="5211" w:type="dxa"/>
          </w:tcPr>
          <w:p w:rsidR="0094722E" w:rsidRPr="00DE48C5" w:rsidRDefault="0094722E" w:rsidP="009472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880" w:type="dxa"/>
          </w:tcPr>
          <w:p w:rsidR="0094722E" w:rsidRPr="004B7F37" w:rsidRDefault="0094722E" w:rsidP="009472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21,8</w:t>
            </w:r>
          </w:p>
        </w:tc>
        <w:tc>
          <w:tcPr>
            <w:tcW w:w="2409" w:type="dxa"/>
          </w:tcPr>
          <w:p w:rsidR="0094722E" w:rsidRPr="003E23B7" w:rsidRDefault="0094722E" w:rsidP="009472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3F59FB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</w:t>
      </w:r>
      <w:r w:rsidR="00C379D9">
        <w:rPr>
          <w:rFonts w:ascii="Times New Roman" w:hAnsi="Times New Roman"/>
          <w:bCs/>
          <w:sz w:val="24"/>
          <w:szCs w:val="24"/>
        </w:rPr>
        <w:t>».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="00502398">
        <w:rPr>
          <w:rFonts w:ascii="Times New Roman" w:hAnsi="Times New Roman"/>
          <w:bCs/>
          <w:sz w:val="24"/>
          <w:szCs w:val="24"/>
        </w:rPr>
        <w:t>».</w:t>
      </w:r>
      <w:r w:rsidRPr="00DE48C5">
        <w:rPr>
          <w:rFonts w:ascii="Times New Roman" w:hAnsi="Times New Roman"/>
          <w:bCs/>
          <w:sz w:val="24"/>
          <w:szCs w:val="24"/>
        </w:rPr>
        <w:t xml:space="preserve">  </w:t>
      </w:r>
      <w:r w:rsidR="009F2514">
        <w:rPr>
          <w:rFonts w:ascii="Times New Roman" w:hAnsi="Times New Roman"/>
          <w:bCs/>
          <w:sz w:val="24"/>
          <w:szCs w:val="24"/>
        </w:rPr>
        <w:t>Н</w:t>
      </w:r>
      <w:r w:rsidRPr="00DE48C5">
        <w:rPr>
          <w:rFonts w:ascii="Times New Roman" w:hAnsi="Times New Roman"/>
          <w:bCs/>
          <w:sz w:val="24"/>
          <w:szCs w:val="24"/>
        </w:rPr>
        <w:t xml:space="preserve">адо обратить особое внимание на следующие: </w:t>
      </w:r>
    </w:p>
    <w:p w:rsidR="00737E68" w:rsidRDefault="009F2514" w:rsidP="00737E6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>креплени</w:t>
      </w:r>
      <w:r w:rsidR="00763A62" w:rsidRPr="00502398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материально-технической базы ОО: приобретение компьютерной и мульти - </w:t>
      </w:r>
      <w:proofErr w:type="spellStart"/>
      <w:r w:rsidR="00954750" w:rsidRPr="00502398">
        <w:rPr>
          <w:rFonts w:ascii="Times New Roman" w:hAnsi="Times New Roman"/>
          <w:bCs/>
          <w:iCs/>
          <w:sz w:val="24"/>
          <w:szCs w:val="24"/>
        </w:rPr>
        <w:t>медийной</w:t>
      </w:r>
      <w:proofErr w:type="spellEnd"/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 техники для  обеспечения образовательного процесса, лабораторного и</w:t>
      </w:r>
      <w:r w:rsidR="00502398" w:rsidRPr="00502398">
        <w:rPr>
          <w:rFonts w:ascii="Times New Roman" w:hAnsi="Times New Roman"/>
          <w:bCs/>
          <w:iCs/>
          <w:sz w:val="24"/>
          <w:szCs w:val="24"/>
        </w:rPr>
        <w:t xml:space="preserve"> демонстрационного оборудования</w:t>
      </w:r>
      <w:r>
        <w:rPr>
          <w:rFonts w:ascii="Times New Roman" w:hAnsi="Times New Roman"/>
          <w:bCs/>
          <w:iCs/>
          <w:sz w:val="24"/>
          <w:szCs w:val="24"/>
        </w:rPr>
        <w:t>, учебных кабинетов</w:t>
      </w:r>
      <w:r w:rsidR="00737E68">
        <w:rPr>
          <w:rFonts w:ascii="Times New Roman" w:hAnsi="Times New Roman"/>
          <w:bCs/>
          <w:iCs/>
          <w:sz w:val="24"/>
          <w:szCs w:val="24"/>
        </w:rPr>
        <w:t>,</w:t>
      </w:r>
      <w:r w:rsidR="00737E68" w:rsidRPr="00737E6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7E68" w:rsidRPr="008B48CE">
        <w:rPr>
          <w:rFonts w:ascii="Times New Roman" w:hAnsi="Times New Roman"/>
          <w:bCs/>
          <w:iCs/>
          <w:sz w:val="24"/>
          <w:szCs w:val="24"/>
        </w:rPr>
        <w:t>в том числе оборудования и материалов для создания предметно-пр</w:t>
      </w:r>
      <w:r w:rsidR="00737E68">
        <w:rPr>
          <w:rFonts w:ascii="Times New Roman" w:hAnsi="Times New Roman"/>
          <w:bCs/>
          <w:iCs/>
          <w:sz w:val="24"/>
          <w:szCs w:val="24"/>
        </w:rPr>
        <w:t>остранственной</w:t>
      </w:r>
      <w:r w:rsidR="00737E68" w:rsidRPr="008B48CE">
        <w:rPr>
          <w:rFonts w:ascii="Times New Roman" w:hAnsi="Times New Roman"/>
          <w:bCs/>
          <w:iCs/>
          <w:sz w:val="24"/>
          <w:szCs w:val="24"/>
        </w:rPr>
        <w:t xml:space="preserve"> развивающей среды </w:t>
      </w:r>
      <w:r w:rsidR="00737E68">
        <w:rPr>
          <w:rFonts w:ascii="Times New Roman" w:hAnsi="Times New Roman"/>
          <w:bCs/>
          <w:iCs/>
          <w:sz w:val="24"/>
          <w:szCs w:val="24"/>
        </w:rPr>
        <w:t>дошкольных групп</w:t>
      </w:r>
      <w:r w:rsidR="00737E68" w:rsidRPr="008B48CE">
        <w:rPr>
          <w:rFonts w:ascii="Times New Roman" w:hAnsi="Times New Roman"/>
          <w:bCs/>
          <w:iCs/>
          <w:sz w:val="24"/>
          <w:szCs w:val="24"/>
        </w:rPr>
        <w:t xml:space="preserve"> в соответствии с требованиями ФГОС.</w:t>
      </w:r>
    </w:p>
    <w:p w:rsidR="00954750" w:rsidRDefault="00763A62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2398">
        <w:rPr>
          <w:rFonts w:ascii="Times New Roman" w:hAnsi="Times New Roman"/>
          <w:sz w:val="24"/>
          <w:szCs w:val="24"/>
        </w:rPr>
        <w:t>Наличие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дополнительны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образовательны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sz w:val="24"/>
          <w:szCs w:val="24"/>
        </w:rPr>
        <w:t xml:space="preserve"> программ</w:t>
      </w:r>
      <w:r w:rsidRPr="00502398">
        <w:rPr>
          <w:rFonts w:ascii="Times New Roman" w:hAnsi="Times New Roman"/>
          <w:bCs/>
          <w:iCs/>
          <w:sz w:val="24"/>
          <w:szCs w:val="24"/>
        </w:rPr>
        <w:t>.</w:t>
      </w:r>
    </w:p>
    <w:p w:rsidR="003F59FB" w:rsidRDefault="003F59FB" w:rsidP="003F59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763A62">
        <w:rPr>
          <w:rFonts w:ascii="Times New Roman" w:hAnsi="Times New Roman"/>
          <w:bCs/>
          <w:sz w:val="24"/>
          <w:szCs w:val="24"/>
        </w:rPr>
        <w:t>аличие условий организации обучения и воспитания обучающихся с ограниченными возможностями здоровья и инвалидов.</w:t>
      </w:r>
    </w:p>
    <w:p w:rsidR="00737E68" w:rsidRPr="003F59FB" w:rsidRDefault="00737E68" w:rsidP="003F59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Наличие возможности оказания психолого-педагогической помощи</w:t>
      </w:r>
    </w:p>
    <w:p w:rsidR="00502398" w:rsidRPr="00763A62" w:rsidRDefault="00502398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Доступность сведений о ходе рассмотрения обращений граждан.</w:t>
      </w:r>
    </w:p>
    <w:p w:rsidR="00076707" w:rsidRDefault="00076707" w:rsidP="00076707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6707" w:rsidRPr="00076707" w:rsidRDefault="00076707" w:rsidP="00076707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76707">
        <w:rPr>
          <w:rFonts w:ascii="Times New Roman" w:hAnsi="Times New Roman"/>
          <w:bCs/>
          <w:sz w:val="24"/>
          <w:szCs w:val="24"/>
        </w:rPr>
        <w:t>Итоговые данные  по оцениванию ОО  приведены  в Приложении 1.</w:t>
      </w:r>
    </w:p>
    <w:p w:rsidR="00F86227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               </w:t>
      </w:r>
      <w:r w:rsidR="00112E18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1.</w:t>
      </w:r>
    </w:p>
    <w:p w:rsidR="00C379D9" w:rsidRPr="00BE66E8" w:rsidRDefault="00C379D9" w:rsidP="00C379D9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  <w:r w:rsidRPr="00BE66E8">
        <w:rPr>
          <w:rFonts w:ascii="Times New Roman" w:hAnsi="Times New Roman"/>
          <w:sz w:val="24"/>
          <w:szCs w:val="24"/>
        </w:rPr>
        <w:t>МКОУ «Ильинская СОШ»</w:t>
      </w:r>
    </w:p>
    <w:p w:rsidR="00C379D9" w:rsidRDefault="00C379D9" w:rsidP="00C379D9">
      <w:pPr>
        <w:spacing w:after="0"/>
        <w:ind w:hanging="1134"/>
        <w:jc w:val="center"/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674"/>
      </w:tblGrid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6" w:type="dxa"/>
            <w:gridSpan w:val="2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9366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  <w:bookmarkStart w:id="0" w:name="_GoBack"/>
            <w:bookmarkEnd w:id="0"/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6" w:type="dxa"/>
            <w:gridSpan w:val="2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5,8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инвалидов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5,1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336" w:type="dxa"/>
            <w:gridSpan w:val="2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75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- 7,5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809E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74 % -</w:t>
            </w:r>
            <w:r w:rsidR="0094722E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6" w:type="dxa"/>
            <w:gridSpan w:val="2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74% - 7,4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74% - 7,4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94722E" w:rsidRPr="003E23B7" w:rsidTr="00112E18">
        <w:tc>
          <w:tcPr>
            <w:tcW w:w="959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62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70% -7,0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94722E" w:rsidRPr="003E23B7" w:rsidTr="00112E18">
        <w:tc>
          <w:tcPr>
            <w:tcW w:w="7621" w:type="dxa"/>
            <w:gridSpan w:val="2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103,6</w:t>
            </w:r>
          </w:p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22E" w:rsidRPr="003E23B7" w:rsidTr="00112E18">
        <w:tc>
          <w:tcPr>
            <w:tcW w:w="7621" w:type="dxa"/>
            <w:gridSpan w:val="2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94722E" w:rsidRPr="003E23B7" w:rsidTr="00112E18">
        <w:tc>
          <w:tcPr>
            <w:tcW w:w="7621" w:type="dxa"/>
            <w:gridSpan w:val="2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674" w:type="dxa"/>
            <w:shd w:val="clear" w:color="auto" w:fill="auto"/>
          </w:tcPr>
          <w:p w:rsidR="0094722E" w:rsidRPr="003E23B7" w:rsidRDefault="0094722E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379D9" w:rsidRDefault="00C379D9" w:rsidP="0094722E">
      <w:pPr>
        <w:spacing w:after="0"/>
      </w:pPr>
    </w:p>
    <w:p w:rsidR="00C379D9" w:rsidRDefault="00C379D9" w:rsidP="00C379D9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sectPr w:rsidR="00C379D9" w:rsidSect="00112E1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8"/>
    <w:rsid w:val="00076707"/>
    <w:rsid w:val="00112E18"/>
    <w:rsid w:val="001F21A7"/>
    <w:rsid w:val="00234CC4"/>
    <w:rsid w:val="003B54FB"/>
    <w:rsid w:val="003F59FB"/>
    <w:rsid w:val="004B7F37"/>
    <w:rsid w:val="00502398"/>
    <w:rsid w:val="0051250F"/>
    <w:rsid w:val="005F09EE"/>
    <w:rsid w:val="00691DC7"/>
    <w:rsid w:val="006E0A46"/>
    <w:rsid w:val="00737E68"/>
    <w:rsid w:val="00755648"/>
    <w:rsid w:val="00763A62"/>
    <w:rsid w:val="007C2D91"/>
    <w:rsid w:val="0081647D"/>
    <w:rsid w:val="00865AC4"/>
    <w:rsid w:val="009052EC"/>
    <w:rsid w:val="0093665B"/>
    <w:rsid w:val="0094722E"/>
    <w:rsid w:val="00954750"/>
    <w:rsid w:val="009809E9"/>
    <w:rsid w:val="009F2514"/>
    <w:rsid w:val="00C379D9"/>
    <w:rsid w:val="00C90BA5"/>
    <w:rsid w:val="00CA3E4D"/>
    <w:rsid w:val="00D05B5A"/>
    <w:rsid w:val="00D75BC9"/>
    <w:rsid w:val="00DC53CB"/>
    <w:rsid w:val="00E03D3A"/>
    <w:rsid w:val="00E0799F"/>
    <w:rsid w:val="00F86227"/>
    <w:rsid w:val="00F96918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Отдел образования</cp:lastModifiedBy>
  <cp:revision>9</cp:revision>
  <cp:lastPrinted>2017-01-19T07:17:00Z</cp:lastPrinted>
  <dcterms:created xsi:type="dcterms:W3CDTF">2016-12-30T07:31:00Z</dcterms:created>
  <dcterms:modified xsi:type="dcterms:W3CDTF">2017-01-19T07:17:00Z</dcterms:modified>
</cp:coreProperties>
</file>