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A9712C" w:rsidRDefault="00BE5CE6" w:rsidP="00BE5CE6">
      <w:pPr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ИЗВЕЩЕНИЕ </w:t>
      </w:r>
    </w:p>
    <w:p w:rsidR="00BE5CE6" w:rsidRPr="00A9712C" w:rsidRDefault="00BE5CE6" w:rsidP="00BE5CE6">
      <w:pPr>
        <w:ind w:right="-72"/>
        <w:jc w:val="center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 xml:space="preserve">о приеме заявлений от граждан о намерении участвовать в аукционе по продаже прав на заключение договоров аренды </w:t>
      </w:r>
      <w:r w:rsidR="009E0AF9" w:rsidRPr="00A9712C">
        <w:rPr>
          <w:b/>
          <w:sz w:val="22"/>
          <w:szCs w:val="22"/>
        </w:rPr>
        <w:t xml:space="preserve">или купли-продажи </w:t>
      </w:r>
      <w:r w:rsidRPr="00A9712C">
        <w:rPr>
          <w:b/>
          <w:sz w:val="22"/>
          <w:szCs w:val="22"/>
        </w:rPr>
        <w:t xml:space="preserve">земельных участков </w:t>
      </w:r>
    </w:p>
    <w:p w:rsidR="00BE5CE6" w:rsidRPr="00A9712C" w:rsidRDefault="00BE5CE6" w:rsidP="00BE5CE6">
      <w:pPr>
        <w:ind w:right="-72"/>
        <w:jc w:val="center"/>
        <w:rPr>
          <w:sz w:val="22"/>
          <w:szCs w:val="22"/>
        </w:rPr>
      </w:pP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Данное извещение будет опубликовано в газете «Олония» и размещено на сайте Олонецкого национального муниципального района, а также на сайте https://torgi.gov.ru.</w:t>
      </w:r>
    </w:p>
    <w:p w:rsidR="006132B0" w:rsidRPr="00A9712C" w:rsidRDefault="006132B0" w:rsidP="006132B0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участков.</w:t>
      </w:r>
    </w:p>
    <w:p w:rsidR="00BE5CE6" w:rsidRPr="002411A5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 xml:space="preserve">Дата начала подачи </w:t>
      </w:r>
      <w:r w:rsidRPr="002411A5">
        <w:rPr>
          <w:b/>
          <w:sz w:val="22"/>
          <w:szCs w:val="22"/>
        </w:rPr>
        <w:t>заявлений</w:t>
      </w:r>
      <w:r w:rsidRPr="002411A5">
        <w:rPr>
          <w:sz w:val="22"/>
          <w:szCs w:val="22"/>
        </w:rPr>
        <w:t xml:space="preserve"> </w:t>
      </w:r>
      <w:r w:rsidR="00625AA0">
        <w:rPr>
          <w:sz w:val="22"/>
          <w:szCs w:val="22"/>
        </w:rPr>
        <w:t>20.07.</w:t>
      </w:r>
      <w:r w:rsidR="0046622A" w:rsidRPr="002411A5">
        <w:rPr>
          <w:sz w:val="22"/>
          <w:szCs w:val="22"/>
        </w:rPr>
        <w:t>2017</w:t>
      </w:r>
      <w:r w:rsidRPr="002411A5">
        <w:rPr>
          <w:sz w:val="22"/>
          <w:szCs w:val="22"/>
        </w:rPr>
        <w:t xml:space="preserve"> в 09.00.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2411A5">
        <w:rPr>
          <w:b/>
          <w:sz w:val="22"/>
          <w:szCs w:val="22"/>
        </w:rPr>
        <w:t>Дата окончания срока подачи заявлений</w:t>
      </w:r>
      <w:r w:rsidRPr="002411A5">
        <w:rPr>
          <w:sz w:val="22"/>
          <w:szCs w:val="22"/>
        </w:rPr>
        <w:t xml:space="preserve"> </w:t>
      </w:r>
      <w:r w:rsidR="00625AA0">
        <w:rPr>
          <w:sz w:val="22"/>
          <w:szCs w:val="22"/>
        </w:rPr>
        <w:t>18.08</w:t>
      </w:r>
      <w:r w:rsidR="0046622A" w:rsidRPr="002411A5">
        <w:rPr>
          <w:sz w:val="22"/>
          <w:szCs w:val="22"/>
        </w:rPr>
        <w:t>.2017</w:t>
      </w:r>
      <w:r w:rsidRPr="00A9712C">
        <w:rPr>
          <w:sz w:val="22"/>
          <w:szCs w:val="22"/>
        </w:rPr>
        <w:t xml:space="preserve"> до </w:t>
      </w:r>
      <w:r w:rsidR="00951181">
        <w:rPr>
          <w:sz w:val="22"/>
          <w:szCs w:val="22"/>
        </w:rPr>
        <w:t>15.30</w:t>
      </w:r>
      <w:r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b/>
          <w:sz w:val="22"/>
          <w:szCs w:val="22"/>
        </w:rPr>
        <w:t>Адрес места приема заявок</w:t>
      </w:r>
      <w:r w:rsidRPr="00A9712C">
        <w:rPr>
          <w:sz w:val="22"/>
          <w:szCs w:val="22"/>
        </w:rPr>
        <w:t xml:space="preserve"> – Республика Карелия, г.</w:t>
      </w:r>
      <w:r w:rsidR="005F4AA3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д.3, каб.32</w:t>
      </w:r>
      <w:r w:rsidR="007B1ACB" w:rsidRPr="00A9712C">
        <w:rPr>
          <w:sz w:val="22"/>
          <w:szCs w:val="22"/>
        </w:rPr>
        <w:t>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В заявлении необходимо указать: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A9712C" w:rsidRDefault="00BE5CE6" w:rsidP="005A2B49">
      <w:pPr>
        <w:ind w:firstLine="426"/>
        <w:jc w:val="both"/>
        <w:rPr>
          <w:b/>
          <w:sz w:val="22"/>
          <w:szCs w:val="22"/>
        </w:rPr>
      </w:pPr>
      <w:r w:rsidRPr="00A9712C">
        <w:rPr>
          <w:b/>
          <w:sz w:val="22"/>
          <w:szCs w:val="22"/>
        </w:rPr>
        <w:t>К заявлению необходимо приложить: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копию паспорта (для гражданина);</w:t>
      </w:r>
    </w:p>
    <w:p w:rsidR="00BE5CE6" w:rsidRPr="00A9712C" w:rsidRDefault="00BE5CE6" w:rsidP="005A2B49">
      <w:pPr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>Получить более подробную информацию</w:t>
      </w:r>
      <w:r w:rsidR="005A2B49" w:rsidRPr="00A9712C">
        <w:rPr>
          <w:sz w:val="22"/>
          <w:szCs w:val="22"/>
        </w:rPr>
        <w:t>, а также ознакомиться со схемой расположения земельного участка</w:t>
      </w:r>
      <w:r w:rsidRPr="00A9712C">
        <w:rPr>
          <w:sz w:val="22"/>
          <w:szCs w:val="22"/>
        </w:rPr>
        <w:t xml:space="preserve"> можно</w:t>
      </w:r>
      <w:r w:rsidR="00A8000E" w:rsidRPr="00A9712C">
        <w:rPr>
          <w:sz w:val="22"/>
          <w:szCs w:val="22"/>
        </w:rPr>
        <w:t xml:space="preserve"> на сайте https://torgi.gov.ru и </w:t>
      </w:r>
      <w:r w:rsidRPr="00A9712C">
        <w:rPr>
          <w:sz w:val="22"/>
          <w:szCs w:val="22"/>
        </w:rPr>
        <w:t>по адресу: Республика Карелия, г.</w:t>
      </w:r>
      <w:r w:rsidR="001B3655" w:rsidRPr="00A9712C">
        <w:rPr>
          <w:sz w:val="22"/>
          <w:szCs w:val="22"/>
        </w:rPr>
        <w:t xml:space="preserve"> </w:t>
      </w:r>
      <w:r w:rsidRPr="00A9712C">
        <w:rPr>
          <w:sz w:val="22"/>
          <w:szCs w:val="22"/>
        </w:rPr>
        <w:t xml:space="preserve">Петрозаводск, </w:t>
      </w:r>
      <w:r w:rsidR="00EF715E" w:rsidRPr="00A9712C">
        <w:rPr>
          <w:sz w:val="22"/>
          <w:szCs w:val="22"/>
        </w:rPr>
        <w:t>наб.</w:t>
      </w:r>
      <w:r w:rsidR="001B3655" w:rsidRPr="00A9712C">
        <w:rPr>
          <w:sz w:val="22"/>
          <w:szCs w:val="22"/>
        </w:rPr>
        <w:t xml:space="preserve"> </w:t>
      </w:r>
      <w:r w:rsidR="00EF715E" w:rsidRPr="00A9712C">
        <w:rPr>
          <w:sz w:val="22"/>
          <w:szCs w:val="22"/>
        </w:rPr>
        <w:t>Варкауса, д.3, каб.32</w:t>
      </w:r>
      <w:r w:rsidRPr="00A9712C">
        <w:rPr>
          <w:sz w:val="22"/>
          <w:szCs w:val="22"/>
        </w:rPr>
        <w:t xml:space="preserve">, </w:t>
      </w:r>
      <w:r w:rsidR="00216E7D" w:rsidRPr="00A9712C">
        <w:rPr>
          <w:sz w:val="22"/>
          <w:szCs w:val="22"/>
        </w:rPr>
        <w:t>пн, ср, пт с 9:00 до 13:00, вт, чт с 14:00 до 17:00.</w:t>
      </w:r>
      <w:r w:rsidRPr="00A9712C">
        <w:rPr>
          <w:sz w:val="22"/>
          <w:szCs w:val="22"/>
        </w:rPr>
        <w:t xml:space="preserve"> </w:t>
      </w:r>
    </w:p>
    <w:p w:rsidR="00BE5CE6" w:rsidRPr="00A9712C" w:rsidRDefault="00BE5CE6" w:rsidP="005A2B49">
      <w:pPr>
        <w:pStyle w:val="ConsPlusNormal"/>
        <w:ind w:firstLine="426"/>
        <w:jc w:val="both"/>
        <w:rPr>
          <w:sz w:val="22"/>
          <w:szCs w:val="22"/>
        </w:rPr>
      </w:pPr>
      <w:r w:rsidRPr="00A9712C">
        <w:rPr>
          <w:sz w:val="22"/>
          <w:szCs w:val="22"/>
        </w:rPr>
        <w:t xml:space="preserve">Контактное лицо – </w:t>
      </w:r>
      <w:r w:rsidR="00A8000E" w:rsidRPr="00A9712C">
        <w:rPr>
          <w:sz w:val="22"/>
          <w:szCs w:val="22"/>
        </w:rPr>
        <w:t>Железнова Елизавета Андреевна</w:t>
      </w:r>
      <w:r w:rsidR="0033150F" w:rsidRPr="00A9712C">
        <w:rPr>
          <w:sz w:val="22"/>
          <w:szCs w:val="22"/>
        </w:rPr>
        <w:t>.</w:t>
      </w:r>
    </w:p>
    <w:p w:rsidR="006132B0" w:rsidRPr="00A9712C" w:rsidRDefault="006132B0" w:rsidP="005A2B49">
      <w:pPr>
        <w:pStyle w:val="ConsPlusNormal"/>
        <w:ind w:firstLine="426"/>
        <w:jc w:val="both"/>
        <w:rPr>
          <w:sz w:val="22"/>
          <w:szCs w:val="22"/>
        </w:rPr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2597"/>
        <w:gridCol w:w="1984"/>
        <w:gridCol w:w="1843"/>
        <w:gridCol w:w="2410"/>
      </w:tblGrid>
      <w:tr w:rsidR="00B50696" w:rsidRPr="00A9712C" w:rsidTr="005E361D">
        <w:trPr>
          <w:trHeight w:val="1147"/>
        </w:trPr>
        <w:tc>
          <w:tcPr>
            <w:tcW w:w="95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Приложение № 1 к извещению о приеме заявлений от граждан о намерении участвовать в аукционе по продаже прав на заключение догов</w:t>
            </w:r>
            <w:bookmarkStart w:id="0" w:name="_GoBack"/>
            <w:bookmarkEnd w:id="0"/>
            <w:r w:rsidRPr="00A9712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оров аренды/купли-продажи земельных участков  </w:t>
            </w:r>
          </w:p>
        </w:tc>
      </w:tr>
      <w:tr w:rsidR="00B50696" w:rsidRPr="00A9712C" w:rsidTr="00625AA0">
        <w:trPr>
          <w:trHeight w:val="11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номер/квартал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Площадь земельного участка,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использования земельного участка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Местоположение</w:t>
            </w:r>
          </w:p>
        </w:tc>
      </w:tr>
      <w:tr w:rsidR="00B50696" w:rsidRPr="00A9712C" w:rsidTr="00625AA0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A9712C" w:rsidRDefault="00B50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71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0A22C8" w:rsidP="0062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409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</w:t>
            </w:r>
            <w:r w:rsidR="00625A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0051801:123:ЗУ2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625AA0" w:rsidP="00985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62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КФХ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696" w:rsidRPr="008409C1" w:rsidRDefault="0062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t>д. Тулокса</w:t>
            </w:r>
          </w:p>
        </w:tc>
      </w:tr>
      <w:tr w:rsidR="00263821" w:rsidRPr="00A9712C" w:rsidTr="00625AA0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A9712C" w:rsidRDefault="00263821" w:rsidP="002638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8409C1" w:rsidRDefault="00263821" w:rsidP="002638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10:14:0050405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8409C1" w:rsidRDefault="00263821" w:rsidP="002638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8409C1" w:rsidRDefault="00263821" w:rsidP="002638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687D33" w:rsidRDefault="00D54E6A" w:rsidP="00D54E6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87D33">
              <w:rPr>
                <w:highlight w:val="yellow"/>
              </w:rPr>
              <w:t>с. Нурмойла</w:t>
            </w:r>
          </w:p>
        </w:tc>
      </w:tr>
      <w:tr w:rsidR="00263821" w:rsidRPr="00A9712C" w:rsidTr="00625AA0">
        <w:trPr>
          <w:trHeight w:val="5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A9712C" w:rsidRDefault="00263821" w:rsidP="002638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8409C1" w:rsidRDefault="00263821" w:rsidP="002638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10:14:0050405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8409C1" w:rsidRDefault="00263821" w:rsidP="002638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8409C1" w:rsidRDefault="00263821" w:rsidP="002638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821" w:rsidRPr="00687D33" w:rsidRDefault="00D54E6A" w:rsidP="002638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87D33">
              <w:rPr>
                <w:highlight w:val="yellow"/>
              </w:rPr>
              <w:t>с. Нурмойла</w:t>
            </w:r>
          </w:p>
        </w:tc>
      </w:tr>
    </w:tbl>
    <w:p w:rsidR="00B50696" w:rsidRDefault="00B50696" w:rsidP="00526A10">
      <w:pPr>
        <w:pStyle w:val="ConsPlusNormal"/>
        <w:jc w:val="both"/>
      </w:pPr>
    </w:p>
    <w:sectPr w:rsidR="00B50696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96" w:rsidRDefault="00B50696" w:rsidP="00B50696">
      <w:r>
        <w:separator/>
      </w:r>
    </w:p>
  </w:endnote>
  <w:endnote w:type="continuationSeparator" w:id="0">
    <w:p w:rsidR="00B50696" w:rsidRDefault="00B50696" w:rsidP="00B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96" w:rsidRDefault="00B50696" w:rsidP="00B50696">
      <w:r>
        <w:separator/>
      </w:r>
    </w:p>
  </w:footnote>
  <w:footnote w:type="continuationSeparator" w:id="0">
    <w:p w:rsidR="00B50696" w:rsidRDefault="00B50696" w:rsidP="00B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A22C8"/>
    <w:rsid w:val="001042C1"/>
    <w:rsid w:val="00172C98"/>
    <w:rsid w:val="00181A99"/>
    <w:rsid w:val="00197D5B"/>
    <w:rsid w:val="001B3655"/>
    <w:rsid w:val="002156B9"/>
    <w:rsid w:val="00216E7D"/>
    <w:rsid w:val="00230F9B"/>
    <w:rsid w:val="002411A5"/>
    <w:rsid w:val="00263821"/>
    <w:rsid w:val="00276BCB"/>
    <w:rsid w:val="002D4A5A"/>
    <w:rsid w:val="002D557E"/>
    <w:rsid w:val="0033150F"/>
    <w:rsid w:val="003821D5"/>
    <w:rsid w:val="003B1202"/>
    <w:rsid w:val="003D5182"/>
    <w:rsid w:val="00426D26"/>
    <w:rsid w:val="0046622A"/>
    <w:rsid w:val="00481B6C"/>
    <w:rsid w:val="004A2F0A"/>
    <w:rsid w:val="004E4864"/>
    <w:rsid w:val="00515BA5"/>
    <w:rsid w:val="00526A10"/>
    <w:rsid w:val="005A2B49"/>
    <w:rsid w:val="005E361D"/>
    <w:rsid w:val="005F4AA3"/>
    <w:rsid w:val="006132B0"/>
    <w:rsid w:val="00624E5A"/>
    <w:rsid w:val="00625AA0"/>
    <w:rsid w:val="0066588B"/>
    <w:rsid w:val="00687D33"/>
    <w:rsid w:val="00715758"/>
    <w:rsid w:val="00732039"/>
    <w:rsid w:val="007A43DD"/>
    <w:rsid w:val="007B1ACB"/>
    <w:rsid w:val="007E761E"/>
    <w:rsid w:val="007F2FDA"/>
    <w:rsid w:val="00826C65"/>
    <w:rsid w:val="008409C1"/>
    <w:rsid w:val="00900033"/>
    <w:rsid w:val="00951181"/>
    <w:rsid w:val="00975575"/>
    <w:rsid w:val="009853C8"/>
    <w:rsid w:val="009B2D18"/>
    <w:rsid w:val="009E0AF9"/>
    <w:rsid w:val="00A209F2"/>
    <w:rsid w:val="00A3706F"/>
    <w:rsid w:val="00A8000E"/>
    <w:rsid w:val="00A9712C"/>
    <w:rsid w:val="00AC6656"/>
    <w:rsid w:val="00AE7792"/>
    <w:rsid w:val="00B17037"/>
    <w:rsid w:val="00B47D4B"/>
    <w:rsid w:val="00B50696"/>
    <w:rsid w:val="00B55381"/>
    <w:rsid w:val="00B95317"/>
    <w:rsid w:val="00BE5CE6"/>
    <w:rsid w:val="00BF3FAF"/>
    <w:rsid w:val="00C33B78"/>
    <w:rsid w:val="00C77A3C"/>
    <w:rsid w:val="00C92677"/>
    <w:rsid w:val="00CE0300"/>
    <w:rsid w:val="00D33E66"/>
    <w:rsid w:val="00D54E6A"/>
    <w:rsid w:val="00E825EF"/>
    <w:rsid w:val="00EB3E88"/>
    <w:rsid w:val="00EF715E"/>
    <w:rsid w:val="00F80D5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17EE-B143-483A-B3A1-34A7E4D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074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1442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2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889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4077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8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662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Никандрова Елена В.</cp:lastModifiedBy>
  <cp:revision>7</cp:revision>
  <cp:lastPrinted>2017-01-17T14:36:00Z</cp:lastPrinted>
  <dcterms:created xsi:type="dcterms:W3CDTF">2017-06-07T13:22:00Z</dcterms:created>
  <dcterms:modified xsi:type="dcterms:W3CDTF">2017-07-20T12:53:00Z</dcterms:modified>
</cp:coreProperties>
</file>