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A6" w:rsidRPr="00202BCF" w:rsidRDefault="00006001" w:rsidP="00E53988">
      <w:r>
        <w:t xml:space="preserve">                 </w:t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3E2EB1">
        <w:t xml:space="preserve">Приложение </w:t>
      </w:r>
      <w:r w:rsidR="0087716F">
        <w:t>4</w:t>
      </w:r>
      <w:r w:rsidR="003E2EB1">
        <w:t xml:space="preserve"> к Порядку</w:t>
      </w:r>
      <w:bookmarkStart w:id="0" w:name="P508"/>
      <w:bookmarkEnd w:id="0"/>
      <w:r w:rsidR="00D501A6" w:rsidRPr="00202BCF">
        <w:t xml:space="preserve">                  </w:t>
      </w:r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3E2EB1" w:rsidRDefault="00D501A6" w:rsidP="003E2EB1">
      <w:pPr>
        <w:widowControl w:val="0"/>
        <w:autoSpaceDE w:val="0"/>
        <w:autoSpaceDN w:val="0"/>
        <w:jc w:val="center"/>
        <w:rPr>
          <w:b/>
        </w:rPr>
      </w:pPr>
      <w:bookmarkStart w:id="1" w:name="P561"/>
      <w:bookmarkEnd w:id="1"/>
      <w:r w:rsidRPr="003E2EB1">
        <w:rPr>
          <w:b/>
        </w:rPr>
        <w:t>Сводный отчет</w:t>
      </w:r>
    </w:p>
    <w:p w:rsidR="00D501A6" w:rsidRPr="003E2EB1" w:rsidRDefault="00D501A6" w:rsidP="003E2EB1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>о проведении оценки регулирующего воздействия</w:t>
      </w:r>
    </w:p>
    <w:p w:rsidR="00E53988" w:rsidRDefault="00D501A6" w:rsidP="001D5763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 xml:space="preserve">проекта </w:t>
      </w:r>
      <w:r w:rsidR="001D5763" w:rsidRPr="001D5763">
        <w:rPr>
          <w:b/>
        </w:rPr>
        <w:t xml:space="preserve">муниципального нормативного правового акта </w:t>
      </w:r>
    </w:p>
    <w:p w:rsidR="00D501A6" w:rsidRPr="00202BCF" w:rsidRDefault="00D501A6" w:rsidP="001D5763">
      <w:pPr>
        <w:widowControl w:val="0"/>
        <w:autoSpaceDE w:val="0"/>
        <w:autoSpaceDN w:val="0"/>
        <w:jc w:val="center"/>
      </w:pPr>
      <w:r w:rsidRPr="00202BCF">
        <w:t>_</w:t>
      </w:r>
      <w:r w:rsidR="00E53988">
        <w:rPr>
          <w:u w:val="single"/>
        </w:rPr>
        <w:t>Управление экономического развития администрации Олонецкого национального муниципального района</w:t>
      </w:r>
      <w:r w:rsidR="00E53988">
        <w:t>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(наименование отраслевого </w:t>
      </w:r>
      <w:r w:rsidR="003E2EB1">
        <w:t>подразделения</w:t>
      </w:r>
      <w:r w:rsidRPr="00202BCF">
        <w:t>)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1D5763" w:rsidRDefault="00D501A6" w:rsidP="003E2EB1">
      <w:pPr>
        <w:widowControl w:val="0"/>
        <w:autoSpaceDE w:val="0"/>
        <w:autoSpaceDN w:val="0"/>
        <w:jc w:val="both"/>
      </w:pPr>
      <w:r w:rsidRPr="00202BCF">
        <w:t>в  соответствии  с Порядком  проведения  оценки  регулирующего  воздействия</w:t>
      </w:r>
      <w:r w:rsidR="003E2EB1">
        <w:t xml:space="preserve"> </w:t>
      </w:r>
      <w:r w:rsidRPr="00202BCF">
        <w:t xml:space="preserve">проектов  </w:t>
      </w:r>
      <w:r w:rsidR="001D5763" w:rsidRPr="001D5763">
        <w:t xml:space="preserve">муниципального нормативного правового акта </w:t>
      </w:r>
      <w:r w:rsidR="003E2EB1">
        <w:t>Олонецкого национального муниципального района</w:t>
      </w:r>
      <w:r w:rsidRPr="00202BCF">
        <w:t>, затрагивающих вопросы осуществления</w:t>
      </w:r>
      <w:r w:rsidR="003E2EB1">
        <w:t xml:space="preserve"> </w:t>
      </w:r>
      <w:r w:rsidRPr="00202BCF">
        <w:t>предпринимательской   и   инв</w:t>
      </w:r>
      <w:r w:rsidR="001D5763">
        <w:t xml:space="preserve">естиционной    деятельности, </w:t>
      </w:r>
      <w:r w:rsidRPr="00202BCF">
        <w:t xml:space="preserve">утвержденным постановлением </w:t>
      </w:r>
      <w:r w:rsidR="003E2EB1">
        <w:t>администрации Олонецкого национального муниципального района</w:t>
      </w:r>
      <w:r w:rsidRPr="00202BCF">
        <w:t xml:space="preserve"> от </w:t>
      </w:r>
      <w:r w:rsidR="00E53988">
        <w:t>21 декабря</w:t>
      </w:r>
      <w:r w:rsidRPr="00202BCF">
        <w:t xml:space="preserve">  2015  года  N  </w:t>
      </w:r>
      <w:r w:rsidR="00E53988">
        <w:t xml:space="preserve">1401 </w:t>
      </w:r>
      <w:r w:rsidRPr="00202BCF">
        <w:t xml:space="preserve">(далее  -  Порядок),  рассмотрен  проект  </w:t>
      </w:r>
      <w:r w:rsidR="001D5763" w:rsidRPr="001D5763">
        <w:t xml:space="preserve">муниципального нормативного правового акта </w:t>
      </w:r>
      <w:r w:rsidR="003E2EB1">
        <w:t>Олонецкого национального муниципального района</w:t>
      </w:r>
      <w:r w:rsidRPr="00202BCF">
        <w:t xml:space="preserve"> </w:t>
      </w:r>
    </w:p>
    <w:p w:rsidR="00D501A6" w:rsidRPr="00202BCF" w:rsidRDefault="00E53988" w:rsidP="003E2EB1">
      <w:pPr>
        <w:widowControl w:val="0"/>
        <w:autoSpaceDE w:val="0"/>
        <w:autoSpaceDN w:val="0"/>
        <w:jc w:val="both"/>
      </w:pPr>
      <w:r>
        <w:t>П</w:t>
      </w:r>
      <w:r w:rsidR="00E3602D">
        <w:t xml:space="preserve">роект </w:t>
      </w:r>
      <w:r w:rsidR="00E73BFB">
        <w:t>Решения Совета</w:t>
      </w:r>
      <w:r w:rsidR="003A1077" w:rsidRPr="003A1077">
        <w:t xml:space="preserve"> Олонецкого национального муниципального района "О </w:t>
      </w:r>
      <w:r w:rsidR="00E73BFB">
        <w:t>едином налоге на вмененный доход для отдельных видов деятельности на территории</w:t>
      </w:r>
      <w:r w:rsidR="003A1077" w:rsidRPr="003A1077">
        <w:t xml:space="preserve"> Олонецкого национального муниципального района»</w:t>
      </w:r>
      <w:r w:rsidR="00D501A6" w:rsidRPr="00202BCF">
        <w:t>,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</w:t>
      </w:r>
      <w:r w:rsidR="003E2EB1">
        <w:t xml:space="preserve">       </w:t>
      </w:r>
      <w:r w:rsidR="001D5763">
        <w:t xml:space="preserve"> </w:t>
      </w:r>
      <w:r w:rsidRPr="00202BCF">
        <w:t xml:space="preserve"> (наименование проекта </w:t>
      </w:r>
      <w:r w:rsidR="001D5763" w:rsidRPr="001D5763">
        <w:t>муниципального нормативного правового акта</w:t>
      </w:r>
      <w:r w:rsidRPr="00202BCF">
        <w:t>)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>разработанный</w:t>
      </w:r>
    </w:p>
    <w:p w:rsidR="00D501A6" w:rsidRPr="00202BCF" w:rsidRDefault="00E53988" w:rsidP="003E2EB1">
      <w:pPr>
        <w:widowControl w:val="0"/>
        <w:autoSpaceDE w:val="0"/>
        <w:autoSpaceDN w:val="0"/>
        <w:jc w:val="both"/>
      </w:pPr>
      <w:r w:rsidRPr="00E53988">
        <w:t>Отдел</w:t>
      </w:r>
      <w:r>
        <w:t>ом</w:t>
      </w:r>
      <w:r w:rsidRPr="00E53988">
        <w:t xml:space="preserve"> экономики Управления экономического развития администрации Олонецкого национального муниципального района 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  (наименование разработчика)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>для подготовки настоящего заключения.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В  целях  учета  мнения  заинтересованных   лиц  по  проекту  </w:t>
      </w:r>
      <w:r w:rsidR="0095192C">
        <w:t>решения</w:t>
      </w:r>
      <w:r w:rsidRPr="00202BCF">
        <w:t xml:space="preserve">  в</w:t>
      </w:r>
      <w:r w:rsidR="003E2EB1">
        <w:t xml:space="preserve"> </w:t>
      </w:r>
      <w:r w:rsidRPr="00202BCF">
        <w:t>соответствии с Порядком были проведены следующие мероприятия: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публичные консультации в сроки с _</w:t>
      </w:r>
      <w:r w:rsidR="00E73BFB">
        <w:rPr>
          <w:u w:val="single"/>
        </w:rPr>
        <w:t>12</w:t>
      </w:r>
      <w:r w:rsidR="003A1077">
        <w:rPr>
          <w:u w:val="single"/>
        </w:rPr>
        <w:t>.07</w:t>
      </w:r>
      <w:r w:rsidR="00E53988" w:rsidRPr="00E53988">
        <w:rPr>
          <w:u w:val="single"/>
        </w:rPr>
        <w:t>.2016</w:t>
      </w:r>
      <w:r w:rsidRPr="00202BCF">
        <w:t>_ по __</w:t>
      </w:r>
      <w:r w:rsidR="00E73BFB">
        <w:rPr>
          <w:u w:val="single"/>
        </w:rPr>
        <w:t>2</w:t>
      </w:r>
      <w:r w:rsidR="00E53988">
        <w:rPr>
          <w:u w:val="single"/>
        </w:rPr>
        <w:t>5.0</w:t>
      </w:r>
      <w:r w:rsidR="003A1077">
        <w:rPr>
          <w:u w:val="single"/>
        </w:rPr>
        <w:t>7</w:t>
      </w:r>
      <w:r w:rsidR="00E53988">
        <w:rPr>
          <w:u w:val="single"/>
        </w:rPr>
        <w:t>.2016</w:t>
      </w:r>
      <w:r w:rsidRPr="00202BCF">
        <w:t>____;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           </w:t>
      </w:r>
      <w:r w:rsidR="004F6790">
        <w:t xml:space="preserve">                            </w:t>
      </w:r>
      <w:r w:rsidRPr="00202BCF">
        <w:t xml:space="preserve">   (дата начала    </w:t>
      </w:r>
      <w:r w:rsidR="004F6790">
        <w:t xml:space="preserve">         </w:t>
      </w:r>
      <w:r w:rsidRPr="00202BCF">
        <w:t xml:space="preserve">   (дата окончания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              </w:t>
      </w:r>
      <w:r w:rsidR="004F6790">
        <w:t xml:space="preserve">                           </w:t>
      </w:r>
      <w:r w:rsidRPr="00202BCF">
        <w:t xml:space="preserve">  публичных            </w:t>
      </w:r>
      <w:r w:rsidR="004F6790">
        <w:t xml:space="preserve">      </w:t>
      </w:r>
      <w:r w:rsidRPr="00202BCF">
        <w:t>публичных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              </w:t>
      </w:r>
      <w:r w:rsidR="004F6790">
        <w:t xml:space="preserve">                             </w:t>
      </w:r>
      <w:r w:rsidRPr="00202BCF">
        <w:t xml:space="preserve">консультаций)      </w:t>
      </w:r>
      <w:r w:rsidR="004F6790">
        <w:t xml:space="preserve">      </w:t>
      </w:r>
      <w:r w:rsidRPr="00202BCF">
        <w:t xml:space="preserve"> консультаций)</w:t>
      </w:r>
    </w:p>
    <w:p w:rsidR="00D501A6" w:rsidRPr="00202BCF" w:rsidRDefault="00D501A6" w:rsidP="005455F1">
      <w:pPr>
        <w:widowControl w:val="0"/>
        <w:autoSpaceDE w:val="0"/>
        <w:autoSpaceDN w:val="0"/>
        <w:jc w:val="both"/>
      </w:pPr>
      <w:r w:rsidRPr="00202BCF">
        <w:t xml:space="preserve">    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На основе проведенной оценки регулирующего воздействия проекта </w:t>
      </w:r>
      <w:r w:rsidR="001D5763" w:rsidRPr="001D5763">
        <w:t>муниципального нормативного правового акта</w:t>
      </w:r>
      <w:r w:rsidR="005455F1">
        <w:t>,</w:t>
      </w:r>
      <w:r w:rsidRPr="00202BCF">
        <w:t xml:space="preserve"> а также результатов публичного обсуждения проекта </w:t>
      </w:r>
      <w:r w:rsidR="001D5763" w:rsidRPr="001D5763">
        <w:t>муниципального нормативного правового акта</w:t>
      </w:r>
      <w:r w:rsidRPr="00202BCF">
        <w:t xml:space="preserve"> сделаны следующие выводы (описать):</w:t>
      </w:r>
    </w:p>
    <w:p w:rsidR="00D80E74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</w:t>
      </w:r>
      <w:r w:rsidRPr="00CA5F58">
        <w:t xml:space="preserve">1. </w:t>
      </w:r>
      <w:r w:rsidR="008C6BE1" w:rsidRPr="008C6BE1">
        <w:t>Проект Решения Совета Олонецкого национального муниципального района "О едином налоге на вмененный доход для отдельных видов деятельности на территории Олонецкого нацио</w:t>
      </w:r>
      <w:r w:rsidR="008C6BE1">
        <w:t>нального муниципального района» подготовлен в соответствии с главой 26.23 «Система налогообложения в виде единого налога на вменный доход для отдельных видов деятельности» Налогового кодекса Российской Федерации и в целях выработки оптимальных значений корректирующих коэффициентов К2, которые учитывают особенности формирования дохода индивидуальных предпринимателей и организаций, реализующих товары не первой необходимости (алкогольная продукция, пиво, табачные изделия), а также осуществляющих деятельность по высокодоходным видам предпринимательской деятельности.</w:t>
      </w:r>
    </w:p>
    <w:p w:rsidR="002D13F2" w:rsidRDefault="00D501A6" w:rsidP="003E2EB1">
      <w:pPr>
        <w:widowControl w:val="0"/>
        <w:autoSpaceDE w:val="0"/>
        <w:autoSpaceDN w:val="0"/>
        <w:jc w:val="both"/>
      </w:pPr>
      <w:r w:rsidRPr="00CA5F58">
        <w:t xml:space="preserve">    2.</w:t>
      </w:r>
      <w:r w:rsidR="00240BB7">
        <w:t xml:space="preserve"> </w:t>
      </w:r>
      <w:r w:rsidR="002D13F2" w:rsidRPr="002D13F2">
        <w:t>Проект Решения Совета Олонецкого национального муниципального района "О едином налоге на вмененный доход для отдельных видов деятельности на территории Олонецкого нацио</w:t>
      </w:r>
      <w:r w:rsidR="002D13F2">
        <w:t xml:space="preserve">нального муниципального района» </w:t>
      </w:r>
      <w:r w:rsidR="00F431C9" w:rsidRPr="00F431C9">
        <w:t>разработан в целях</w:t>
      </w:r>
      <w:r w:rsidR="004A5079">
        <w:t xml:space="preserve"> увеличения доходов бюджета Олонецкого национального муниципального района.</w:t>
      </w:r>
      <w:bookmarkStart w:id="2" w:name="_GoBack"/>
      <w:bookmarkEnd w:id="2"/>
    </w:p>
    <w:p w:rsidR="0086404D" w:rsidRPr="0086404D" w:rsidRDefault="00D501A6" w:rsidP="003E2EB1">
      <w:pPr>
        <w:widowControl w:val="0"/>
        <w:autoSpaceDE w:val="0"/>
        <w:autoSpaceDN w:val="0"/>
        <w:jc w:val="both"/>
      </w:pPr>
      <w:r w:rsidRPr="00240BB7">
        <w:t xml:space="preserve">    3.</w:t>
      </w:r>
      <w:r w:rsidRPr="0086404D">
        <w:t xml:space="preserve"> </w:t>
      </w:r>
      <w:r w:rsidR="0086404D" w:rsidRPr="0086404D">
        <w:t xml:space="preserve">Разработчиком проведено публичное обсуждение проекта </w:t>
      </w:r>
      <w:r w:rsidR="00E73BFB">
        <w:t>Решения Совета</w:t>
      </w:r>
      <w:r w:rsidR="00503EDA" w:rsidRPr="00503EDA">
        <w:t xml:space="preserve"> Олонецкого национального муниципального района "О </w:t>
      </w:r>
      <w:r w:rsidR="00E73BFB">
        <w:t xml:space="preserve">едином налоге на вмененный </w:t>
      </w:r>
      <w:r w:rsidR="00E73BFB">
        <w:lastRenderedPageBreak/>
        <w:t>доход для отдельных видов деятельности на территории</w:t>
      </w:r>
      <w:r w:rsidR="00503EDA" w:rsidRPr="00503EDA">
        <w:t xml:space="preserve"> Олонецкого национального муниципального района»</w:t>
      </w:r>
      <w:r w:rsidR="00503EDA">
        <w:t xml:space="preserve"> </w:t>
      </w:r>
      <w:r w:rsidR="002E7AF3">
        <w:t xml:space="preserve">в сроки с </w:t>
      </w:r>
      <w:r w:rsidR="00E73BFB">
        <w:t>12</w:t>
      </w:r>
      <w:r w:rsidR="002E7AF3">
        <w:t xml:space="preserve"> </w:t>
      </w:r>
      <w:r w:rsidR="00503EDA">
        <w:t>июля</w:t>
      </w:r>
      <w:r w:rsidR="002E7AF3">
        <w:t xml:space="preserve"> 2016 года по </w:t>
      </w:r>
      <w:r w:rsidR="00E73BFB">
        <w:t>2</w:t>
      </w:r>
      <w:r w:rsidR="002E7AF3">
        <w:t xml:space="preserve">5 </w:t>
      </w:r>
      <w:r w:rsidR="00503EDA">
        <w:t>июля</w:t>
      </w:r>
      <w:r w:rsidR="002E7AF3">
        <w:t xml:space="preserve"> 2016 года, предложений по проекту не поступило.</w:t>
      </w:r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  </w:t>
      </w:r>
      <w:r w:rsidR="002D13F2">
        <w:t>4</w:t>
      </w:r>
      <w:r w:rsidRPr="005455F1">
        <w:t xml:space="preserve">. </w:t>
      </w:r>
      <w:r w:rsidR="005455F1" w:rsidRPr="005455F1">
        <w:t>Н</w:t>
      </w:r>
      <w:r w:rsidRPr="005455F1">
        <w:t>еобходимости  установления  переходного  периода  и  (или)</w:t>
      </w:r>
      <w:r w:rsidR="004F6790" w:rsidRPr="005455F1">
        <w:t xml:space="preserve"> </w:t>
      </w:r>
      <w:r w:rsidRPr="005455F1">
        <w:t xml:space="preserve">отсрочки  вступления  в  силу  </w:t>
      </w:r>
      <w:r w:rsidR="004F6790" w:rsidRPr="005455F1">
        <w:t>решения</w:t>
      </w:r>
      <w:r w:rsidRPr="005455F1">
        <w:t xml:space="preserve"> </w:t>
      </w:r>
      <w:r w:rsidR="005455F1" w:rsidRPr="005455F1">
        <w:t>нет</w:t>
      </w:r>
      <w:r w:rsidRPr="005455F1">
        <w:t>.</w:t>
      </w:r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  </w:t>
      </w:r>
      <w:r w:rsidR="002D13F2">
        <w:t>5</w:t>
      </w:r>
      <w:r w:rsidRPr="005455F1">
        <w:t xml:space="preserve">. </w:t>
      </w:r>
      <w:r w:rsidR="005455F1" w:rsidRPr="005455F1">
        <w:t xml:space="preserve">Проект постановления не содержит положений, устанавливающих  избыточные обязанности, запреты и ограничения для субъектов предпринимательской и инвестиционной деятельности или способствующих их установлению, способствующих возникновению необоснованных расходов субъектов предпринимательской и инвестиционной деятельности и бюджета </w:t>
      </w:r>
      <w:r w:rsidR="004F6790" w:rsidRPr="005455F1">
        <w:t>Олонецкого национального муниципального района</w:t>
      </w:r>
      <w:r w:rsidRPr="005455F1">
        <w:t>.</w:t>
      </w:r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  </w:t>
      </w:r>
      <w:r w:rsidR="002D13F2">
        <w:t>6</w:t>
      </w:r>
      <w:r w:rsidRPr="005455F1">
        <w:t xml:space="preserve">. Предложения отраслевого </w:t>
      </w:r>
      <w:r w:rsidR="004F6790" w:rsidRPr="005455F1">
        <w:t>подразделения</w:t>
      </w:r>
      <w:r w:rsidRPr="005455F1">
        <w:t>:</w:t>
      </w:r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  </w:t>
      </w:r>
      <w:r w:rsidR="001D5763" w:rsidRPr="005455F1">
        <w:t>муниципальный нормативный правовой акт</w:t>
      </w:r>
      <w:r w:rsidRPr="005455F1">
        <w:t xml:space="preserve"> целесообразно принять в предст</w:t>
      </w:r>
      <w:r w:rsidR="00CA5F58">
        <w:t>авленной разработчиком редакции.</w:t>
      </w:r>
    </w:p>
    <w:p w:rsidR="00D501A6" w:rsidRPr="00202BCF" w:rsidRDefault="00D501A6" w:rsidP="005455F1">
      <w:pPr>
        <w:widowControl w:val="0"/>
        <w:autoSpaceDE w:val="0"/>
        <w:autoSpaceDN w:val="0"/>
        <w:jc w:val="both"/>
      </w:pPr>
      <w:r w:rsidRPr="005455F1">
        <w:rPr>
          <w:highlight w:val="yellow"/>
        </w:rPr>
        <w:t xml:space="preserve">    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Приложение: справка о публичном обсуждении проекта </w:t>
      </w:r>
      <w:r w:rsidR="001D5763" w:rsidRPr="001D5763">
        <w:t>муниципальн</w:t>
      </w:r>
      <w:r w:rsidR="001D5763">
        <w:t>ого нормативного правового акта</w:t>
      </w:r>
      <w:r w:rsidRPr="00202BCF">
        <w:t>.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Руководитель отраслевого </w:t>
      </w:r>
      <w:r w:rsidR="004F6790">
        <w:t>подразделения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</w:t>
      </w:r>
      <w:r w:rsidR="00C25B30">
        <w:rPr>
          <w:u w:val="single"/>
        </w:rPr>
        <w:t>Богданова Ю.В.</w:t>
      </w:r>
      <w:r w:rsidRPr="00202BCF">
        <w:t>________________           ___</w:t>
      </w:r>
      <w:r w:rsidR="00E73BFB">
        <w:rPr>
          <w:u w:val="single"/>
        </w:rPr>
        <w:t>16</w:t>
      </w:r>
      <w:r w:rsidR="00C25B30">
        <w:rPr>
          <w:u w:val="single"/>
        </w:rPr>
        <w:t>.0</w:t>
      </w:r>
      <w:r w:rsidR="00E73BFB">
        <w:rPr>
          <w:u w:val="single"/>
        </w:rPr>
        <w:t>8</w:t>
      </w:r>
      <w:r w:rsidR="00C25B30">
        <w:rPr>
          <w:u w:val="single"/>
        </w:rPr>
        <w:t>.2016</w:t>
      </w:r>
      <w:r w:rsidRPr="00202BCF">
        <w:t>____  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(инициалы, фамилия)                      </w:t>
      </w:r>
      <w:r w:rsidR="004F6790">
        <w:t xml:space="preserve">                    </w:t>
      </w:r>
      <w:r w:rsidRPr="00202BCF">
        <w:t xml:space="preserve"> (дата)      </w:t>
      </w:r>
      <w:r w:rsidR="004F6790">
        <w:t xml:space="preserve">       </w:t>
      </w:r>
      <w:r w:rsidRPr="00202BCF">
        <w:t xml:space="preserve">    (подпись)</w:t>
      </w:r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95192C" w:rsidRDefault="0095192C" w:rsidP="00D501A6">
      <w:pPr>
        <w:widowControl w:val="0"/>
        <w:autoSpaceDE w:val="0"/>
        <w:autoSpaceDN w:val="0"/>
        <w:jc w:val="right"/>
      </w:pPr>
    </w:p>
    <w:sectPr w:rsidR="0095192C" w:rsidSect="00AA6683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B2" w:rsidRDefault="00761DB2">
      <w:r>
        <w:separator/>
      </w:r>
    </w:p>
  </w:endnote>
  <w:endnote w:type="continuationSeparator" w:id="0">
    <w:p w:rsidR="00761DB2" w:rsidRDefault="0076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5079">
      <w:rPr>
        <w:rStyle w:val="a5"/>
        <w:noProof/>
      </w:rPr>
      <w:t>2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B2" w:rsidRDefault="00761DB2">
      <w:r>
        <w:separator/>
      </w:r>
    </w:p>
  </w:footnote>
  <w:footnote w:type="continuationSeparator" w:id="0">
    <w:p w:rsidR="00761DB2" w:rsidRDefault="00761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35A55"/>
    <w:rsid w:val="00046B00"/>
    <w:rsid w:val="00054DAF"/>
    <w:rsid w:val="0006706D"/>
    <w:rsid w:val="00077572"/>
    <w:rsid w:val="00086C48"/>
    <w:rsid w:val="00094A47"/>
    <w:rsid w:val="000A3290"/>
    <w:rsid w:val="000B2235"/>
    <w:rsid w:val="000C4A1E"/>
    <w:rsid w:val="000E44DC"/>
    <w:rsid w:val="00131FA4"/>
    <w:rsid w:val="001412F0"/>
    <w:rsid w:val="001522C1"/>
    <w:rsid w:val="0017282C"/>
    <w:rsid w:val="0018156E"/>
    <w:rsid w:val="00182ACF"/>
    <w:rsid w:val="001870E0"/>
    <w:rsid w:val="001925F4"/>
    <w:rsid w:val="0019786D"/>
    <w:rsid w:val="001A3109"/>
    <w:rsid w:val="001C12CF"/>
    <w:rsid w:val="001C161D"/>
    <w:rsid w:val="001D5763"/>
    <w:rsid w:val="001F4056"/>
    <w:rsid w:val="001F700C"/>
    <w:rsid w:val="00202BCF"/>
    <w:rsid w:val="002049D0"/>
    <w:rsid w:val="00214620"/>
    <w:rsid w:val="0022578E"/>
    <w:rsid w:val="00234D18"/>
    <w:rsid w:val="00240BB7"/>
    <w:rsid w:val="00251FD0"/>
    <w:rsid w:val="00272004"/>
    <w:rsid w:val="00285E29"/>
    <w:rsid w:val="0029602D"/>
    <w:rsid w:val="00297DA6"/>
    <w:rsid w:val="002A648D"/>
    <w:rsid w:val="002A7F98"/>
    <w:rsid w:val="002B3659"/>
    <w:rsid w:val="002D13F2"/>
    <w:rsid w:val="002E36DD"/>
    <w:rsid w:val="002E7AF3"/>
    <w:rsid w:val="0032545A"/>
    <w:rsid w:val="0033586A"/>
    <w:rsid w:val="00343A8C"/>
    <w:rsid w:val="00364259"/>
    <w:rsid w:val="003A1077"/>
    <w:rsid w:val="003A62B1"/>
    <w:rsid w:val="003B6407"/>
    <w:rsid w:val="003E2E2A"/>
    <w:rsid w:val="003E2EB1"/>
    <w:rsid w:val="003F4CE4"/>
    <w:rsid w:val="003F587B"/>
    <w:rsid w:val="00400B92"/>
    <w:rsid w:val="00440BAA"/>
    <w:rsid w:val="0044208D"/>
    <w:rsid w:val="004427EC"/>
    <w:rsid w:val="00451F44"/>
    <w:rsid w:val="00475C6E"/>
    <w:rsid w:val="00497BE0"/>
    <w:rsid w:val="004A0FEB"/>
    <w:rsid w:val="004A5079"/>
    <w:rsid w:val="004A6DC9"/>
    <w:rsid w:val="004D221F"/>
    <w:rsid w:val="004D6955"/>
    <w:rsid w:val="004E00A4"/>
    <w:rsid w:val="004E361F"/>
    <w:rsid w:val="004E4253"/>
    <w:rsid w:val="004F6790"/>
    <w:rsid w:val="00503EDA"/>
    <w:rsid w:val="005050D2"/>
    <w:rsid w:val="00514781"/>
    <w:rsid w:val="00534785"/>
    <w:rsid w:val="005450EB"/>
    <w:rsid w:val="005455F1"/>
    <w:rsid w:val="005547EF"/>
    <w:rsid w:val="00565274"/>
    <w:rsid w:val="00583D84"/>
    <w:rsid w:val="005A27BE"/>
    <w:rsid w:val="005A2B48"/>
    <w:rsid w:val="005E42CD"/>
    <w:rsid w:val="005F6097"/>
    <w:rsid w:val="00615301"/>
    <w:rsid w:val="006A41BB"/>
    <w:rsid w:val="006A6338"/>
    <w:rsid w:val="006C07BC"/>
    <w:rsid w:val="006D06C4"/>
    <w:rsid w:val="00701EBD"/>
    <w:rsid w:val="007076C9"/>
    <w:rsid w:val="00745B01"/>
    <w:rsid w:val="0075175C"/>
    <w:rsid w:val="007540C9"/>
    <w:rsid w:val="00755226"/>
    <w:rsid w:val="00760ED2"/>
    <w:rsid w:val="00761DB2"/>
    <w:rsid w:val="00776233"/>
    <w:rsid w:val="00782B56"/>
    <w:rsid w:val="00785DE9"/>
    <w:rsid w:val="007918B6"/>
    <w:rsid w:val="007A0ED5"/>
    <w:rsid w:val="007A1312"/>
    <w:rsid w:val="007B488E"/>
    <w:rsid w:val="007E3BC1"/>
    <w:rsid w:val="00814EDA"/>
    <w:rsid w:val="00816538"/>
    <w:rsid w:val="008232EB"/>
    <w:rsid w:val="00824E1F"/>
    <w:rsid w:val="008251A1"/>
    <w:rsid w:val="008279FD"/>
    <w:rsid w:val="0083362F"/>
    <w:rsid w:val="00863108"/>
    <w:rsid w:val="0086404D"/>
    <w:rsid w:val="0087716F"/>
    <w:rsid w:val="00893991"/>
    <w:rsid w:val="008B0D8B"/>
    <w:rsid w:val="008B7F0A"/>
    <w:rsid w:val="008C29A8"/>
    <w:rsid w:val="008C6BE1"/>
    <w:rsid w:val="008D608D"/>
    <w:rsid w:val="008E5851"/>
    <w:rsid w:val="008F48F5"/>
    <w:rsid w:val="0095192C"/>
    <w:rsid w:val="00971979"/>
    <w:rsid w:val="009847EC"/>
    <w:rsid w:val="009A3E47"/>
    <w:rsid w:val="009D19D6"/>
    <w:rsid w:val="009D2123"/>
    <w:rsid w:val="009F1DEF"/>
    <w:rsid w:val="009F2102"/>
    <w:rsid w:val="00A25B9A"/>
    <w:rsid w:val="00A35541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45EB2"/>
    <w:rsid w:val="00B6074A"/>
    <w:rsid w:val="00B64832"/>
    <w:rsid w:val="00B7679F"/>
    <w:rsid w:val="00B77D17"/>
    <w:rsid w:val="00B95D65"/>
    <w:rsid w:val="00BA35BA"/>
    <w:rsid w:val="00BF3D7E"/>
    <w:rsid w:val="00C174E7"/>
    <w:rsid w:val="00C25B30"/>
    <w:rsid w:val="00C35F3A"/>
    <w:rsid w:val="00C473BB"/>
    <w:rsid w:val="00C57353"/>
    <w:rsid w:val="00C6578F"/>
    <w:rsid w:val="00C700E2"/>
    <w:rsid w:val="00C77997"/>
    <w:rsid w:val="00C95C2A"/>
    <w:rsid w:val="00CA5F58"/>
    <w:rsid w:val="00CF5D4A"/>
    <w:rsid w:val="00D12DB4"/>
    <w:rsid w:val="00D150C0"/>
    <w:rsid w:val="00D45B56"/>
    <w:rsid w:val="00D501A6"/>
    <w:rsid w:val="00D80E74"/>
    <w:rsid w:val="00DB1D27"/>
    <w:rsid w:val="00DD6674"/>
    <w:rsid w:val="00E039DE"/>
    <w:rsid w:val="00E3566E"/>
    <w:rsid w:val="00E3602D"/>
    <w:rsid w:val="00E53988"/>
    <w:rsid w:val="00E73BFB"/>
    <w:rsid w:val="00E85919"/>
    <w:rsid w:val="00E864A0"/>
    <w:rsid w:val="00E8718B"/>
    <w:rsid w:val="00E922C4"/>
    <w:rsid w:val="00E9424F"/>
    <w:rsid w:val="00EE40BE"/>
    <w:rsid w:val="00F42900"/>
    <w:rsid w:val="00F431C9"/>
    <w:rsid w:val="00F642C0"/>
    <w:rsid w:val="00F649AD"/>
    <w:rsid w:val="00F65D49"/>
    <w:rsid w:val="00F72F76"/>
    <w:rsid w:val="00F94BB8"/>
    <w:rsid w:val="00F958C8"/>
    <w:rsid w:val="00FE2A7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14</cp:revision>
  <cp:lastPrinted>2016-08-12T11:55:00Z</cp:lastPrinted>
  <dcterms:created xsi:type="dcterms:W3CDTF">2016-04-12T09:25:00Z</dcterms:created>
  <dcterms:modified xsi:type="dcterms:W3CDTF">2016-08-12T11:56:00Z</dcterms:modified>
</cp:coreProperties>
</file>