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Администрация Олонецкого национального муниципального района доводит до сведения хозяйствующих субъектов письмо Союза оптовых продовольственных рынков России от 15.01.2018г. № 05 - 03 «О Всероссийском конкурсе на «Лучшее предприятие торговли продовольственными товарами Российской Федерации» и от 15.01.2018г. № 05 – 02 «О Всероссийской Конференции по развитию и регулированию торговли».</w:t>
      </w: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5DE0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Предложения по участию во Всероссийском конкурсе на Лучшее предприятие торговли и Всероссийской Конференции по развитию </w:t>
      </w:r>
      <w:r w:rsidR="00A45DE0">
        <w:rPr>
          <w:rFonts w:ascii="Times New Roman" w:hAnsi="Times New Roman"/>
          <w:sz w:val="24"/>
          <w:szCs w:val="24"/>
        </w:rPr>
        <w:t xml:space="preserve">и регулированию </w:t>
      </w:r>
      <w:r>
        <w:rPr>
          <w:rFonts w:ascii="Times New Roman" w:hAnsi="Times New Roman"/>
          <w:sz w:val="24"/>
          <w:szCs w:val="24"/>
        </w:rPr>
        <w:t xml:space="preserve">торговли необходимо направлять в адрес Союза оптовых продовольственных </w:t>
      </w:r>
      <w:r w:rsidR="00A45DE0">
        <w:rPr>
          <w:rFonts w:ascii="Times New Roman" w:hAnsi="Times New Roman"/>
          <w:sz w:val="24"/>
          <w:szCs w:val="24"/>
        </w:rPr>
        <w:t>рынков России (г. Мытищи, ул. В. Волошиной, д.14, офис 421</w:t>
      </w:r>
      <w:r>
        <w:rPr>
          <w:rFonts w:ascii="Times New Roman" w:hAnsi="Times New Roman"/>
          <w:sz w:val="24"/>
          <w:szCs w:val="24"/>
        </w:rPr>
        <w:t xml:space="preserve">, контактный телефон/факс (495) 649-33-60,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A45DE0" w:rsidRPr="00466040">
          <w:rPr>
            <w:rStyle w:val="a4"/>
            <w:rFonts w:ascii="Times New Roman" w:hAnsi="Times New Roman"/>
            <w:sz w:val="24"/>
            <w:szCs w:val="24"/>
            <w:lang w:val="en-US"/>
          </w:rPr>
          <w:t>souzopr</w:t>
        </w:r>
        <w:r w:rsidR="00A45DE0" w:rsidRPr="00466040">
          <w:rPr>
            <w:rStyle w:val="a4"/>
            <w:rFonts w:ascii="Times New Roman" w:hAnsi="Times New Roman"/>
            <w:sz w:val="24"/>
            <w:szCs w:val="24"/>
          </w:rPr>
          <w:t>@</w:t>
        </w:r>
        <w:r w:rsidR="00A45DE0" w:rsidRPr="00466040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A45DE0" w:rsidRPr="00466040">
          <w:rPr>
            <w:rStyle w:val="a4"/>
            <w:rFonts w:ascii="Times New Roman" w:hAnsi="Times New Roman"/>
            <w:sz w:val="24"/>
            <w:szCs w:val="24"/>
          </w:rPr>
          <w:t>.</w:t>
        </w:r>
        <w:r w:rsidR="00A45DE0" w:rsidRPr="0046604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 наличии документов, указанных в приложении к настоящей информации.</w:t>
      </w:r>
      <w:proofErr w:type="gramEnd"/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A45DE0" w:rsidRPr="00A45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конкурсе на «Лучшее предприятие торговли продовольственными товарами Российской Федерации» - 2 листа.</w:t>
      </w:r>
    </w:p>
    <w:p w:rsidR="008F0940" w:rsidRDefault="00A45DE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A45DE0">
        <w:rPr>
          <w:rFonts w:ascii="Times New Roman" w:hAnsi="Times New Roman"/>
          <w:sz w:val="24"/>
          <w:szCs w:val="24"/>
        </w:rPr>
        <w:t xml:space="preserve"> </w:t>
      </w:r>
      <w:r w:rsidR="008F0940">
        <w:rPr>
          <w:rFonts w:ascii="Times New Roman" w:hAnsi="Times New Roman"/>
          <w:sz w:val="24"/>
          <w:szCs w:val="24"/>
        </w:rPr>
        <w:t>Приложение к Положению о конкурсе на «Лучшее предприятие торговли продовольственными товарами Российской Федерации» - 1 лист.</w:t>
      </w: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A45DE0" w:rsidRPr="00A45D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Письмо «О Всероссийской Конференции по развитию </w:t>
      </w:r>
      <w:r w:rsidR="00A45DE0">
        <w:rPr>
          <w:rFonts w:ascii="Times New Roman" w:hAnsi="Times New Roman"/>
          <w:sz w:val="24"/>
          <w:szCs w:val="24"/>
        </w:rPr>
        <w:t>и регулированию торговли</w:t>
      </w:r>
      <w:r>
        <w:rPr>
          <w:rFonts w:ascii="Times New Roman" w:hAnsi="Times New Roman"/>
          <w:sz w:val="24"/>
          <w:szCs w:val="24"/>
        </w:rPr>
        <w:t>» - 2 листа.</w:t>
      </w:r>
    </w:p>
    <w:p w:rsidR="008F0940" w:rsidRDefault="00A45DE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8F0940">
        <w:rPr>
          <w:rFonts w:ascii="Times New Roman" w:hAnsi="Times New Roman"/>
          <w:sz w:val="24"/>
          <w:szCs w:val="24"/>
        </w:rPr>
        <w:t>Программа Всероссийской Конференции на тему «</w:t>
      </w:r>
      <w:r w:rsidR="00F47664">
        <w:rPr>
          <w:rFonts w:ascii="Times New Roman" w:hAnsi="Times New Roman"/>
          <w:sz w:val="24"/>
          <w:szCs w:val="24"/>
        </w:rPr>
        <w:t>Торгово-экономическая политика и ее роль в обеспечении</w:t>
      </w:r>
      <w:r w:rsidR="008F0940">
        <w:rPr>
          <w:rFonts w:ascii="Times New Roman" w:hAnsi="Times New Roman"/>
          <w:sz w:val="24"/>
          <w:szCs w:val="24"/>
        </w:rPr>
        <w:t xml:space="preserve"> продовольственной безопасности</w:t>
      </w:r>
      <w:r w:rsidR="00F47664">
        <w:rPr>
          <w:rFonts w:ascii="Times New Roman" w:hAnsi="Times New Roman"/>
          <w:sz w:val="24"/>
          <w:szCs w:val="24"/>
        </w:rPr>
        <w:t>: отечественный и зарубежный опыт</w:t>
      </w:r>
      <w:r w:rsidR="008F0940">
        <w:rPr>
          <w:rFonts w:ascii="Times New Roman" w:hAnsi="Times New Roman"/>
          <w:sz w:val="24"/>
          <w:szCs w:val="24"/>
        </w:rPr>
        <w:t>» - 1 лист.</w:t>
      </w: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Заявка  - анкета на участие в работе Всероссийской Конференции – 1 лист.</w:t>
      </w: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7664">
        <w:rPr>
          <w:rFonts w:ascii="Times New Roman" w:hAnsi="Times New Roman"/>
          <w:sz w:val="24"/>
          <w:szCs w:val="24"/>
        </w:rPr>
        <w:t>89052991169</w:t>
      </w:r>
      <w:r>
        <w:rPr>
          <w:rFonts w:ascii="Times New Roman" w:hAnsi="Times New Roman"/>
          <w:sz w:val="24"/>
          <w:szCs w:val="24"/>
        </w:rPr>
        <w:t>.</w:t>
      </w:r>
    </w:p>
    <w:p w:rsidR="008F0940" w:rsidRDefault="008F0940" w:rsidP="008F094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  <w:r w:rsidR="00F47664">
        <w:rPr>
          <w:rFonts w:ascii="Times New Roman" w:hAnsi="Times New Roman"/>
          <w:sz w:val="24"/>
          <w:szCs w:val="24"/>
        </w:rPr>
        <w:t>Захарова Светлана Владимировна</w:t>
      </w:r>
      <w:r>
        <w:rPr>
          <w:rFonts w:ascii="Times New Roman" w:hAnsi="Times New Roman"/>
          <w:sz w:val="24"/>
          <w:szCs w:val="24"/>
        </w:rPr>
        <w:t xml:space="preserve">, специалист </w:t>
      </w:r>
      <w:proofErr w:type="gramStart"/>
      <w:r>
        <w:rPr>
          <w:rFonts w:ascii="Times New Roman" w:hAnsi="Times New Roman"/>
          <w:sz w:val="24"/>
          <w:szCs w:val="24"/>
        </w:rPr>
        <w:t xml:space="preserve">отдела </w:t>
      </w:r>
      <w:r w:rsidR="00F47664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Управления экономического развития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Олонецкого национального муниципального района.</w:t>
      </w:r>
    </w:p>
    <w:p w:rsidR="008F0940" w:rsidRDefault="008F0940" w:rsidP="008F0940">
      <w:pPr>
        <w:rPr>
          <w:i/>
          <w:sz w:val="20"/>
          <w:szCs w:val="20"/>
        </w:rPr>
      </w:pPr>
    </w:p>
    <w:p w:rsidR="008F0940" w:rsidRDefault="008F0940" w:rsidP="008F0940">
      <w:pPr>
        <w:rPr>
          <w:sz w:val="28"/>
        </w:rPr>
      </w:pPr>
    </w:p>
    <w:p w:rsidR="008F0940" w:rsidRDefault="008F0940" w:rsidP="008F0940">
      <w:pPr>
        <w:rPr>
          <w:sz w:val="28"/>
        </w:rPr>
      </w:pPr>
    </w:p>
    <w:p w:rsidR="006C62B2" w:rsidRDefault="006C62B2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/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D80036" w:rsidRPr="00D80036" w:rsidRDefault="00D80036" w:rsidP="00D80036">
      <w:pPr>
        <w:widowControl w:val="0"/>
        <w:spacing w:line="280" w:lineRule="exact"/>
        <w:ind w:right="200"/>
        <w:jc w:val="right"/>
        <w:rPr>
          <w:b/>
          <w:bCs/>
          <w:color w:val="000000"/>
          <w:lang w:bidi="ru-RU"/>
        </w:rPr>
      </w:pPr>
      <w:r w:rsidRPr="000A52FF">
        <w:rPr>
          <w:b/>
          <w:bCs/>
          <w:color w:val="000000"/>
          <w:lang w:bidi="ru-RU"/>
        </w:rPr>
        <w:lastRenderedPageBreak/>
        <w:t>Утверждено:</w:t>
      </w:r>
    </w:p>
    <w:p w:rsidR="00D80036" w:rsidRPr="00D80036" w:rsidRDefault="00D80036" w:rsidP="00D80036">
      <w:pPr>
        <w:widowControl w:val="0"/>
        <w:spacing w:after="386" w:line="322" w:lineRule="exact"/>
        <w:ind w:left="4280" w:right="200"/>
        <w:jc w:val="right"/>
        <w:rPr>
          <w:color w:val="000000"/>
          <w:lang w:bidi="ru-RU"/>
        </w:rPr>
      </w:pPr>
      <w:r w:rsidRPr="000A52FF">
        <w:rPr>
          <w:color w:val="000000"/>
          <w:lang w:bidi="ru-RU"/>
        </w:rPr>
        <w:t>Общим собранием членов Союза рынков России (протокол № 36 от 14.09.2017 г.)</w:t>
      </w:r>
    </w:p>
    <w:p w:rsidR="00D80036" w:rsidRPr="00D80036" w:rsidRDefault="00D80036" w:rsidP="00D80036">
      <w:pPr>
        <w:keepNext/>
        <w:keepLines/>
        <w:widowControl w:val="0"/>
        <w:spacing w:line="365" w:lineRule="exact"/>
        <w:ind w:right="22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0A52FF">
        <w:rPr>
          <w:b/>
          <w:bCs/>
          <w:color w:val="000000"/>
          <w:sz w:val="28"/>
          <w:szCs w:val="28"/>
          <w:lang w:bidi="ru-RU"/>
        </w:rPr>
        <w:t>Положение</w:t>
      </w:r>
      <w:bookmarkEnd w:id="0"/>
    </w:p>
    <w:p w:rsidR="00D80036" w:rsidRPr="00D80036" w:rsidRDefault="00D80036" w:rsidP="00D80036">
      <w:pPr>
        <w:keepNext/>
        <w:keepLines/>
        <w:widowControl w:val="0"/>
        <w:spacing w:after="308" w:line="365" w:lineRule="exact"/>
        <w:ind w:right="22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1" w:name="bookmark3"/>
      <w:r w:rsidRPr="000A52FF">
        <w:rPr>
          <w:b/>
          <w:bCs/>
          <w:color w:val="000000"/>
          <w:sz w:val="28"/>
          <w:szCs w:val="28"/>
          <w:lang w:bidi="ru-RU"/>
        </w:rPr>
        <w:t>о Всероссийском Конкурсе на ’’Лучшее предприятие торговли</w:t>
      </w:r>
      <w:r w:rsidRPr="000A52FF">
        <w:rPr>
          <w:b/>
          <w:bCs/>
          <w:color w:val="000000"/>
          <w:sz w:val="28"/>
          <w:szCs w:val="28"/>
          <w:lang w:bidi="ru-RU"/>
        </w:rPr>
        <w:br/>
        <w:t>продовольственными товарами Российской Федерации”</w:t>
      </w:r>
      <w:bookmarkEnd w:id="1"/>
    </w:p>
    <w:p w:rsidR="00D80036" w:rsidRPr="00D80036" w:rsidRDefault="00D80036" w:rsidP="00D80036">
      <w:pPr>
        <w:keepNext/>
        <w:keepLines/>
        <w:widowControl w:val="0"/>
        <w:numPr>
          <w:ilvl w:val="0"/>
          <w:numId w:val="2"/>
        </w:numPr>
        <w:tabs>
          <w:tab w:val="left" w:pos="4363"/>
        </w:tabs>
        <w:spacing w:after="129" w:line="280" w:lineRule="exact"/>
        <w:ind w:left="4000"/>
        <w:jc w:val="both"/>
        <w:outlineLvl w:val="3"/>
        <w:rPr>
          <w:b/>
          <w:bCs/>
          <w:color w:val="000000"/>
          <w:lang w:bidi="ru-RU"/>
        </w:rPr>
      </w:pPr>
      <w:bookmarkStart w:id="2" w:name="bookmark4"/>
      <w:r w:rsidRPr="00A857C0">
        <w:rPr>
          <w:b/>
          <w:bCs/>
          <w:color w:val="000000"/>
          <w:lang w:bidi="ru-RU"/>
        </w:rPr>
        <w:t>Общие положения</w:t>
      </w:r>
      <w:bookmarkEnd w:id="2"/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540"/>
        </w:tabs>
        <w:spacing w:line="322" w:lineRule="exact"/>
        <w:ind w:left="380" w:right="200" w:firstLine="5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Настоящее Положение разработано в целях развития и совершенствования системы оптовой и розничной торговли продуктами питания на основе расширения объемов и улучшения качества оказываемых услуг участникам рынка для решения проблемы сбыта продукции отечественных товаропроизводителей на внутреннем рынке и обеспечения продовольственной безопасности страны.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526"/>
        </w:tabs>
        <w:spacing w:line="322" w:lineRule="exact"/>
        <w:ind w:left="380" w:right="200" w:firstLine="5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540"/>
        </w:tabs>
        <w:spacing w:line="322" w:lineRule="exact"/>
        <w:ind w:left="380" w:right="200" w:firstLine="5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Целью проведения Конкурса является стимулирование предприятий торговли продуктами питания для увеличения объемов реализации отечественного продовольствия на основе максимального использования современных информационных технологий и логистики.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545"/>
        </w:tabs>
        <w:spacing w:after="273" w:line="322" w:lineRule="exact"/>
        <w:ind w:left="380" w:right="200" w:firstLine="5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В Конкурсе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D80036" w:rsidRPr="00D80036" w:rsidRDefault="00D80036" w:rsidP="00A857C0">
      <w:pPr>
        <w:keepNext/>
        <w:keepLines/>
        <w:widowControl w:val="0"/>
        <w:numPr>
          <w:ilvl w:val="0"/>
          <w:numId w:val="2"/>
        </w:numPr>
        <w:tabs>
          <w:tab w:val="left" w:pos="1518"/>
        </w:tabs>
        <w:spacing w:after="137" w:line="280" w:lineRule="exact"/>
        <w:ind w:left="1140"/>
        <w:jc w:val="both"/>
        <w:outlineLvl w:val="3"/>
        <w:rPr>
          <w:b/>
          <w:bCs/>
          <w:color w:val="000000"/>
          <w:lang w:bidi="ru-RU"/>
        </w:rPr>
      </w:pPr>
      <w:bookmarkStart w:id="3" w:name="bookmark5"/>
      <w:r w:rsidRPr="00A857C0">
        <w:rPr>
          <w:b/>
          <w:bCs/>
          <w:color w:val="000000"/>
          <w:lang w:bidi="ru-RU"/>
        </w:rPr>
        <w:t>Порядок организации и проведения Всероссийского Конкурса</w:t>
      </w:r>
      <w:bookmarkEnd w:id="3"/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535"/>
        </w:tabs>
        <w:spacing w:after="56" w:line="317" w:lineRule="exact"/>
        <w:ind w:left="380" w:right="200" w:firstLine="5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 xml:space="preserve">Конкурс проводится ежегодно с подведением итогов работы за </w:t>
      </w:r>
      <w:r w:rsidRPr="00A857C0">
        <w:rPr>
          <w:b/>
          <w:bCs/>
          <w:color w:val="000000"/>
          <w:lang w:bidi="ru-RU"/>
        </w:rPr>
        <w:t xml:space="preserve">отчетный </w:t>
      </w:r>
      <w:r w:rsidRPr="00A857C0">
        <w:rPr>
          <w:color w:val="000000"/>
          <w:lang w:bidi="ru-RU"/>
        </w:rPr>
        <w:t xml:space="preserve">год и награждением победителей Конкурса соответствующими Дипломами по </w:t>
      </w:r>
      <w:r w:rsidRPr="00A857C0">
        <w:rPr>
          <w:b/>
          <w:bCs/>
          <w:i/>
          <w:iCs/>
          <w:color w:val="000000"/>
          <w:lang w:bidi="ru-RU"/>
        </w:rPr>
        <w:t>следующим номинациям</w:t>
      </w:r>
      <w:r w:rsidRPr="00A857C0">
        <w:rPr>
          <w:color w:val="000000"/>
          <w:lang w:bidi="ru-RU"/>
        </w:rPr>
        <w:t>:</w:t>
      </w:r>
    </w:p>
    <w:p w:rsidR="00D80036" w:rsidRPr="00D80036" w:rsidRDefault="00D80036" w:rsidP="00A857C0">
      <w:pPr>
        <w:widowControl w:val="0"/>
        <w:numPr>
          <w:ilvl w:val="0"/>
          <w:numId w:val="3"/>
        </w:numPr>
        <w:tabs>
          <w:tab w:val="left" w:pos="1227"/>
        </w:tabs>
        <w:spacing w:line="322" w:lineRule="exact"/>
        <w:ind w:left="380" w:firstLine="580"/>
        <w:jc w:val="both"/>
        <w:rPr>
          <w:i/>
          <w:iCs/>
          <w:color w:val="000000"/>
          <w:lang w:bidi="ru-RU"/>
        </w:rPr>
      </w:pPr>
      <w:r w:rsidRPr="00A857C0">
        <w:rPr>
          <w:i/>
          <w:iCs/>
          <w:color w:val="000000"/>
          <w:lang w:bidi="ru-RU"/>
        </w:rPr>
        <w:t>Лучший оптовый рынок</w:t>
      </w:r>
      <w:r w:rsidRPr="00A857C0">
        <w:rPr>
          <w:rFonts w:eastAsia="Consolas"/>
          <w:b/>
          <w:bCs/>
          <w:color w:val="000000"/>
          <w:lang w:bidi="ru-RU"/>
        </w:rPr>
        <w:t>;</w:t>
      </w:r>
    </w:p>
    <w:p w:rsidR="00D80036" w:rsidRPr="00D80036" w:rsidRDefault="00D80036" w:rsidP="00A857C0">
      <w:pPr>
        <w:widowControl w:val="0"/>
        <w:numPr>
          <w:ilvl w:val="0"/>
          <w:numId w:val="3"/>
        </w:numPr>
        <w:tabs>
          <w:tab w:val="left" w:pos="1232"/>
        </w:tabs>
        <w:spacing w:line="322" w:lineRule="exact"/>
        <w:ind w:left="380" w:firstLine="580"/>
        <w:jc w:val="both"/>
        <w:rPr>
          <w:i/>
          <w:iCs/>
          <w:color w:val="000000"/>
          <w:lang w:bidi="ru-RU"/>
        </w:rPr>
      </w:pPr>
      <w:r w:rsidRPr="00A857C0">
        <w:rPr>
          <w:i/>
          <w:iCs/>
          <w:color w:val="000000"/>
          <w:lang w:bidi="ru-RU"/>
        </w:rPr>
        <w:t>Лучший розничный рынок;</w:t>
      </w:r>
    </w:p>
    <w:p w:rsidR="00D80036" w:rsidRPr="00D80036" w:rsidRDefault="00D80036" w:rsidP="00A857C0">
      <w:pPr>
        <w:widowControl w:val="0"/>
        <w:numPr>
          <w:ilvl w:val="0"/>
          <w:numId w:val="3"/>
        </w:numPr>
        <w:tabs>
          <w:tab w:val="left" w:pos="1232"/>
        </w:tabs>
        <w:spacing w:line="322" w:lineRule="exact"/>
        <w:ind w:left="380" w:firstLine="580"/>
        <w:jc w:val="both"/>
        <w:rPr>
          <w:i/>
          <w:iCs/>
          <w:color w:val="000000"/>
          <w:lang w:bidi="ru-RU"/>
        </w:rPr>
      </w:pPr>
      <w:r w:rsidRPr="00A857C0">
        <w:rPr>
          <w:i/>
          <w:iCs/>
          <w:color w:val="000000"/>
          <w:lang w:bidi="ru-RU"/>
        </w:rPr>
        <w:t>Лучшая ярмарка;</w:t>
      </w:r>
    </w:p>
    <w:p w:rsidR="00D80036" w:rsidRPr="00D80036" w:rsidRDefault="00D80036" w:rsidP="00A857C0">
      <w:pPr>
        <w:widowControl w:val="0"/>
        <w:numPr>
          <w:ilvl w:val="0"/>
          <w:numId w:val="3"/>
        </w:numPr>
        <w:tabs>
          <w:tab w:val="left" w:pos="1232"/>
        </w:tabs>
        <w:spacing w:line="322" w:lineRule="exact"/>
        <w:ind w:left="380" w:firstLine="580"/>
        <w:jc w:val="both"/>
        <w:rPr>
          <w:i/>
          <w:iCs/>
          <w:color w:val="000000"/>
          <w:lang w:bidi="ru-RU"/>
        </w:rPr>
      </w:pPr>
      <w:r w:rsidRPr="00A857C0">
        <w:rPr>
          <w:i/>
          <w:iCs/>
          <w:color w:val="000000"/>
          <w:lang w:bidi="ru-RU"/>
        </w:rPr>
        <w:t>Лучшее предприятие оптовой торговли;</w:t>
      </w:r>
    </w:p>
    <w:p w:rsidR="00D80036" w:rsidRPr="00D80036" w:rsidRDefault="00D80036" w:rsidP="00A857C0">
      <w:pPr>
        <w:widowControl w:val="0"/>
        <w:numPr>
          <w:ilvl w:val="0"/>
          <w:numId w:val="3"/>
        </w:numPr>
        <w:tabs>
          <w:tab w:val="left" w:pos="1232"/>
        </w:tabs>
        <w:spacing w:line="322" w:lineRule="exact"/>
        <w:ind w:left="380" w:firstLine="580"/>
        <w:jc w:val="both"/>
        <w:rPr>
          <w:i/>
          <w:iCs/>
          <w:color w:val="000000"/>
          <w:lang w:bidi="ru-RU"/>
        </w:rPr>
      </w:pPr>
      <w:r w:rsidRPr="00A857C0">
        <w:rPr>
          <w:i/>
          <w:iCs/>
          <w:color w:val="000000"/>
          <w:lang w:bidi="ru-RU"/>
        </w:rPr>
        <w:t>Лучшее предприятие розничной торговли;</w:t>
      </w:r>
    </w:p>
    <w:p w:rsidR="00D80036" w:rsidRPr="00D80036" w:rsidRDefault="00D80036" w:rsidP="00A857C0">
      <w:pPr>
        <w:widowControl w:val="0"/>
        <w:numPr>
          <w:ilvl w:val="0"/>
          <w:numId w:val="3"/>
        </w:numPr>
        <w:tabs>
          <w:tab w:val="left" w:pos="1232"/>
        </w:tabs>
        <w:spacing w:after="60" w:line="322" w:lineRule="exact"/>
        <w:ind w:left="380" w:firstLine="580"/>
        <w:jc w:val="both"/>
        <w:rPr>
          <w:i/>
          <w:iCs/>
          <w:color w:val="000000"/>
          <w:lang w:bidi="ru-RU"/>
        </w:rPr>
      </w:pPr>
      <w:r w:rsidRPr="00A857C0">
        <w:rPr>
          <w:i/>
          <w:iCs/>
          <w:color w:val="000000"/>
          <w:lang w:bidi="ru-RU"/>
        </w:rPr>
        <w:t>Лучший руководитель предприятия.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516"/>
        </w:tabs>
        <w:spacing w:line="322" w:lineRule="exact"/>
        <w:ind w:left="380" w:right="200" w:firstLine="5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По каждой номинации предусматривается одно первое место, два вторых и три третьих места.</w:t>
      </w:r>
    </w:p>
    <w:p w:rsidR="00D80036" w:rsidRPr="00D80036" w:rsidRDefault="00D80036" w:rsidP="00FE60E4">
      <w:pPr>
        <w:widowControl w:val="0"/>
        <w:numPr>
          <w:ilvl w:val="1"/>
          <w:numId w:val="2"/>
        </w:numPr>
        <w:tabs>
          <w:tab w:val="left" w:pos="1530"/>
        </w:tabs>
        <w:spacing w:line="276" w:lineRule="auto"/>
        <w:ind w:left="380" w:right="200" w:firstLine="580"/>
        <w:jc w:val="both"/>
        <w:rPr>
          <w:color w:val="000000"/>
          <w:lang w:bidi="ru-RU"/>
        </w:rPr>
        <w:sectPr w:rsidR="00D80036" w:rsidRPr="00D80036">
          <w:pgSz w:w="11900" w:h="16840"/>
          <w:pgMar w:top="552" w:right="397" w:bottom="552" w:left="1203" w:header="0" w:footer="3" w:gutter="0"/>
          <w:cols w:space="720"/>
          <w:noEndnote/>
          <w:docGrid w:linePitch="360"/>
        </w:sectPr>
      </w:pPr>
      <w:r w:rsidRPr="00A857C0">
        <w:rPr>
          <w:color w:val="000000"/>
          <w:lang w:bidi="ru-RU"/>
        </w:rPr>
        <w:t xml:space="preserve">Во Всероссийском Конкурсе могут участвовать предприятия торговли и потребительской кооперации, сельскохозяйственные и </w:t>
      </w:r>
      <w:proofErr w:type="gramStart"/>
      <w:r w:rsidRPr="00A857C0">
        <w:rPr>
          <w:color w:val="000000"/>
          <w:lang w:bidi="ru-RU"/>
        </w:rPr>
        <w:t>перерабатывающие предприятия, реализующие продукцию по своим каналам сбыта</w:t>
      </w:r>
      <w:proofErr w:type="gramEnd"/>
      <w:r w:rsidRPr="00A857C0">
        <w:rPr>
          <w:color w:val="000000"/>
          <w:lang w:bidi="ru-RU"/>
        </w:rPr>
        <w:t>, торгово</w:t>
      </w:r>
      <w:r w:rsidRPr="00A857C0">
        <w:rPr>
          <w:color w:val="000000"/>
          <w:lang w:bidi="ru-RU"/>
        </w:rPr>
        <w:softHyphen/>
      </w:r>
      <w:r w:rsidR="00FE60E4">
        <w:rPr>
          <w:color w:val="000000"/>
          <w:lang w:bidi="ru-RU"/>
        </w:rPr>
        <w:t>-</w:t>
      </w:r>
      <w:r w:rsidRPr="00A857C0">
        <w:rPr>
          <w:color w:val="000000"/>
          <w:lang w:bidi="ru-RU"/>
        </w:rPr>
        <w:t>сбытовые кооперативы и продовольственные</w:t>
      </w:r>
      <w:r w:rsidR="00FE60E4">
        <w:rPr>
          <w:color w:val="000000"/>
          <w:lang w:bidi="ru-RU"/>
        </w:rPr>
        <w:t xml:space="preserve"> </w:t>
      </w:r>
      <w:bookmarkStart w:id="4" w:name="_GoBack"/>
      <w:bookmarkEnd w:id="4"/>
      <w:r w:rsidRPr="00A857C0">
        <w:rPr>
          <w:color w:val="000000"/>
          <w:lang w:bidi="ru-RU"/>
        </w:rPr>
        <w:t>ярмарки.</w:t>
      </w:r>
    </w:p>
    <w:p w:rsidR="00D80036" w:rsidRPr="00A857C0" w:rsidRDefault="00A857C0" w:rsidP="00A857C0">
      <w:pPr>
        <w:pStyle w:val="a6"/>
        <w:widowControl w:val="0"/>
        <w:tabs>
          <w:tab w:val="left" w:pos="2390"/>
        </w:tabs>
        <w:spacing w:after="56" w:line="278" w:lineRule="exact"/>
        <w:ind w:left="1400"/>
        <w:jc w:val="both"/>
        <w:rPr>
          <w:color w:val="000000"/>
          <w:lang w:bidi="ru-RU"/>
        </w:rPr>
      </w:pPr>
      <w:r w:rsidRPr="00A857C0">
        <w:rPr>
          <w:b/>
          <w:bCs/>
          <w:i/>
          <w:iCs/>
          <w:color w:val="000000"/>
          <w:lang w:bidi="ru-RU"/>
        </w:rPr>
        <w:lastRenderedPageBreak/>
        <w:t>Для</w:t>
      </w:r>
      <w:r w:rsidR="00D80036" w:rsidRPr="00A857C0">
        <w:rPr>
          <w:b/>
          <w:bCs/>
          <w:i/>
          <w:iCs/>
          <w:color w:val="000000"/>
          <w:lang w:bidi="ru-RU"/>
        </w:rPr>
        <w:t xml:space="preserve"> участия в Конкурсе</w:t>
      </w:r>
      <w:r w:rsidR="00D80036" w:rsidRPr="00A857C0">
        <w:rPr>
          <w:color w:val="000000"/>
          <w:lang w:bidi="ru-RU"/>
        </w:rPr>
        <w:t xml:space="preserve"> предприятие представляет в Союз оптовых продовольственных рынков России « </w:t>
      </w:r>
      <w:r w:rsidR="00D80036" w:rsidRPr="00A857C0">
        <w:rPr>
          <w:b/>
          <w:bCs/>
          <w:i/>
          <w:iCs/>
          <w:color w:val="000000"/>
          <w:lang w:bidi="ru-RU"/>
        </w:rPr>
        <w:t>срок до</w:t>
      </w:r>
      <w:r>
        <w:rPr>
          <w:color w:val="000000"/>
          <w:lang w:bidi="ru-RU"/>
        </w:rPr>
        <w:t xml:space="preserve"> </w:t>
      </w:r>
      <w:r w:rsidRPr="00A857C0">
        <w:rPr>
          <w:i/>
          <w:color w:val="000000"/>
          <w:lang w:bidi="ru-RU"/>
        </w:rPr>
        <w:t>1</w:t>
      </w:r>
      <w:r w:rsidR="00D80036" w:rsidRPr="00A857C0">
        <w:rPr>
          <w:color w:val="000000"/>
          <w:lang w:bidi="ru-RU"/>
        </w:rPr>
        <w:t xml:space="preserve"> </w:t>
      </w:r>
      <w:r w:rsidR="00D80036" w:rsidRPr="00A857C0">
        <w:rPr>
          <w:b/>
          <w:bCs/>
          <w:i/>
          <w:iCs/>
          <w:color w:val="000000"/>
          <w:lang w:bidi="ru-RU"/>
        </w:rPr>
        <w:t>марта текущего года следующие документы</w:t>
      </w:r>
      <w:r w:rsidR="00D80036" w:rsidRPr="00A857C0">
        <w:rPr>
          <w:color w:val="000000"/>
          <w:lang w:bidi="ru-RU"/>
        </w:rPr>
        <w:t>:</w:t>
      </w:r>
    </w:p>
    <w:p w:rsidR="00D80036" w:rsidRPr="00D80036" w:rsidRDefault="00D80036" w:rsidP="00A857C0">
      <w:pPr>
        <w:widowControl w:val="0"/>
        <w:numPr>
          <w:ilvl w:val="0"/>
          <w:numId w:val="1"/>
        </w:numPr>
        <w:tabs>
          <w:tab w:val="left" w:pos="1063"/>
        </w:tabs>
        <w:spacing w:after="87" w:line="283" w:lineRule="exact"/>
        <w:ind w:firstLine="6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«явление на участие в Конкурсе по выбранной номинации с указанием наименования организации, его адреса и банковских реквизитов;</w:t>
      </w:r>
    </w:p>
    <w:p w:rsidR="00D80036" w:rsidRPr="00D80036" w:rsidRDefault="00D80036" w:rsidP="00A857C0">
      <w:pPr>
        <w:widowControl w:val="0"/>
        <w:spacing w:after="26" w:line="250" w:lineRule="exact"/>
        <w:ind w:firstLine="10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информационное письмо о достижениях предприятия и основных направлениях его деятельности;</w:t>
      </w:r>
    </w:p>
    <w:p w:rsidR="00D80036" w:rsidRPr="00D80036" w:rsidRDefault="00D80036" w:rsidP="00A857C0">
      <w:pPr>
        <w:widowControl w:val="0"/>
        <w:numPr>
          <w:ilvl w:val="0"/>
          <w:numId w:val="1"/>
        </w:numPr>
        <w:tabs>
          <w:tab w:val="left" w:pos="1063"/>
        </w:tabs>
        <w:spacing w:after="76" w:line="293" w:lineRule="exact"/>
        <w:ind w:firstLine="6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основные показатели работы предприятия за последние два года согласно приложению к настоящему Положению о Конкурсе;</w:t>
      </w:r>
    </w:p>
    <w:p w:rsidR="00D80036" w:rsidRPr="00D80036" w:rsidRDefault="00D80036" w:rsidP="00A857C0">
      <w:pPr>
        <w:widowControl w:val="0"/>
        <w:numPr>
          <w:ilvl w:val="0"/>
          <w:numId w:val="1"/>
        </w:numPr>
        <w:tabs>
          <w:tab w:val="left" w:pos="1063"/>
        </w:tabs>
        <w:spacing w:after="56" w:line="274" w:lineRule="exact"/>
        <w:ind w:firstLine="6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 xml:space="preserve">рекомендация от региональных или местных органов власти, </w:t>
      </w:r>
      <w:r w:rsidR="00FE60E4">
        <w:rPr>
          <w:color w:val="000000"/>
          <w:lang w:bidi="ru-RU"/>
        </w:rPr>
        <w:t>отраслевого С</w:t>
      </w:r>
      <w:r w:rsidRPr="00A857C0">
        <w:rPr>
          <w:color w:val="000000"/>
          <w:lang w:bidi="ru-RU"/>
        </w:rPr>
        <w:t>оюза (Ассоциации) или Общего собрания предприятия;</w:t>
      </w:r>
    </w:p>
    <w:p w:rsidR="00D80036" w:rsidRPr="00D80036" w:rsidRDefault="00D80036" w:rsidP="00A857C0">
      <w:pPr>
        <w:widowControl w:val="0"/>
        <w:numPr>
          <w:ilvl w:val="0"/>
          <w:numId w:val="1"/>
        </w:numPr>
        <w:tabs>
          <w:tab w:val="left" w:pos="1063"/>
        </w:tabs>
        <w:spacing w:after="49" w:line="278" w:lineRule="exact"/>
        <w:ind w:firstLine="6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копия платежного поручения об оплате целевого взноса за участие во Всероссийском Конкурсе в размере 50 тыс. рублей.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390"/>
        </w:tabs>
        <w:spacing w:after="60" w:line="293" w:lineRule="exact"/>
        <w:ind w:left="220" w:firstLine="46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Оценка участников Всероссийского Конкурса осуществляется на основе сравнительного анализа итоговых показателей работы предприятия за отчетный период по отношению к предыдущему году.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362"/>
        </w:tabs>
        <w:spacing w:after="41" w:line="293" w:lineRule="exact"/>
        <w:ind w:firstLine="6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Максимальное количество баллов при</w:t>
      </w:r>
      <w:r w:rsidR="00FE60E4">
        <w:rPr>
          <w:color w:val="000000"/>
          <w:lang w:bidi="ru-RU"/>
        </w:rPr>
        <w:t>суждается предприятию, у которого</w:t>
      </w:r>
      <w:r w:rsidRPr="00A857C0">
        <w:rPr>
          <w:color w:val="000000"/>
          <w:lang w:bidi="ru-RU"/>
        </w:rPr>
        <w:t xml:space="preserve"> более высокие экономические показатели в отчетном периоде по сравнению с предыдущим годом.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366"/>
        </w:tabs>
        <w:spacing w:line="317" w:lineRule="exact"/>
        <w:ind w:left="220" w:firstLine="46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Решение об итогах Конкурса и награждении победителей Дипломами принимается Советом Директоров Союза оптовых продовольственных рынков</w:t>
      </w:r>
    </w:p>
    <w:p w:rsidR="00D80036" w:rsidRPr="00D80036" w:rsidRDefault="00D80036" w:rsidP="00A857C0">
      <w:pPr>
        <w:widowControl w:val="0"/>
        <w:spacing w:after="400" w:line="254" w:lineRule="exact"/>
        <w:ind w:firstLine="2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осени в течение десяти дней по истечении срока представления материалов на Всероссийский Конкурс.</w:t>
      </w:r>
    </w:p>
    <w:p w:rsidR="00D80036" w:rsidRPr="00D80036" w:rsidRDefault="00D80036" w:rsidP="00A857C0">
      <w:pPr>
        <w:widowControl w:val="0"/>
        <w:numPr>
          <w:ilvl w:val="0"/>
          <w:numId w:val="2"/>
        </w:numPr>
        <w:tabs>
          <w:tab w:val="left" w:pos="2932"/>
        </w:tabs>
        <w:spacing w:after="104" w:line="280" w:lineRule="exact"/>
        <w:ind w:left="2540"/>
        <w:jc w:val="both"/>
        <w:rPr>
          <w:b/>
          <w:bCs/>
          <w:color w:val="000000"/>
          <w:lang w:bidi="ru-RU"/>
        </w:rPr>
      </w:pPr>
      <w:r w:rsidRPr="00A857C0">
        <w:rPr>
          <w:b/>
          <w:bCs/>
          <w:color w:val="000000"/>
          <w:lang w:bidi="ru-RU"/>
        </w:rPr>
        <w:t>Награждение победителей Конкурса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165"/>
        </w:tabs>
        <w:spacing w:after="87" w:line="317" w:lineRule="exact"/>
        <w:ind w:firstLine="6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Награждение победителей Всероссийского Конкурса состоится в торжественной обстановке в рамках ежегодной Всероссийской конференции по вопросам развития и регулирования торговли продовольственными товарами.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170"/>
        </w:tabs>
        <w:spacing w:after="49" w:line="283" w:lineRule="exact"/>
        <w:ind w:firstLine="68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Информация об итогах Всероссийского Конкурса представляется в органы государственной власти и местного самоуправления и публикуется в средствах массовой информации.</w:t>
      </w:r>
    </w:p>
    <w:p w:rsidR="00D80036" w:rsidRPr="00D80036" w:rsidRDefault="00D80036" w:rsidP="00A857C0">
      <w:pPr>
        <w:widowControl w:val="0"/>
        <w:numPr>
          <w:ilvl w:val="1"/>
          <w:numId w:val="2"/>
        </w:numPr>
        <w:tabs>
          <w:tab w:val="left" w:pos="1155"/>
        </w:tabs>
        <w:spacing w:line="298" w:lineRule="exact"/>
        <w:ind w:firstLine="680"/>
        <w:jc w:val="both"/>
        <w:rPr>
          <w:color w:val="000000"/>
          <w:sz w:val="28"/>
          <w:szCs w:val="28"/>
          <w:lang w:bidi="ru-RU"/>
        </w:rPr>
        <w:sectPr w:rsidR="00D80036" w:rsidRPr="00D80036">
          <w:pgSz w:w="11900" w:h="16840"/>
          <w:pgMar w:top="1311" w:right="526" w:bottom="1311" w:left="1342" w:header="0" w:footer="3" w:gutter="0"/>
          <w:cols w:space="720"/>
          <w:noEndnote/>
          <w:docGrid w:linePitch="360"/>
        </w:sectPr>
      </w:pPr>
      <w:r w:rsidRPr="00A857C0">
        <w:rPr>
          <w:color w:val="000000"/>
          <w:lang w:bidi="ru-RU"/>
        </w:rPr>
        <w:t>Победители Всероссийского Конкурса имеют право и возможность использовать Диплом в рекламных целях и при представлении их к другим государственным и общественным наградам</w:t>
      </w:r>
      <w:r w:rsidRPr="00D80036">
        <w:rPr>
          <w:color w:val="000000"/>
          <w:sz w:val="28"/>
          <w:szCs w:val="28"/>
          <w:lang w:bidi="ru-RU"/>
        </w:rPr>
        <w:t>.</w:t>
      </w:r>
    </w:p>
    <w:p w:rsidR="00D80036" w:rsidRPr="00D80036" w:rsidRDefault="00D80036" w:rsidP="00D80036">
      <w:pPr>
        <w:keepNext/>
        <w:keepLines/>
        <w:widowControl w:val="0"/>
        <w:spacing w:line="280" w:lineRule="exact"/>
        <w:jc w:val="right"/>
        <w:outlineLvl w:val="3"/>
        <w:rPr>
          <w:b/>
          <w:bCs/>
          <w:color w:val="000000"/>
          <w:lang w:bidi="ru-RU"/>
        </w:rPr>
      </w:pPr>
      <w:bookmarkStart w:id="5" w:name="bookmark6"/>
      <w:r w:rsidRPr="00A857C0">
        <w:rPr>
          <w:b/>
          <w:bCs/>
          <w:color w:val="000000"/>
          <w:lang w:bidi="ru-RU"/>
        </w:rPr>
        <w:lastRenderedPageBreak/>
        <w:t>Приложен</w:t>
      </w:r>
      <w:r w:rsidRPr="00A857C0">
        <w:rPr>
          <w:b/>
          <w:bCs/>
          <w:color w:val="000000"/>
          <w:lang w:bidi="ru-RU"/>
        </w:rPr>
        <w:t>ие</w:t>
      </w:r>
      <w:bookmarkEnd w:id="5"/>
    </w:p>
    <w:p w:rsidR="00D80036" w:rsidRPr="00D80036" w:rsidRDefault="00D80036" w:rsidP="00D80036">
      <w:pPr>
        <w:widowControl w:val="0"/>
        <w:spacing w:after="296" w:line="317" w:lineRule="exact"/>
        <w:ind w:left="3740"/>
        <w:jc w:val="right"/>
        <w:rPr>
          <w:color w:val="000000"/>
          <w:lang w:bidi="ru-RU"/>
        </w:rPr>
      </w:pPr>
      <w:r w:rsidRPr="00A857C0">
        <w:rPr>
          <w:color w:val="000000"/>
          <w:lang w:bidi="ru-RU"/>
        </w:rPr>
        <w:t>к Положению о Конкурсе на "Лучшее предприятие торговли продовольственными товарами Российской Федерации"</w:t>
      </w:r>
    </w:p>
    <w:p w:rsidR="00D80036" w:rsidRPr="00D80036" w:rsidRDefault="00D80036" w:rsidP="00D80036">
      <w:pPr>
        <w:keepNext/>
        <w:keepLines/>
        <w:widowControl w:val="0"/>
        <w:spacing w:line="322" w:lineRule="exact"/>
        <w:ind w:right="60"/>
        <w:jc w:val="center"/>
        <w:outlineLvl w:val="3"/>
        <w:rPr>
          <w:b/>
          <w:bCs/>
          <w:color w:val="000000"/>
          <w:lang w:bidi="ru-RU"/>
        </w:rPr>
      </w:pPr>
      <w:bookmarkStart w:id="6" w:name="bookmark7"/>
      <w:r w:rsidRPr="00A857C0">
        <w:rPr>
          <w:b/>
          <w:bCs/>
          <w:color w:val="000000"/>
          <w:lang w:bidi="ru-RU"/>
        </w:rPr>
        <w:t>Основные показатели оценки итогов Конкурса на</w:t>
      </w:r>
      <w:r w:rsidRPr="00A857C0">
        <w:rPr>
          <w:b/>
          <w:bCs/>
          <w:color w:val="000000"/>
          <w:lang w:bidi="ru-RU"/>
        </w:rPr>
        <w:br/>
        <w:t>"Лучшее предприятие торговли продовольственными товарами</w:t>
      </w:r>
      <w:bookmarkEnd w:id="6"/>
    </w:p>
    <w:p w:rsidR="00D80036" w:rsidRPr="00D80036" w:rsidRDefault="00D80036" w:rsidP="00D80036">
      <w:pPr>
        <w:widowControl w:val="0"/>
        <w:spacing w:line="280" w:lineRule="exact"/>
        <w:ind w:right="60"/>
        <w:jc w:val="center"/>
        <w:rPr>
          <w:b/>
          <w:bCs/>
          <w:color w:val="000000"/>
          <w:lang w:bidi="ru-RU"/>
        </w:rPr>
      </w:pPr>
      <w:r w:rsidRPr="00A857C0">
        <w:rPr>
          <w:b/>
          <w:bCs/>
          <w:color w:val="000000"/>
          <w:lang w:bidi="ru-RU"/>
        </w:rPr>
        <w:t>Российской Федерации 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994"/>
        <w:gridCol w:w="739"/>
        <w:gridCol w:w="1426"/>
        <w:gridCol w:w="1426"/>
        <w:gridCol w:w="1714"/>
      </w:tblGrid>
      <w:tr w:rsidR="00D80036" w:rsidRPr="00D80036" w:rsidTr="008A123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after="60" w:line="280" w:lineRule="exact"/>
              <w:ind w:left="240"/>
              <w:rPr>
                <w:color w:val="000000"/>
                <w:lang w:bidi="ru-RU"/>
              </w:rPr>
            </w:pPr>
          </w:p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before="60" w:line="280" w:lineRule="exact"/>
              <w:ind w:left="240"/>
              <w:rPr>
                <w:color w:val="000000"/>
                <w:lang w:bidi="ru-RU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Показатели оценки итогов Конкурса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after="120" w:line="280" w:lineRule="exact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Ед.</w:t>
            </w:r>
          </w:p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before="120" w:line="280" w:lineRule="exact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36" w:rsidRPr="00D80036" w:rsidRDefault="00A857C0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2016</w:t>
            </w:r>
            <w:r w:rsidR="00D80036" w:rsidRPr="00A857C0">
              <w:rPr>
                <w:color w:val="000000"/>
                <w:lang w:bidi="ru-RU"/>
              </w:rPr>
              <w:t>год (базовый)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2017 год (отчетный)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2017г. к 2016г. в %</w:t>
            </w:r>
          </w:p>
        </w:tc>
      </w:tr>
      <w:tr w:rsidR="00D80036" w:rsidRPr="00D80036" w:rsidTr="008A123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lang w:bidi="ru-RU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Товарооборот (выручка от реализации товаров и услуг)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after="60" w:line="280" w:lineRule="exact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млн.</w:t>
            </w:r>
          </w:p>
          <w:p w:rsidR="00D80036" w:rsidRPr="00D80036" w:rsidRDefault="00A857C0" w:rsidP="00D80036">
            <w:pPr>
              <w:framePr w:w="9936" w:wrap="notBeside" w:vAnchor="text" w:hAnchor="text" w:xAlign="center" w:y="1"/>
              <w:widowControl w:val="0"/>
              <w:spacing w:before="60" w:line="28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D80036" w:rsidRPr="00D80036" w:rsidTr="008A123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280" w:lineRule="exact"/>
              <w:ind w:left="240"/>
              <w:rPr>
                <w:color w:val="000000"/>
                <w:lang w:bidi="ru-RU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Доля отечественного продовольствия в товарообороте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280" w:lineRule="exact"/>
              <w:ind w:left="260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D80036" w:rsidRPr="00D80036" w:rsidTr="008A123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lang w:bidi="ru-RU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Рентабельность работы предприятия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280" w:lineRule="exact"/>
              <w:ind w:left="260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D80036" w:rsidRPr="00D80036" w:rsidTr="008A123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280" w:lineRule="exact"/>
              <w:ind w:left="240"/>
              <w:rPr>
                <w:color w:val="000000"/>
                <w:lang w:bidi="ru-RU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Перечислено налогов в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after="60" w:line="280" w:lineRule="exact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млн.</w:t>
            </w:r>
          </w:p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before="60" w:line="280" w:lineRule="exact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D80036" w:rsidRPr="00D80036" w:rsidTr="008A123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lang w:bidi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Инвестирование сре</w:t>
            </w:r>
            <w:proofErr w:type="gramStart"/>
            <w:r w:rsidRPr="00A857C0">
              <w:rPr>
                <w:color w:val="000000"/>
                <w:lang w:bidi="ru-RU"/>
              </w:rPr>
              <w:t>дств в р</w:t>
            </w:r>
            <w:proofErr w:type="gramEnd"/>
            <w:r w:rsidRPr="00A857C0">
              <w:rPr>
                <w:color w:val="000000"/>
                <w:lang w:bidi="ru-RU"/>
              </w:rPr>
              <w:t>азвитие предприятия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spacing w:after="60" w:line="280" w:lineRule="exact"/>
              <w:rPr>
                <w:color w:val="000000"/>
                <w:lang w:bidi="ru-RU"/>
              </w:rPr>
            </w:pPr>
            <w:r w:rsidRPr="00A857C0">
              <w:rPr>
                <w:color w:val="000000"/>
                <w:lang w:bidi="ru-RU"/>
              </w:rPr>
              <w:t>млн.</w:t>
            </w:r>
          </w:p>
          <w:p w:rsidR="00D80036" w:rsidRPr="00D80036" w:rsidRDefault="00A857C0" w:rsidP="00D80036">
            <w:pPr>
              <w:framePr w:w="9936" w:wrap="notBeside" w:vAnchor="text" w:hAnchor="text" w:xAlign="center" w:y="1"/>
              <w:widowControl w:val="0"/>
              <w:spacing w:before="60" w:line="28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eastAsia="en-US" w:bidi="en-US"/>
              </w:rPr>
              <w:t>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36" w:rsidRPr="00D80036" w:rsidRDefault="00D80036" w:rsidP="00D80036">
            <w:pPr>
              <w:framePr w:w="9936" w:wrap="notBeside" w:vAnchor="text" w:hAnchor="text" w:xAlign="center" w:y="1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D80036" w:rsidRPr="00D80036" w:rsidRDefault="00D80036" w:rsidP="00D80036">
      <w:pPr>
        <w:framePr w:w="9936" w:wrap="notBeside" w:vAnchor="text" w:hAnchor="text" w:xAlign="center" w:y="1"/>
        <w:widowControl w:val="0"/>
        <w:rPr>
          <w:rFonts w:eastAsia="Arial Unicode MS"/>
          <w:color w:val="000000"/>
          <w:lang w:bidi="ru-RU"/>
        </w:rPr>
      </w:pPr>
    </w:p>
    <w:p w:rsidR="00D80036" w:rsidRPr="00D80036" w:rsidRDefault="00D80036" w:rsidP="00D8003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80036" w:rsidRPr="00D80036" w:rsidRDefault="00D80036" w:rsidP="00D80036">
      <w:pPr>
        <w:widowControl w:val="0"/>
        <w:spacing w:before="892" w:after="506" w:line="220" w:lineRule="exact"/>
        <w:ind w:left="160"/>
        <w:rPr>
          <w:b/>
          <w:bCs/>
          <w:color w:val="000000"/>
          <w:sz w:val="22"/>
          <w:szCs w:val="22"/>
          <w:lang w:bidi="ru-RU"/>
        </w:rPr>
      </w:pPr>
      <w:r w:rsidRPr="00D80036">
        <w:rPr>
          <w:b/>
          <w:bCs/>
          <w:color w:val="000000"/>
          <w:sz w:val="22"/>
          <w:szCs w:val="22"/>
          <w:lang w:bidi="ru-RU"/>
        </w:rPr>
        <w:t>Руководитель предприятия</w:t>
      </w:r>
    </w:p>
    <w:p w:rsidR="00A857C0" w:rsidRDefault="00D80036" w:rsidP="00D80036">
      <w:pPr>
        <w:widowControl w:val="0"/>
        <w:spacing w:after="806" w:line="278" w:lineRule="exact"/>
        <w:ind w:left="160" w:right="3320"/>
        <w:rPr>
          <w:b/>
          <w:bCs/>
          <w:color w:val="000000"/>
          <w:sz w:val="22"/>
          <w:szCs w:val="22"/>
          <w:lang w:bidi="ru-RU"/>
        </w:rPr>
      </w:pPr>
      <w:r w:rsidRPr="00D80036">
        <w:rPr>
          <w:b/>
          <w:bCs/>
          <w:color w:val="000000"/>
          <w:sz w:val="22"/>
          <w:szCs w:val="22"/>
          <w:lang w:bidi="ru-RU"/>
        </w:rPr>
        <w:t xml:space="preserve">Главный бухгалтер </w:t>
      </w:r>
    </w:p>
    <w:p w:rsidR="00D80036" w:rsidRPr="00D80036" w:rsidRDefault="00D80036" w:rsidP="00D80036">
      <w:pPr>
        <w:widowControl w:val="0"/>
        <w:spacing w:after="806" w:line="278" w:lineRule="exact"/>
        <w:ind w:left="160" w:right="3320"/>
        <w:rPr>
          <w:b/>
          <w:bCs/>
          <w:color w:val="000000"/>
          <w:sz w:val="22"/>
          <w:szCs w:val="22"/>
          <w:lang w:bidi="ru-RU"/>
        </w:rPr>
      </w:pPr>
      <w:r w:rsidRPr="00D80036">
        <w:rPr>
          <w:b/>
          <w:bCs/>
          <w:color w:val="000000"/>
          <w:sz w:val="22"/>
          <w:szCs w:val="22"/>
          <w:lang w:bidi="ru-RU"/>
        </w:rPr>
        <w:t>(подпись и печать)</w:t>
      </w:r>
    </w:p>
    <w:p w:rsidR="00D80036" w:rsidRPr="00D80036" w:rsidRDefault="00D80036" w:rsidP="00D80036">
      <w:pPr>
        <w:widowControl w:val="0"/>
        <w:spacing w:line="322" w:lineRule="exact"/>
        <w:ind w:left="160"/>
        <w:rPr>
          <w:b/>
          <w:bCs/>
          <w:i/>
          <w:iCs/>
          <w:color w:val="000000"/>
          <w:sz w:val="26"/>
          <w:szCs w:val="26"/>
          <w:lang w:bidi="ru-RU"/>
        </w:rPr>
      </w:pPr>
      <w:r w:rsidRPr="00D80036">
        <w:rPr>
          <w:b/>
          <w:bCs/>
          <w:i/>
          <w:iCs/>
          <w:color w:val="000000"/>
          <w:sz w:val="26"/>
          <w:szCs w:val="26"/>
          <w:u w:val="single"/>
          <w:lang w:bidi="ru-RU"/>
        </w:rPr>
        <w:t xml:space="preserve">Банковские </w:t>
      </w:r>
      <w:r w:rsidR="001177ED">
        <w:rPr>
          <w:b/>
          <w:bCs/>
          <w:i/>
          <w:iCs/>
          <w:color w:val="000000"/>
          <w:sz w:val="26"/>
          <w:szCs w:val="26"/>
          <w:u w:val="single"/>
          <w:lang w:bidi="ru-RU"/>
        </w:rPr>
        <w:t xml:space="preserve"> </w:t>
      </w:r>
      <w:r w:rsidRPr="00D80036">
        <w:rPr>
          <w:b/>
          <w:bCs/>
          <w:i/>
          <w:iCs/>
          <w:color w:val="000000"/>
          <w:sz w:val="26"/>
          <w:szCs w:val="26"/>
          <w:u w:val="single"/>
          <w:lang w:bidi="ru-RU"/>
        </w:rPr>
        <w:t>реквизиты Союза рынков России:</w:t>
      </w:r>
    </w:p>
    <w:p w:rsidR="00D80036" w:rsidRPr="00D80036" w:rsidRDefault="00D80036" w:rsidP="00D80036">
      <w:pPr>
        <w:widowControl w:val="0"/>
        <w:spacing w:line="322" w:lineRule="exact"/>
        <w:ind w:left="160"/>
        <w:rPr>
          <w:color w:val="000000"/>
          <w:lang w:bidi="ru-RU"/>
        </w:rPr>
      </w:pPr>
      <w:r w:rsidRPr="00FE60E4">
        <w:rPr>
          <w:color w:val="000000"/>
          <w:lang w:bidi="ru-RU"/>
        </w:rPr>
        <w:t>Некоммерческая организация «Союз оптовых продовольственных рынков России»</w:t>
      </w:r>
    </w:p>
    <w:p w:rsidR="00D80036" w:rsidRPr="00D80036" w:rsidRDefault="00D80036" w:rsidP="00D80036">
      <w:pPr>
        <w:widowControl w:val="0"/>
        <w:spacing w:line="322" w:lineRule="exact"/>
        <w:ind w:left="160"/>
        <w:rPr>
          <w:color w:val="000000"/>
          <w:lang w:bidi="ru-RU"/>
        </w:rPr>
      </w:pPr>
      <w:proofErr w:type="gramStart"/>
      <w:r w:rsidRPr="00FE60E4">
        <w:rPr>
          <w:color w:val="000000"/>
          <w:lang w:bidi="ru-RU"/>
        </w:rPr>
        <w:t>р</w:t>
      </w:r>
      <w:proofErr w:type="gramEnd"/>
      <w:r w:rsidRPr="00FE60E4">
        <w:rPr>
          <w:color w:val="000000"/>
          <w:lang w:bidi="ru-RU"/>
        </w:rPr>
        <w:t>/счет 40703810338050100576 МАО СБЕРБАНК г. Москва, к/счет 30101810400000000225, БИК 044525225, ИНН 7715270400,</w:t>
      </w:r>
    </w:p>
    <w:p w:rsidR="00D80036" w:rsidRPr="00D80036" w:rsidRDefault="00D80036" w:rsidP="00D80036">
      <w:pPr>
        <w:widowControl w:val="0"/>
        <w:spacing w:line="322" w:lineRule="exact"/>
        <w:ind w:left="160"/>
        <w:rPr>
          <w:color w:val="000000"/>
          <w:lang w:bidi="ru-RU"/>
        </w:rPr>
      </w:pPr>
      <w:r w:rsidRPr="00FE60E4">
        <w:rPr>
          <w:color w:val="000000"/>
          <w:lang w:bidi="ru-RU"/>
        </w:rPr>
        <w:t>КПП 771501001, Код ОКПО 57020620, ОКОНХ 92200</w:t>
      </w:r>
    </w:p>
    <w:p w:rsidR="00D80036" w:rsidRPr="00FE60E4" w:rsidRDefault="00D80036"/>
    <w:p w:rsidR="00D80036" w:rsidRDefault="00D80036"/>
    <w:p w:rsidR="00AD1C7F" w:rsidRDefault="00AD1C7F"/>
    <w:p w:rsidR="00AD1C7F" w:rsidRDefault="00AD1C7F"/>
    <w:p w:rsidR="00AD1C7F" w:rsidRDefault="00AD1C7F"/>
    <w:p w:rsidR="00AD1C7F" w:rsidRDefault="00AD1C7F"/>
    <w:p w:rsidR="00AD1C7F" w:rsidRDefault="00AD1C7F"/>
    <w:p w:rsidR="00AD1C7F" w:rsidRDefault="00AD1C7F"/>
    <w:p w:rsidR="000A52FF" w:rsidRPr="000A52FF" w:rsidRDefault="001177ED" w:rsidP="001177ED">
      <w:pPr>
        <w:keepNext/>
        <w:keepLines/>
        <w:widowControl w:val="0"/>
        <w:spacing w:line="600" w:lineRule="exact"/>
        <w:outlineLvl w:val="0"/>
        <w:rPr>
          <w:rFonts w:ascii="Arial" w:eastAsia="Arial" w:hAnsi="Arial" w:cs="Arial"/>
          <w:b/>
          <w:bCs/>
          <w:color w:val="000000"/>
          <w:spacing w:val="-10"/>
          <w:sz w:val="60"/>
          <w:szCs w:val="60"/>
          <w:lang w:bidi="ru-RU"/>
        </w:rPr>
      </w:pPr>
      <w:bookmarkStart w:id="7" w:name="bookmark0"/>
      <w:r>
        <w:rPr>
          <w:rFonts w:ascii="Arial" w:eastAsia="Arial" w:hAnsi="Arial" w:cs="Arial"/>
          <w:b/>
          <w:bCs/>
          <w:color w:val="000000"/>
          <w:spacing w:val="-10"/>
          <w:sz w:val="60"/>
          <w:szCs w:val="60"/>
          <w:lang w:bidi="ru-RU"/>
        </w:rPr>
        <w:lastRenderedPageBreak/>
        <w:t xml:space="preserve">                        </w:t>
      </w:r>
      <w:r w:rsidR="000A52FF" w:rsidRPr="000A52FF">
        <w:rPr>
          <w:rFonts w:ascii="Arial" w:eastAsia="Arial" w:hAnsi="Arial" w:cs="Arial"/>
          <w:b/>
          <w:bCs/>
          <w:color w:val="000000"/>
          <w:spacing w:val="-10"/>
          <w:sz w:val="60"/>
          <w:szCs w:val="60"/>
          <w:lang w:bidi="ru-RU"/>
        </w:rPr>
        <w:t>союз</w:t>
      </w:r>
      <w:bookmarkEnd w:id="7"/>
    </w:p>
    <w:p w:rsidR="000A52FF" w:rsidRPr="000A52FF" w:rsidRDefault="000A52FF" w:rsidP="000A52FF">
      <w:pPr>
        <w:keepNext/>
        <w:keepLines/>
        <w:widowControl w:val="0"/>
        <w:spacing w:line="380" w:lineRule="exact"/>
        <w:ind w:right="380"/>
        <w:jc w:val="right"/>
        <w:outlineLvl w:val="1"/>
        <w:rPr>
          <w:rFonts w:ascii="Arial" w:eastAsia="Arial" w:hAnsi="Arial" w:cs="Arial"/>
          <w:b/>
          <w:bCs/>
          <w:color w:val="000000"/>
          <w:spacing w:val="-10"/>
          <w:sz w:val="38"/>
          <w:szCs w:val="38"/>
          <w:lang w:bidi="ru-RU"/>
        </w:rPr>
      </w:pPr>
      <w:bookmarkStart w:id="8" w:name="bookmark1"/>
      <w:r w:rsidRPr="000A52FF">
        <w:rPr>
          <w:rFonts w:ascii="Arial" w:eastAsia="Arial" w:hAnsi="Arial" w:cs="Arial"/>
          <w:b/>
          <w:bCs/>
          <w:color w:val="000000"/>
          <w:spacing w:val="-10"/>
          <w:sz w:val="38"/>
          <w:szCs w:val="38"/>
          <w:lang w:bidi="ru-RU"/>
        </w:rPr>
        <w:t>оптовых продовольственных рынков России</w:t>
      </w:r>
      <w:bookmarkEnd w:id="8"/>
    </w:p>
    <w:p w:rsidR="000A52FF" w:rsidRPr="000A52FF" w:rsidRDefault="001177ED" w:rsidP="001177ED">
      <w:pPr>
        <w:widowControl w:val="0"/>
        <w:spacing w:after="154" w:line="240" w:lineRule="exact"/>
        <w:rPr>
          <w:rFonts w:ascii="Courier New" w:eastAsia="Courier New" w:hAnsi="Courier New" w:cs="Courier New"/>
          <w:b/>
          <w:bCs/>
          <w:color w:val="000000"/>
          <w:lang w:bidi="ru-RU"/>
        </w:rPr>
      </w:pPr>
      <w:r>
        <w:rPr>
          <w:rFonts w:ascii="Courier New" w:eastAsia="Courier New" w:hAnsi="Courier New" w:cs="Courier New"/>
          <w:b/>
          <w:bCs/>
          <w:color w:val="000000"/>
          <w:lang w:bidi="ru-RU"/>
        </w:rPr>
        <w:t xml:space="preserve">                 </w:t>
      </w:r>
      <w:r w:rsidR="000A52FF" w:rsidRPr="000A52FF">
        <w:rPr>
          <w:rFonts w:ascii="Courier New" w:eastAsia="Courier New" w:hAnsi="Courier New" w:cs="Courier New"/>
          <w:b/>
          <w:bCs/>
          <w:color w:val="000000"/>
          <w:lang w:bidi="ru-RU"/>
        </w:rPr>
        <w:t>(некоммерческая организация)</w:t>
      </w:r>
    </w:p>
    <w:p w:rsidR="000A52FF" w:rsidRPr="000A52FF" w:rsidRDefault="000A52FF" w:rsidP="000A52FF">
      <w:pPr>
        <w:widowControl w:val="0"/>
        <w:spacing w:after="63" w:line="264" w:lineRule="exact"/>
        <w:ind w:left="280" w:right="4280"/>
        <w:rPr>
          <w:rFonts w:ascii="Arial" w:eastAsia="Arial" w:hAnsi="Arial" w:cs="Arial"/>
          <w:b/>
          <w:bCs/>
          <w:color w:val="000000"/>
          <w:sz w:val="19"/>
          <w:szCs w:val="19"/>
          <w:lang w:bidi="ru-RU"/>
        </w:rPr>
      </w:pPr>
      <w:r>
        <w:rPr>
          <w:rFonts w:ascii="Arial" w:eastAsia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271145" distL="63500" distR="63500" simplePos="0" relativeHeight="251662336" behindDoc="1" locked="0" layoutInCell="1" allowOverlap="1">
                <wp:simplePos x="0" y="0"/>
                <wp:positionH relativeFrom="margin">
                  <wp:posOffset>4925695</wp:posOffset>
                </wp:positionH>
                <wp:positionV relativeFrom="paragraph">
                  <wp:posOffset>-123825</wp:posOffset>
                </wp:positionV>
                <wp:extent cx="1591310" cy="476250"/>
                <wp:effectExtent l="0" t="0" r="2540" b="4445"/>
                <wp:wrapSquare wrapText="lef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FF" w:rsidRPr="00A857C0" w:rsidRDefault="000A52FF" w:rsidP="000A52FF">
                            <w:pPr>
                              <w:pStyle w:val="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87.85pt;margin-top:-9.75pt;width:125.3pt;height:37.5pt;z-index:-251654144;visibility:visible;mso-wrap-style:square;mso-width-percent:0;mso-height-percent:0;mso-wrap-distance-left:5pt;mso-wrap-distance-top:0;mso-wrap-distance-right:5pt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s+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Rxhx0kCL9t/3v/Y/9z9QZKrTtSoGp/sW3HR/K3rosmWq2juRf1KIi2VF+IbeSCm6&#10;ipICsvPNTffs6oCjDMi6eyMKCEO2WligvpSNKR0UAwE6dOnh2Bnaa5SbkJPIv/ThKIezcDYNJrZ1&#10;LonH261U+hUVDTJGgiV03qKT3Z3SJhsSjy4mGBcZq2vb/Zo/2gDHYQdiw1VzZrKwzfwaedFqvpqH&#10;ThhMV07opalzky1DZ5r5s0l6mS6Xqf/NxPXDuGJFQbkJMwrLD/+scQeJD5I4SkuJmhUGzqSk5Ga9&#10;rCXaERB2Zj9bczg5ubmP07BFAC5PKPlB6N0GkZNN5zMnzMKJE828ueP50W009cIoTLPHlO4Yp/9O&#10;CXWguUkwGcR0SvoJN89+z7mRuGEaRkfNmgTPj04kNhJc8cK2VhNWD/ZZKUz6p1JAu8dGW8EajQ5q&#10;1f26BxSj4rUoHkC6UoCyQIQw78CohPyCUQezI8Hq85ZIilH9moP8zaAZDTka69EgPIerCdYYDeZS&#10;DwNp20q2qQB5fGA38EQyZtV7yuLwsGAeWBKH2WUGzvm/9TpN2MVvAAAA//8DAFBLAwQUAAYACAAA&#10;ACEAkNgM9d8AAAALAQAADwAAAGRycy9kb3ducmV2LnhtbEyPMU/DMBCFdyT+g3VILKh1HJSEpnEq&#10;hGBho7CwufE1ibDPUewmob8ed6Lj6X1677tqt1jDJhx970iCWCfAkBqne2olfH2+rZ6A+aBIK+MI&#10;Jfyih119e1OpUruZPnDah5bFEvKlktCFMJSc+6ZDq/zaDUgxO7rRqhDPseV6VHMst4anSZJzq3qK&#10;C50a8KXD5md/shLy5XV4eN9gOp8bM9H3WYiAQsr7u+V5CyzgEv5huOhHdaij08GdSHtmJBRFVkRU&#10;wkpsMmAXIknzR2AHCVmWAa8rfv1D/QcAAP//AwBQSwECLQAUAAYACAAAACEAtoM4kv4AAADhAQAA&#10;EwAAAAAAAAAAAAAAAAAAAAAAW0NvbnRlbnRfVHlwZXNdLnhtbFBLAQItABQABgAIAAAAIQA4/SH/&#10;1gAAAJQBAAALAAAAAAAAAAAAAAAAAC8BAABfcmVscy8ucmVsc1BLAQItABQABgAIAAAAIQD9g4s+&#10;ugIAAKkFAAAOAAAAAAAAAAAAAAAAAC4CAABkcnMvZTJvRG9jLnhtbFBLAQItABQABgAIAAAAIQCQ&#10;2Az13wAAAAsBAAAPAAAAAAAAAAAAAAAAABQFAABkcnMvZG93bnJldi54bWxQSwUGAAAAAAQABADz&#10;AAAAIAYAAAAA&#10;" filled="f" stroked="f">
                <v:textbox style="mso-fit-shape-to-text:t" inset="0,0,0,0">
                  <w:txbxContent>
                    <w:p w:rsidR="000A52FF" w:rsidRPr="00A857C0" w:rsidRDefault="000A52FF" w:rsidP="000A52FF">
                      <w:pPr>
                        <w:pStyle w:val="5"/>
                        <w:shd w:val="clear" w:color="auto" w:fill="auto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857C0">
        <w:rPr>
          <w:rFonts w:ascii="Arial" w:eastAsia="Arial" w:hAnsi="Arial" w:cs="Arial"/>
          <w:b/>
          <w:bCs/>
          <w:color w:val="000000"/>
          <w:sz w:val="19"/>
          <w:szCs w:val="19"/>
          <w:lang w:bidi="ru-RU"/>
        </w:rPr>
        <w:t>141014, МО, г.</w:t>
      </w:r>
      <w:r w:rsidR="001177ED">
        <w:rPr>
          <w:rFonts w:ascii="Arial" w:eastAsia="Arial" w:hAnsi="Arial" w:cs="Arial"/>
          <w:b/>
          <w:bCs/>
          <w:color w:val="000000"/>
          <w:sz w:val="19"/>
          <w:szCs w:val="19"/>
          <w:lang w:bidi="ru-RU"/>
        </w:rPr>
        <w:t xml:space="preserve"> </w:t>
      </w:r>
      <w:r w:rsidRPr="000A52FF">
        <w:rPr>
          <w:rFonts w:ascii="Arial" w:eastAsia="Arial" w:hAnsi="Arial" w:cs="Arial"/>
          <w:b/>
          <w:bCs/>
          <w:color w:val="000000"/>
          <w:sz w:val="19"/>
          <w:szCs w:val="19"/>
          <w:lang w:bidi="ru-RU"/>
        </w:rPr>
        <w:t xml:space="preserve">Мытищи, </w:t>
      </w:r>
      <w:r w:rsidRPr="000A52FF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lang w:bidi="ru-RU"/>
        </w:rPr>
        <w:t xml:space="preserve">ул. В. </w:t>
      </w:r>
      <w:r w:rsidR="00A857C0">
        <w:rPr>
          <w:rFonts w:ascii="Arial" w:eastAsia="Arial" w:hAnsi="Arial" w:cs="Arial"/>
          <w:b/>
          <w:bCs/>
          <w:color w:val="000000"/>
          <w:sz w:val="19"/>
          <w:szCs w:val="19"/>
          <w:u w:val="single"/>
          <w:lang w:bidi="ru-RU"/>
        </w:rPr>
        <w:t xml:space="preserve">Волошиной, д. 14, </w:t>
      </w:r>
      <w:r w:rsidR="00A857C0">
        <w:rPr>
          <w:rFonts w:ascii="Arial" w:eastAsia="Arial" w:hAnsi="Arial" w:cs="Arial"/>
          <w:b/>
          <w:bCs/>
          <w:color w:val="000000"/>
          <w:sz w:val="19"/>
          <w:szCs w:val="19"/>
          <w:lang w:bidi="ru-RU"/>
        </w:rPr>
        <w:t xml:space="preserve"> оф</w:t>
      </w:r>
      <w:r w:rsidRPr="000A52FF">
        <w:rPr>
          <w:rFonts w:ascii="Arial" w:eastAsia="Arial" w:hAnsi="Arial" w:cs="Arial"/>
          <w:b/>
          <w:bCs/>
          <w:color w:val="000000"/>
          <w:sz w:val="19"/>
          <w:szCs w:val="19"/>
          <w:lang w:bidi="ru-RU"/>
        </w:rPr>
        <w:t>ис 421</w:t>
      </w:r>
    </w:p>
    <w:p w:rsidR="000A52FF" w:rsidRDefault="000A52FF" w:rsidP="000A52FF">
      <w:pPr>
        <w:spacing w:after="2" w:line="260" w:lineRule="exact"/>
        <w:ind w:left="280"/>
      </w:pPr>
      <w:r>
        <w:rPr>
          <w:rStyle w:val="20"/>
        </w:rPr>
        <w:t>от 15 января 2018 г.</w:t>
      </w:r>
    </w:p>
    <w:p w:rsidR="00AD1C7F" w:rsidRDefault="000A52FF">
      <w:r>
        <w:t xml:space="preserve">     № 05-02</w:t>
      </w:r>
    </w:p>
    <w:p w:rsidR="000A52FF" w:rsidRPr="001177ED" w:rsidRDefault="000A52FF">
      <w:r>
        <w:t xml:space="preserve">   </w:t>
      </w:r>
      <w:r w:rsidRPr="001177ED">
        <w:t xml:space="preserve">О Всероссийской конференции </w:t>
      </w:r>
      <w:proofErr w:type="gramStart"/>
      <w:r w:rsidRPr="001177ED">
        <w:t>по</w:t>
      </w:r>
      <w:proofErr w:type="gramEnd"/>
      <w:r w:rsidRPr="001177ED">
        <w:t xml:space="preserve"> </w:t>
      </w:r>
    </w:p>
    <w:p w:rsidR="000A52FF" w:rsidRPr="001177ED" w:rsidRDefault="000A52FF">
      <w:r w:rsidRPr="001177ED">
        <w:t xml:space="preserve">   Развитию и регулированию торговли</w:t>
      </w:r>
    </w:p>
    <w:p w:rsidR="000A52FF" w:rsidRDefault="000A52FF"/>
    <w:p w:rsidR="00AD1C7F" w:rsidRPr="00AD1C7F" w:rsidRDefault="00AD1C7F" w:rsidP="00016CD4">
      <w:pPr>
        <w:widowControl w:val="0"/>
        <w:spacing w:line="312" w:lineRule="exact"/>
        <w:ind w:left="160" w:firstLine="548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 xml:space="preserve">Решение проблемы </w:t>
      </w:r>
      <w:proofErr w:type="spellStart"/>
      <w:r w:rsidRPr="00A857C0">
        <w:rPr>
          <w:color w:val="000000"/>
          <w:lang w:bidi="ru-RU"/>
        </w:rPr>
        <w:t>импортозамещения</w:t>
      </w:r>
      <w:proofErr w:type="spellEnd"/>
      <w:r w:rsidRPr="00A857C0">
        <w:rPr>
          <w:color w:val="000000"/>
          <w:lang w:bidi="ru-RU"/>
        </w:rPr>
        <w:t xml:space="preserve"> и обеспечения продовольственной безопасности в условиях глобализации и экономической нестабильности на внешнем рынке во многом зависит от формирования эффективной торгово</w:t>
      </w:r>
      <w:r w:rsidRPr="00A857C0">
        <w:rPr>
          <w:color w:val="000000"/>
          <w:lang w:bidi="ru-RU"/>
        </w:rPr>
        <w:softHyphen/>
      </w:r>
      <w:r w:rsidR="00016CD4">
        <w:rPr>
          <w:color w:val="000000"/>
          <w:lang w:bidi="ru-RU"/>
        </w:rPr>
        <w:t>-</w:t>
      </w:r>
      <w:r w:rsidRPr="00A857C0">
        <w:rPr>
          <w:color w:val="000000"/>
          <w:lang w:bidi="ru-RU"/>
        </w:rPr>
        <w:t>экономической политики, которая должна способствовать развитию добросовестной конкуренции между различными каналами сбыта.</w:t>
      </w:r>
    </w:p>
    <w:p w:rsidR="00AD1C7F" w:rsidRPr="00AD1C7F" w:rsidRDefault="001177ED" w:rsidP="001177ED">
      <w:pPr>
        <w:widowControl w:val="0"/>
        <w:spacing w:line="312" w:lineRule="exact"/>
        <w:ind w:left="160" w:firstLine="2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  <w:r w:rsidR="00AD1C7F" w:rsidRPr="00A857C0">
        <w:rPr>
          <w:color w:val="000000"/>
          <w:lang w:bidi="ru-RU"/>
        </w:rPr>
        <w:t xml:space="preserve">Принятие Федерального закона </w:t>
      </w:r>
      <w:r w:rsidR="00AD1C7F" w:rsidRPr="00A857C0">
        <w:rPr>
          <w:b/>
          <w:bCs/>
          <w:i/>
          <w:iCs/>
          <w:color w:val="000000"/>
          <w:lang w:bidi="ru-RU"/>
        </w:rPr>
        <w:t>№</w:t>
      </w:r>
      <w:r w:rsidR="00AD1C7F" w:rsidRPr="00A857C0">
        <w:rPr>
          <w:color w:val="000000"/>
          <w:lang w:bidi="ru-RU"/>
        </w:rPr>
        <w:t xml:space="preserve"> 271-ФЗ от 30 декабря 2006 года «О розничных рынках и внесении изменений в Трудовой Кодекс Российской Федерации» без широкого обсуждения привело к ликвидации розничных рынков и неоправданному снижению объемов реализации отечественного продовольствия по этим традиционным каналам сбыта.</w:t>
      </w:r>
    </w:p>
    <w:p w:rsidR="00AD1C7F" w:rsidRPr="00AD1C7F" w:rsidRDefault="001177ED" w:rsidP="001177ED">
      <w:pPr>
        <w:widowControl w:val="0"/>
        <w:spacing w:line="307" w:lineRule="exact"/>
        <w:ind w:left="160" w:firstLine="2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AD1C7F" w:rsidRPr="00A857C0">
        <w:rPr>
          <w:color w:val="000000"/>
          <w:lang w:bidi="ru-RU"/>
        </w:rPr>
        <w:t xml:space="preserve">По данным Росстата за 2007 - 2016 годы количество розничных рынков в Российской Федерации после принятия этого Закона уменьшилось с 5892 до </w:t>
      </w:r>
      <w:r w:rsidR="00016CD4">
        <w:rPr>
          <w:color w:val="000000"/>
          <w:lang w:bidi="ru-RU"/>
        </w:rPr>
        <w:t>1</w:t>
      </w:r>
      <w:r w:rsidR="00AD1C7F" w:rsidRPr="00A857C0">
        <w:rPr>
          <w:color w:val="000000"/>
          <w:lang w:bidi="ru-RU"/>
        </w:rPr>
        <w:t>1</w:t>
      </w:r>
      <w:r w:rsidR="00016CD4">
        <w:rPr>
          <w:color w:val="000000"/>
          <w:lang w:bidi="ru-RU"/>
        </w:rPr>
        <w:t xml:space="preserve">58 (в 5,0 </w:t>
      </w:r>
      <w:r w:rsidR="00AD1C7F" w:rsidRPr="00A857C0">
        <w:rPr>
          <w:color w:val="000000"/>
          <w:lang w:bidi="ru-RU"/>
        </w:rPr>
        <w:t>раз), а удельный вес реализации прод</w:t>
      </w:r>
      <w:r w:rsidR="00016CD4">
        <w:rPr>
          <w:color w:val="000000"/>
          <w:lang w:bidi="ru-RU"/>
        </w:rPr>
        <w:t>уктов питания по этим каналам сб</w:t>
      </w:r>
      <w:r w:rsidR="00AD1C7F" w:rsidRPr="00A857C0">
        <w:rPr>
          <w:color w:val="000000"/>
          <w:lang w:bidi="ru-RU"/>
        </w:rPr>
        <w:t>ыта в общем объеме товарооборота розничной торговли продовольствием снизился с 19,6 % до 7,1 % (</w:t>
      </w:r>
      <w:proofErr w:type="gramStart"/>
      <w:r w:rsidR="00AD1C7F" w:rsidRPr="00A857C0">
        <w:rPr>
          <w:color w:val="000000"/>
          <w:lang w:bidi="ru-RU"/>
        </w:rPr>
        <w:t>в</w:t>
      </w:r>
      <w:proofErr w:type="gramEnd"/>
      <w:r w:rsidR="00AD1C7F" w:rsidRPr="00A857C0">
        <w:rPr>
          <w:color w:val="000000"/>
          <w:lang w:bidi="ru-RU"/>
        </w:rPr>
        <w:t xml:space="preserve"> 2,8 раза).</w:t>
      </w:r>
    </w:p>
    <w:p w:rsidR="00AD1C7F" w:rsidRPr="00AD1C7F" w:rsidRDefault="001177ED" w:rsidP="001177ED">
      <w:pPr>
        <w:widowControl w:val="0"/>
        <w:spacing w:line="317" w:lineRule="exact"/>
        <w:ind w:left="160" w:firstLine="2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AD1C7F" w:rsidRPr="00A857C0">
        <w:rPr>
          <w:color w:val="000000"/>
          <w:lang w:bidi="ru-RU"/>
        </w:rPr>
        <w:t>Союз рынков России ежегодно обсуждал эти вопросы на Всероссийских конференциях и по итогам обсуждения направлял в органы государственной власти предложения о необходимости отмены этого Закона, который противоречит экономическим интересам государства. За 2007 - 2014 годы в Закон четыре раза вносились изменения и поправки (2007, 2009, 2011 и 2014 гг.), но окончательно решить проблему ликвидации розничных рынков так и не удалось.</w:t>
      </w:r>
    </w:p>
    <w:p w:rsidR="00AD1C7F" w:rsidRPr="00AD1C7F" w:rsidRDefault="001177ED" w:rsidP="001177ED">
      <w:pPr>
        <w:widowControl w:val="0"/>
        <w:spacing w:line="317" w:lineRule="exact"/>
        <w:ind w:left="160" w:firstLine="2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AD1C7F" w:rsidRPr="00A857C0">
        <w:rPr>
          <w:color w:val="000000"/>
          <w:lang w:bidi="ru-RU"/>
        </w:rPr>
        <w:t>В 2017 году эти вопросы неоднократно рассматривались на парламентских слушаниях и заседаниях круглых столов в Государственной Думе и Совете Федерации с участием представителей органов исполнительной власти, руководителей отраслевых союзов и ассоциаций, научных и общественных организаций. Предложения Союза о необходимости отмены этого Закона были поддержаны и учтены в итоговых рекомендациях.</w:t>
      </w:r>
    </w:p>
    <w:p w:rsidR="00AD1C7F" w:rsidRPr="00AD1C7F" w:rsidRDefault="00AD1C7F" w:rsidP="00AD1C7F">
      <w:pPr>
        <w:widowControl w:val="0"/>
        <w:spacing w:line="312" w:lineRule="exact"/>
        <w:ind w:left="160" w:firstLine="240"/>
        <w:jc w:val="both"/>
        <w:rPr>
          <w:color w:val="000000"/>
          <w:lang w:bidi="ru-RU"/>
        </w:rPr>
      </w:pPr>
      <w:r w:rsidRPr="00A857C0">
        <w:rPr>
          <w:noProof/>
          <w:color w:val="000000"/>
        </w:rPr>
        <mc:AlternateContent>
          <mc:Choice Requires="wps">
            <w:drawing>
              <wp:anchor distT="0" distB="248920" distL="335280" distR="63500" simplePos="0" relativeHeight="251659264" behindDoc="1" locked="0" layoutInCell="1" allowOverlap="1" wp14:anchorId="473DE8AB" wp14:editId="2D13AFE7">
                <wp:simplePos x="0" y="0"/>
                <wp:positionH relativeFrom="margin">
                  <wp:posOffset>4345305</wp:posOffset>
                </wp:positionH>
                <wp:positionV relativeFrom="paragraph">
                  <wp:posOffset>932815</wp:posOffset>
                </wp:positionV>
                <wp:extent cx="2048510" cy="537210"/>
                <wp:effectExtent l="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7F" w:rsidRDefault="00AD1C7F" w:rsidP="00AD1C7F">
                            <w:pPr>
                              <w:pStyle w:val="40"/>
                              <w:shd w:val="clear" w:color="auto" w:fill="auto"/>
                              <w:spacing w:before="0" w:after="0" w:line="283" w:lineRule="exact"/>
                              <w:ind w:left="40"/>
                              <w:jc w:val="center"/>
                            </w:pPr>
                          </w:p>
                          <w:p w:rsidR="00AD1C7F" w:rsidRDefault="00AD1C7F" w:rsidP="00AD1C7F">
                            <w:pPr>
                              <w:pStyle w:val="6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342.15pt;margin-top:73.45pt;width:161.3pt;height:42.3pt;z-index:-251657216;visibility:visible;mso-wrap-style:square;mso-width-percent:0;mso-height-percent:0;mso-wrap-distance-left:26.4pt;mso-wrap-distance-top:0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Bug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uBF0YTH44KOJuczwKw&#10;TQiSjLc7qfQrKlpkjBRL6LxFJ9sbpQfX0cUE4yJnTQP7JGn4ow3AHHYgNlw1ZyYL28z72IuX0TIK&#10;nTCYLp3QyzLnKl+EzjT3Z5PsPFssMv+rieuHSc3KknITZhSWH/5Z4w4SHyRxlJYSDSsNnElJyfVq&#10;0Ui0JSDs3H6Hgpy4uY/TsPUCLk8o+UHoXQexk0+jmRPm4cSJZ17keH58HU+9MA6z/DGlG8bpv1NC&#10;fYrjSTAZxPRbbp79nnMjScs0jI6GtaDdoxNJjASXvLSt1YQ1g31SCpP+Qymg3WOjrWCNRge16t1q&#10;Z1+GVbMR80qUd6BgKUBgoEUYe2DUQn7BqIcRkmL1eUMkxah5zeEVmHkzGnI0VqNBeAFXU6wxGsyF&#10;HubSppNsXQPy+M6u4KXkzIr4IYvD+4KxYLkcRpiZO6f/1uth0M5/AQAA//8DAFBLAwQUAAYACAAA&#10;ACEAZsmP2N4AAAAMAQAADwAAAGRycy9kb3ducmV2LnhtbEyPPU/DMBCGdyT+g3VILKh1kpaoDXEq&#10;hGBho7CwufE1ibDPUewmob+e60S3O72P3o9yNzsrRhxC50lBukxAINXedNQo+Pp8W2xAhKjJaOsJ&#10;FfxigF11e1PqwviJPnDcx0awCYVCK2hj7AspQ92i02HpeyTWjn5wOvI7NNIMemJzZ2WWJLl0uiNO&#10;aHWPLy3WP/uTU5DPr/3D+xaz6Vzbkb7PaRoxVer+bn5+AhFxjv8wXOpzdai408GfyARh2WOzXjHK&#10;wjrfgrgQnMfXQUG2Sh9BVqW8HlH9AQAA//8DAFBLAQItABQABgAIAAAAIQC2gziS/gAAAOEBAAAT&#10;AAAAAAAAAAAAAAAAAAAAAABbQ29udGVudF9UeXBlc10ueG1sUEsBAi0AFAAGAAgAAAAhADj9If/W&#10;AAAAlAEAAAsAAAAAAAAAAAAAAAAALwEAAF9yZWxzLy5yZWxzUEsBAi0AFAAGAAgAAAAhAI4WQwG6&#10;AgAAsAUAAA4AAAAAAAAAAAAAAAAALgIAAGRycy9lMm9Eb2MueG1sUEsBAi0AFAAGAAgAAAAhAGbJ&#10;j9jeAAAADAEAAA8AAAAAAAAAAAAAAAAAFAUAAGRycy9kb3ducmV2LnhtbFBLBQYAAAAABAAEAPMA&#10;AAAfBgAAAAA=&#10;" filled="f" stroked="f">
                <v:textbox style="mso-fit-shape-to-text:t" inset="0,0,0,0">
                  <w:txbxContent>
                    <w:p w:rsidR="00AD1C7F" w:rsidRDefault="00AD1C7F" w:rsidP="00AD1C7F">
                      <w:pPr>
                        <w:pStyle w:val="40"/>
                        <w:shd w:val="clear" w:color="auto" w:fill="auto"/>
                        <w:spacing w:before="0" w:after="0" w:line="283" w:lineRule="exact"/>
                        <w:ind w:left="40"/>
                        <w:jc w:val="center"/>
                      </w:pPr>
                    </w:p>
                    <w:p w:rsidR="00AD1C7F" w:rsidRDefault="00AD1C7F" w:rsidP="00AD1C7F">
                      <w:pPr>
                        <w:pStyle w:val="6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A857C0">
        <w:rPr>
          <w:color w:val="000000"/>
          <w:lang w:bidi="ru-RU"/>
        </w:rPr>
        <w:t xml:space="preserve"> </w:t>
      </w:r>
      <w:r w:rsidR="001177ED">
        <w:rPr>
          <w:color w:val="000000"/>
          <w:lang w:bidi="ru-RU"/>
        </w:rPr>
        <w:t xml:space="preserve">  </w:t>
      </w:r>
      <w:r w:rsidRPr="00A857C0">
        <w:rPr>
          <w:color w:val="000000"/>
          <w:lang w:bidi="ru-RU"/>
        </w:rPr>
        <w:t>Вместе с тем, существует еще много рисков и угроз для развития добросовестной конкуренции между различными каналами сбыта, которые требуют профессионального обсуждения и активного участия регионов для подготовки рекомендаций по совершенствование законодательства в сфере оптовой и розничной торговли продуктами питания.</w:t>
      </w:r>
      <w:r w:rsidRPr="00AD1C7F">
        <w:rPr>
          <w:color w:val="000000"/>
          <w:lang w:bidi="ru-RU"/>
        </w:rPr>
        <w:br w:type="page"/>
      </w:r>
    </w:p>
    <w:p w:rsidR="00AD1C7F" w:rsidRPr="00AD1C7F" w:rsidRDefault="00AD1C7F" w:rsidP="00AD1C7F">
      <w:pPr>
        <w:widowControl w:val="0"/>
        <w:spacing w:line="322" w:lineRule="exact"/>
        <w:ind w:firstLine="720"/>
        <w:jc w:val="both"/>
        <w:rPr>
          <w:color w:val="000000"/>
          <w:lang w:bidi="ru-RU"/>
        </w:rPr>
      </w:pPr>
      <w:proofErr w:type="gramStart"/>
      <w:r w:rsidRPr="00A857C0">
        <w:rPr>
          <w:color w:val="000000"/>
          <w:lang w:bidi="ru-RU"/>
        </w:rPr>
        <w:lastRenderedPageBreak/>
        <w:t>Для этого регулярно проводится мониторинг влияния Федерального закона «Об основах государственного регулирования торговой деятельности в Российской Федерации» и вносятся в этот Закон соответствующие изменения и поправки, а для регулирован</w:t>
      </w:r>
      <w:r w:rsidR="00016CD4">
        <w:rPr>
          <w:color w:val="000000"/>
          <w:lang w:bidi="ru-RU"/>
        </w:rPr>
        <w:t>ия оптовой торговли продовольств</w:t>
      </w:r>
      <w:r w:rsidRPr="00A857C0">
        <w:rPr>
          <w:color w:val="000000"/>
          <w:lang w:bidi="ru-RU"/>
        </w:rPr>
        <w:t>ием в 2017 году на рассмотрение в Совет Федерации повторно внесен проект Закона «Об оптовых сельскохозяйственных рынках», в котором не учтены ошибки, допущенные при принятии Закона о розничных рынках.</w:t>
      </w:r>
      <w:proofErr w:type="gramEnd"/>
    </w:p>
    <w:p w:rsidR="00AD1C7F" w:rsidRPr="00AD1C7F" w:rsidRDefault="00AD1C7F" w:rsidP="00AD1C7F">
      <w:pPr>
        <w:widowControl w:val="0"/>
        <w:spacing w:line="322" w:lineRule="exact"/>
        <w:ind w:firstLine="7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В большинстве стран с развитой рыночной экономикой благодаря эффективной торгово-экономической политике и созданию условий для развития добросовестной конкуренции в сфере обращения продуктов питания более 50 процентов плодоовощной, мясной, рыбной и другой скоропортящейся продукции реализуется через оптовые продовольственные рынки, которые создаются и функционируют по единой экономически и научно обоснованной методике.</w:t>
      </w:r>
    </w:p>
    <w:p w:rsidR="00AD1C7F" w:rsidRPr="00AD1C7F" w:rsidRDefault="00AD1C7F" w:rsidP="00AD1C7F">
      <w:pPr>
        <w:widowControl w:val="0"/>
        <w:spacing w:line="322" w:lineRule="exact"/>
        <w:ind w:firstLine="7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Во многих регионах страны для решения этой проблемы, в порядке эксперимента, вместо оптовых продовольственных рынков создаются оптовые распределительные центры, эффективность которых еще не изучена. При этом строительство этих центров осуществляется без экономического и логистического обоснования, без учета зарубежного опыта и научно</w:t>
      </w:r>
      <w:r w:rsidRPr="00A857C0">
        <w:rPr>
          <w:color w:val="000000"/>
          <w:lang w:bidi="ru-RU"/>
        </w:rPr>
        <w:softHyphen/>
      </w:r>
      <w:r w:rsidR="00016CD4">
        <w:rPr>
          <w:color w:val="000000"/>
          <w:lang w:bidi="ru-RU"/>
        </w:rPr>
        <w:t>-</w:t>
      </w:r>
      <w:r w:rsidRPr="00A857C0">
        <w:rPr>
          <w:color w:val="000000"/>
          <w:lang w:bidi="ru-RU"/>
        </w:rPr>
        <w:t>обоснованной методики, что может привести к серьезным экономическим потерям и необоснованным затратам на их создание (такие примеры имеются).</w:t>
      </w:r>
    </w:p>
    <w:p w:rsidR="00AD1C7F" w:rsidRPr="00AD1C7F" w:rsidRDefault="00AD1C7F" w:rsidP="00016CD4">
      <w:pPr>
        <w:widowControl w:val="0"/>
        <w:tabs>
          <w:tab w:val="left" w:pos="4718"/>
        </w:tabs>
        <w:spacing w:line="276" w:lineRule="auto"/>
        <w:ind w:left="720"/>
        <w:rPr>
          <w:color w:val="000000"/>
          <w:lang w:bidi="ru-RU"/>
        </w:rPr>
      </w:pPr>
      <w:r w:rsidRPr="00A857C0">
        <w:rPr>
          <w:color w:val="000000"/>
          <w:lang w:bidi="ru-RU"/>
        </w:rPr>
        <w:t>Учитывая важность этих</w:t>
      </w:r>
      <w:r w:rsidRPr="00A857C0">
        <w:rPr>
          <w:color w:val="000000"/>
          <w:lang w:bidi="ru-RU"/>
        </w:rPr>
        <w:tab/>
        <w:t>вопросов для решения проблемы</w:t>
      </w:r>
    </w:p>
    <w:p w:rsidR="00AD1C7F" w:rsidRPr="00AD1C7F" w:rsidRDefault="00AD1C7F" w:rsidP="00016CD4">
      <w:pPr>
        <w:widowControl w:val="0"/>
        <w:spacing w:line="276" w:lineRule="auto"/>
        <w:rPr>
          <w:b/>
          <w:bCs/>
          <w:i/>
          <w:iCs/>
          <w:color w:val="000000"/>
          <w:lang w:bidi="ru-RU"/>
        </w:rPr>
      </w:pPr>
      <w:proofErr w:type="spellStart"/>
      <w:r w:rsidRPr="00A857C0">
        <w:rPr>
          <w:color w:val="000000"/>
          <w:lang w:bidi="ru-RU"/>
        </w:rPr>
        <w:t>импортозамещения</w:t>
      </w:r>
      <w:proofErr w:type="spellEnd"/>
      <w:r w:rsidRPr="00A857C0">
        <w:rPr>
          <w:color w:val="000000"/>
          <w:lang w:bidi="ru-RU"/>
        </w:rPr>
        <w:t xml:space="preserve"> и обеспечения продовольственной безопасности Союз рынков России с </w:t>
      </w:r>
      <w:r w:rsidRPr="00A857C0">
        <w:rPr>
          <w:b/>
          <w:bCs/>
          <w:i/>
          <w:iCs/>
          <w:color w:val="000000"/>
          <w:spacing w:val="40"/>
          <w:lang w:bidi="ru-RU"/>
        </w:rPr>
        <w:t xml:space="preserve">21-23 </w:t>
      </w:r>
      <w:r w:rsidRPr="00A857C0">
        <w:rPr>
          <w:b/>
          <w:bCs/>
          <w:i/>
          <w:iCs/>
          <w:color w:val="000000"/>
          <w:lang w:bidi="ru-RU"/>
        </w:rPr>
        <w:t>марта 2018 года</w:t>
      </w:r>
      <w:r w:rsidRPr="00A857C0">
        <w:rPr>
          <w:color w:val="000000"/>
          <w:lang w:bidi="ru-RU"/>
        </w:rPr>
        <w:t xml:space="preserve"> проводит Всероссийскую конференцию на тему: </w:t>
      </w:r>
      <w:r w:rsidRPr="00A857C0">
        <w:rPr>
          <w:b/>
          <w:bCs/>
          <w:i/>
          <w:iCs/>
          <w:color w:val="000000"/>
          <w:lang w:bidi="ru-RU"/>
        </w:rPr>
        <w:t>«Торгово-экономическая политика и ее роль в обеспечении продовольственной безопасности: отечественный и зарубежный опыт».</w:t>
      </w:r>
    </w:p>
    <w:p w:rsidR="00AD1C7F" w:rsidRPr="00AD1C7F" w:rsidRDefault="00AD1C7F" w:rsidP="00AD1C7F">
      <w:pPr>
        <w:widowControl w:val="0"/>
        <w:spacing w:line="322" w:lineRule="exact"/>
        <w:ind w:firstLine="7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 xml:space="preserve">Конференция состоится в Москве по адресу: Измайловское шоссе, д. 71, ГК «Измайлово», корпус Альфа, конференц-зал № 7 </w:t>
      </w:r>
      <w:r w:rsidRPr="00A857C0">
        <w:rPr>
          <w:color w:val="000000"/>
          <w:lang w:eastAsia="en-US" w:bidi="en-US"/>
        </w:rPr>
        <w:t>(</w:t>
      </w:r>
      <w:r w:rsidRPr="00A857C0">
        <w:rPr>
          <w:color w:val="000000"/>
          <w:lang w:val="en-US" w:eastAsia="en-US" w:bidi="en-US"/>
        </w:rPr>
        <w:t>VIP</w:t>
      </w:r>
      <w:r w:rsidRPr="00A857C0">
        <w:rPr>
          <w:color w:val="000000"/>
          <w:lang w:eastAsia="en-US" w:bidi="en-US"/>
        </w:rPr>
        <w:t>).</w:t>
      </w:r>
    </w:p>
    <w:p w:rsidR="00AD1C7F" w:rsidRPr="00AD1C7F" w:rsidRDefault="00AD1C7F" w:rsidP="00AD1C7F">
      <w:pPr>
        <w:widowControl w:val="0"/>
        <w:spacing w:line="322" w:lineRule="exact"/>
        <w:ind w:firstLine="7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В рамках Конференции состоится награждение победителей Всероссийского конкурса на «Лучшее предприятие торговли продовольственными товарами Российской Федерации». Положение о Конкурсе размещено на сайте Союза рынков России (</w:t>
      </w:r>
      <w:hyperlink r:id="rId7" w:history="1">
        <w:r w:rsidRPr="00A857C0">
          <w:rPr>
            <w:color w:val="0066CC"/>
            <w:u w:val="single"/>
            <w:lang w:bidi="ru-RU"/>
          </w:rPr>
          <w:t>www.souzopr.ors</w:t>
        </w:r>
      </w:hyperlink>
      <w:r w:rsidRPr="00A857C0">
        <w:rPr>
          <w:b/>
          <w:bCs/>
          <w:i/>
          <w:iCs/>
          <w:color w:val="000000"/>
          <w:lang w:eastAsia="en-US" w:bidi="en-US"/>
        </w:rPr>
        <w:t>').</w:t>
      </w:r>
    </w:p>
    <w:p w:rsidR="00AD1C7F" w:rsidRPr="00AD1C7F" w:rsidRDefault="00AD1C7F" w:rsidP="00AD1C7F">
      <w:pPr>
        <w:widowControl w:val="0"/>
        <w:spacing w:line="322" w:lineRule="exact"/>
        <w:ind w:firstLine="7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Приглашаем представителей органов регулирования торговли и АПК, научных и общественных организаций, руководителей рынков, ярмарок, предприятий оптовой и розничной торговли продуктами питания и потребительской кооперации принять участие в работе Конференции и церемонии награждения победителей Всероссийского конкурса.</w:t>
      </w:r>
    </w:p>
    <w:p w:rsidR="00AD1C7F" w:rsidRPr="00AD1C7F" w:rsidRDefault="00AD1C7F" w:rsidP="00AD1C7F">
      <w:pPr>
        <w:widowControl w:val="0"/>
        <w:spacing w:after="229" w:line="322" w:lineRule="exact"/>
        <w:ind w:firstLine="7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 xml:space="preserve">Заявку на участие в работе Всероссийской конференции и во Всероссийском конкурсе просим направить в наш адрес </w:t>
      </w:r>
      <w:r w:rsidRPr="00A857C0">
        <w:rPr>
          <w:b/>
          <w:bCs/>
          <w:i/>
          <w:iCs/>
          <w:color w:val="000000"/>
          <w:lang w:bidi="ru-RU"/>
        </w:rPr>
        <w:t>до 1 марта 2018 года.</w:t>
      </w:r>
    </w:p>
    <w:p w:rsidR="00AD1C7F" w:rsidRPr="00AD1C7F" w:rsidRDefault="00AD1C7F" w:rsidP="00AD1C7F">
      <w:pPr>
        <w:widowControl w:val="0"/>
        <w:spacing w:after="193" w:line="260" w:lineRule="exact"/>
        <w:ind w:left="720"/>
        <w:jc w:val="both"/>
        <w:rPr>
          <w:color w:val="000000"/>
          <w:lang w:bidi="ru-RU"/>
        </w:rPr>
      </w:pPr>
      <w:r w:rsidRPr="00A857C0">
        <w:rPr>
          <w:color w:val="000000"/>
          <w:lang w:bidi="ru-RU"/>
        </w:rPr>
        <w:t>Приложение на 2 л. в 1 экз.</w:t>
      </w:r>
    </w:p>
    <w:p w:rsidR="00AD1C7F" w:rsidRPr="00AD1C7F" w:rsidRDefault="00AD1C7F" w:rsidP="00AD1C7F">
      <w:pPr>
        <w:widowControl w:val="0"/>
        <w:spacing w:line="326" w:lineRule="exact"/>
        <w:ind w:left="720"/>
        <w:jc w:val="both"/>
        <w:rPr>
          <w:color w:val="000000"/>
          <w:sz w:val="26"/>
          <w:szCs w:val="26"/>
          <w:lang w:bidi="ru-RU"/>
        </w:rPr>
      </w:pPr>
      <w:r w:rsidRPr="00A857C0">
        <w:rPr>
          <w:noProof/>
          <w:color w:val="000000"/>
        </w:rPr>
        <w:drawing>
          <wp:anchor distT="0" distB="254000" distL="408305" distR="63500" simplePos="0" relativeHeight="251660288" behindDoc="1" locked="0" layoutInCell="1" allowOverlap="1" wp14:anchorId="67500B34" wp14:editId="04CAC560">
            <wp:simplePos x="0" y="0"/>
            <wp:positionH relativeFrom="margin">
              <wp:posOffset>4053840</wp:posOffset>
            </wp:positionH>
            <wp:positionV relativeFrom="paragraph">
              <wp:posOffset>-97790</wp:posOffset>
            </wp:positionV>
            <wp:extent cx="2127250" cy="628015"/>
            <wp:effectExtent l="0" t="0" r="6350" b="635"/>
            <wp:wrapSquare wrapText="left"/>
            <wp:docPr id="7" name="Рисунок 7" descr="C:\Users\Ольг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7C0">
        <w:rPr>
          <w:color w:val="000000"/>
          <w:lang w:bidi="ru-RU"/>
        </w:rPr>
        <w:t>Генеральный директор, д.э.н., профессор, член Экспертного Совета Госдумы РФ</w:t>
      </w:r>
      <w:r w:rsidRPr="00AD1C7F">
        <w:rPr>
          <w:color w:val="000000"/>
          <w:sz w:val="26"/>
          <w:szCs w:val="26"/>
          <w:lang w:bidi="ru-RU"/>
        </w:rPr>
        <w:br w:type="page"/>
      </w:r>
    </w:p>
    <w:p w:rsidR="00AD1C7F" w:rsidRPr="00AD1C7F" w:rsidRDefault="00AD1C7F" w:rsidP="00AD1C7F">
      <w:pPr>
        <w:widowControl w:val="0"/>
        <w:spacing w:after="263" w:line="317" w:lineRule="exact"/>
        <w:ind w:right="40"/>
        <w:jc w:val="center"/>
        <w:rPr>
          <w:b/>
          <w:bCs/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lastRenderedPageBreak/>
        <w:t>Программа Всероссийской конференции</w:t>
      </w:r>
      <w:r w:rsidRPr="00AD1C7F">
        <w:rPr>
          <w:b/>
          <w:bCs/>
          <w:color w:val="000000"/>
          <w:sz w:val="26"/>
          <w:szCs w:val="26"/>
          <w:lang w:bidi="ru-RU"/>
        </w:rPr>
        <w:br/>
        <w:t>«Торгово-экономическая политика и ее роль в обеспечении</w:t>
      </w:r>
      <w:r w:rsidRPr="00AD1C7F">
        <w:rPr>
          <w:b/>
          <w:bCs/>
          <w:color w:val="000000"/>
          <w:sz w:val="26"/>
          <w:szCs w:val="26"/>
          <w:lang w:bidi="ru-RU"/>
        </w:rPr>
        <w:br/>
        <w:t>продовольственной безопасности: отечественный и зарубежный опыт»</w:t>
      </w:r>
    </w:p>
    <w:p w:rsidR="00AD1C7F" w:rsidRPr="00AD1C7F" w:rsidRDefault="00AD1C7F" w:rsidP="00016CD4">
      <w:pPr>
        <w:widowControl w:val="0"/>
        <w:tabs>
          <w:tab w:val="left" w:pos="2683"/>
        </w:tabs>
        <w:spacing w:line="288" w:lineRule="exact"/>
        <w:jc w:val="both"/>
        <w:rPr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t>Место проведения:</w:t>
      </w:r>
      <w:r w:rsidRPr="00AD1C7F">
        <w:rPr>
          <w:b/>
          <w:bCs/>
          <w:color w:val="000000"/>
          <w:sz w:val="26"/>
          <w:szCs w:val="26"/>
          <w:lang w:bidi="ru-RU"/>
        </w:rPr>
        <w:tab/>
      </w:r>
      <w:r w:rsidRPr="00AD1C7F">
        <w:rPr>
          <w:color w:val="000000"/>
          <w:sz w:val="26"/>
          <w:szCs w:val="26"/>
          <w:lang w:bidi="ru-RU"/>
        </w:rPr>
        <w:t>Москва, Измайловское шоссе, д. 71, ГК «Измайлово», корпус</w:t>
      </w:r>
      <w:r w:rsidR="00016CD4">
        <w:rPr>
          <w:color w:val="000000"/>
          <w:sz w:val="26"/>
          <w:szCs w:val="26"/>
          <w:lang w:bidi="ru-RU"/>
        </w:rPr>
        <w:t xml:space="preserve"> </w:t>
      </w:r>
      <w:r w:rsidRPr="00AD1C7F">
        <w:rPr>
          <w:color w:val="000000"/>
          <w:sz w:val="26"/>
          <w:szCs w:val="26"/>
          <w:lang w:bidi="ru-RU"/>
        </w:rPr>
        <w:t xml:space="preserve">«Альфа», Конференц-зал №7 </w:t>
      </w:r>
      <w:r w:rsidRPr="00AD1C7F">
        <w:rPr>
          <w:color w:val="000000"/>
          <w:sz w:val="26"/>
          <w:szCs w:val="26"/>
          <w:lang w:eastAsia="en-US" w:bidi="en-US"/>
        </w:rPr>
        <w:t>(</w:t>
      </w:r>
      <w:r w:rsidRPr="00AD1C7F">
        <w:rPr>
          <w:color w:val="000000"/>
          <w:sz w:val="26"/>
          <w:szCs w:val="26"/>
          <w:lang w:val="en-US" w:eastAsia="en-US" w:bidi="en-US"/>
        </w:rPr>
        <w:t>VIP</w:t>
      </w:r>
      <w:r w:rsidRPr="00AD1C7F">
        <w:rPr>
          <w:color w:val="000000"/>
          <w:sz w:val="26"/>
          <w:szCs w:val="26"/>
          <w:lang w:eastAsia="en-US" w:bidi="en-US"/>
        </w:rPr>
        <w:t>)</w:t>
      </w:r>
    </w:p>
    <w:p w:rsidR="00AD1C7F" w:rsidRPr="00AD1C7F" w:rsidRDefault="00AD1C7F" w:rsidP="00AD1C7F">
      <w:pPr>
        <w:widowControl w:val="0"/>
        <w:tabs>
          <w:tab w:val="left" w:pos="2683"/>
        </w:tabs>
        <w:spacing w:after="262" w:line="288" w:lineRule="exact"/>
        <w:jc w:val="both"/>
        <w:rPr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t>Время проведения:</w:t>
      </w:r>
      <w:r w:rsidRPr="00AD1C7F">
        <w:rPr>
          <w:b/>
          <w:bCs/>
          <w:color w:val="000000"/>
          <w:sz w:val="26"/>
          <w:szCs w:val="26"/>
          <w:lang w:bidi="ru-RU"/>
        </w:rPr>
        <w:tab/>
      </w:r>
      <w:r w:rsidRPr="00AD1C7F">
        <w:rPr>
          <w:color w:val="000000"/>
          <w:sz w:val="26"/>
          <w:szCs w:val="26"/>
          <w:lang w:bidi="ru-RU"/>
        </w:rPr>
        <w:t>21-23 марта 2018 года</w:t>
      </w:r>
    </w:p>
    <w:p w:rsidR="00AD1C7F" w:rsidRPr="00AD1C7F" w:rsidRDefault="00AD1C7F" w:rsidP="00AD1C7F">
      <w:pPr>
        <w:widowControl w:val="0"/>
        <w:numPr>
          <w:ilvl w:val="0"/>
          <w:numId w:val="4"/>
        </w:numPr>
        <w:tabs>
          <w:tab w:val="left" w:pos="1338"/>
        </w:tabs>
        <w:spacing w:after="11" w:line="260" w:lineRule="exact"/>
        <w:jc w:val="both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- заезд и размещение участников Конференции в гостинице.</w:t>
      </w:r>
    </w:p>
    <w:p w:rsidR="00AD1C7F" w:rsidRPr="00AD1C7F" w:rsidRDefault="00AD1C7F" w:rsidP="00AD1C7F">
      <w:pPr>
        <w:widowControl w:val="0"/>
        <w:numPr>
          <w:ilvl w:val="0"/>
          <w:numId w:val="5"/>
        </w:numPr>
        <w:tabs>
          <w:tab w:val="left" w:pos="1338"/>
          <w:tab w:val="left" w:pos="1834"/>
        </w:tabs>
        <w:spacing w:after="266" w:line="260" w:lineRule="exact"/>
        <w:jc w:val="both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-</w:t>
      </w:r>
      <w:r w:rsidRPr="00AD1C7F">
        <w:rPr>
          <w:color w:val="000000"/>
          <w:sz w:val="26"/>
          <w:szCs w:val="26"/>
          <w:lang w:bidi="ru-RU"/>
        </w:rPr>
        <w:tab/>
      </w:r>
      <w:r w:rsidRPr="00016CD4">
        <w:rPr>
          <w:b/>
          <w:color w:val="000000"/>
          <w:sz w:val="26"/>
          <w:szCs w:val="26"/>
          <w:lang w:bidi="ru-RU"/>
        </w:rPr>
        <w:t>09.00-10.00</w:t>
      </w:r>
      <w:r w:rsidRPr="00AD1C7F">
        <w:rPr>
          <w:color w:val="000000"/>
          <w:sz w:val="26"/>
          <w:szCs w:val="26"/>
          <w:lang w:bidi="ru-RU"/>
        </w:rPr>
        <w:t>- регистрация участников Всероссийской Конференции.</w:t>
      </w:r>
    </w:p>
    <w:p w:rsidR="00AD1C7F" w:rsidRPr="00AD1C7F" w:rsidRDefault="00016CD4" w:rsidP="00AD1C7F">
      <w:pPr>
        <w:widowControl w:val="0"/>
        <w:tabs>
          <w:tab w:val="left" w:pos="2602"/>
        </w:tabs>
        <w:spacing w:line="293" w:lineRule="exact"/>
        <w:jc w:val="both"/>
        <w:rPr>
          <w:b/>
          <w:bCs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                          </w:t>
      </w:r>
      <w:r w:rsidR="00AD1C7F" w:rsidRPr="00016CD4">
        <w:rPr>
          <w:b/>
          <w:color w:val="000000"/>
          <w:sz w:val="26"/>
          <w:szCs w:val="26"/>
          <w:lang w:bidi="ru-RU"/>
        </w:rPr>
        <w:t>10.0</w:t>
      </w:r>
      <w:r w:rsidR="00AD1C7F" w:rsidRPr="00016CD4">
        <w:rPr>
          <w:b/>
          <w:color w:val="000000"/>
          <w:sz w:val="26"/>
          <w:szCs w:val="26"/>
          <w:lang w:bidi="ru-RU"/>
        </w:rPr>
        <w:t>- 11.30</w:t>
      </w:r>
      <w:r w:rsidR="00AD1C7F" w:rsidRPr="00AD1C7F">
        <w:rPr>
          <w:color w:val="000000"/>
          <w:sz w:val="26"/>
          <w:szCs w:val="26"/>
          <w:lang w:bidi="ru-RU"/>
        </w:rPr>
        <w:t xml:space="preserve"> - </w:t>
      </w:r>
      <w:r w:rsidR="00AD1C7F" w:rsidRPr="00AD1C7F">
        <w:rPr>
          <w:b/>
          <w:bCs/>
          <w:color w:val="000000"/>
          <w:sz w:val="26"/>
          <w:szCs w:val="26"/>
          <w:lang w:bidi="ru-RU"/>
        </w:rPr>
        <w:t>Первое пленарное заседание</w:t>
      </w:r>
    </w:p>
    <w:p w:rsidR="00AD1C7F" w:rsidRPr="00AD1C7F" w:rsidRDefault="00016CD4" w:rsidP="00AD1C7F">
      <w:pPr>
        <w:widowControl w:val="0"/>
        <w:spacing w:line="293" w:lineRule="exact"/>
        <w:ind w:left="1100" w:hanging="1100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u w:val="single"/>
          <w:lang w:bidi="ru-RU"/>
        </w:rPr>
        <w:t>Т</w:t>
      </w:r>
      <w:r w:rsidR="00AD1C7F" w:rsidRPr="00AD1C7F">
        <w:rPr>
          <w:b/>
          <w:bCs/>
          <w:color w:val="000000"/>
          <w:sz w:val="26"/>
          <w:szCs w:val="26"/>
          <w:u w:val="single"/>
          <w:lang w:bidi="ru-RU"/>
        </w:rPr>
        <w:t>ема:</w:t>
      </w:r>
      <w:r w:rsidR="00AD1C7F" w:rsidRPr="00AD1C7F">
        <w:rPr>
          <w:b/>
          <w:bCs/>
          <w:color w:val="000000"/>
          <w:sz w:val="26"/>
          <w:szCs w:val="26"/>
          <w:lang w:bidi="ru-RU"/>
        </w:rPr>
        <w:t xml:space="preserve"> Оптовая торговля и ее роль в обеспечении продовольственной безопасности: отечественный и зарубежный опыт.</w:t>
      </w:r>
    </w:p>
    <w:p w:rsidR="00AD1C7F" w:rsidRPr="00AD1C7F" w:rsidRDefault="00AD1C7F" w:rsidP="00AD1C7F">
      <w:pPr>
        <w:widowControl w:val="0"/>
        <w:spacing w:line="293" w:lineRule="exact"/>
        <w:jc w:val="both"/>
        <w:rPr>
          <w:i/>
          <w:iCs/>
          <w:color w:val="000000"/>
          <w:sz w:val="26"/>
          <w:szCs w:val="26"/>
          <w:lang w:bidi="ru-RU"/>
        </w:rPr>
      </w:pPr>
      <w:r w:rsidRPr="00016CD4">
        <w:rPr>
          <w:b/>
          <w:i/>
          <w:iCs/>
          <w:color w:val="000000"/>
          <w:sz w:val="26"/>
          <w:szCs w:val="26"/>
          <w:lang w:bidi="ru-RU"/>
        </w:rPr>
        <w:t>Вопросы для обсуждения:</w:t>
      </w:r>
    </w:p>
    <w:p w:rsidR="00AD1C7F" w:rsidRPr="00AD1C7F" w:rsidRDefault="00016CD4" w:rsidP="00AD1C7F">
      <w:pPr>
        <w:widowControl w:val="0"/>
        <w:numPr>
          <w:ilvl w:val="0"/>
          <w:numId w:val="7"/>
        </w:numPr>
        <w:tabs>
          <w:tab w:val="left" w:pos="989"/>
        </w:tabs>
        <w:spacing w:line="288" w:lineRule="exact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О</w:t>
      </w:r>
      <w:r w:rsidR="00AD1C7F" w:rsidRPr="00AD1C7F">
        <w:rPr>
          <w:color w:val="000000"/>
          <w:sz w:val="26"/>
          <w:szCs w:val="26"/>
          <w:lang w:bidi="ru-RU"/>
        </w:rPr>
        <w:t xml:space="preserve">сновные модели развития системы оптовой торговли скоропортящейся продукции и их особенности </w:t>
      </w:r>
      <w:r w:rsidR="00AD1C7F" w:rsidRPr="00AD1C7F">
        <w:rPr>
          <w:b/>
          <w:bCs/>
          <w:i/>
          <w:iCs/>
          <w:color w:val="000000"/>
          <w:sz w:val="26"/>
          <w:szCs w:val="26"/>
          <w:lang w:bidi="ru-RU"/>
        </w:rPr>
        <w:t>{Японская и Европейская модели).</w:t>
      </w:r>
      <w:proofErr w:type="gramEnd"/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69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Государственная политика в сфере развития и рег</w:t>
      </w:r>
      <w:r w:rsidR="00336531">
        <w:rPr>
          <w:color w:val="000000"/>
          <w:sz w:val="26"/>
          <w:szCs w:val="26"/>
          <w:lang w:bidi="ru-RU"/>
        </w:rPr>
        <w:t>улирования системы оптовой торг</w:t>
      </w:r>
      <w:r w:rsidRPr="00AD1C7F">
        <w:rPr>
          <w:color w:val="000000"/>
          <w:sz w:val="26"/>
          <w:szCs w:val="26"/>
          <w:lang w:bidi="ru-RU"/>
        </w:rPr>
        <w:t>овли.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98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 xml:space="preserve">Особенности развития системы оптовой торговли скоропортящейся продукции в Российской Федерации </w:t>
      </w:r>
      <w:r w:rsidRPr="00AD1C7F">
        <w:rPr>
          <w:b/>
          <w:bCs/>
          <w:i/>
          <w:iCs/>
          <w:color w:val="000000"/>
          <w:sz w:val="26"/>
          <w:szCs w:val="26"/>
          <w:lang w:bidi="ru-RU"/>
        </w:rPr>
        <w:t>(положительный и отрицательный опыт).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88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Как обеспечить эффективность и окупаемость средств, направляемых на создание и развитие системы оптовой торговли?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after="233" w:line="293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Оптовые продовольственные рынки (</w:t>
      </w:r>
      <w:proofErr w:type="gramStart"/>
      <w:r w:rsidRPr="00AD1C7F">
        <w:rPr>
          <w:color w:val="000000"/>
          <w:sz w:val="26"/>
          <w:szCs w:val="26"/>
          <w:lang w:bidi="ru-RU"/>
        </w:rPr>
        <w:t>ОПР</w:t>
      </w:r>
      <w:proofErr w:type="gramEnd"/>
      <w:r w:rsidRPr="00AD1C7F">
        <w:rPr>
          <w:color w:val="000000"/>
          <w:sz w:val="26"/>
          <w:szCs w:val="26"/>
          <w:lang w:bidi="ru-RU"/>
        </w:rPr>
        <w:t>) и оптовые распределительные центры (ОРЦ): отличительные их особенности, преимущества и недостатки.</w:t>
      </w:r>
    </w:p>
    <w:p w:rsidR="00016CD4" w:rsidRDefault="00AD1C7F" w:rsidP="00AD1C7F">
      <w:pPr>
        <w:widowControl w:val="0"/>
        <w:tabs>
          <w:tab w:val="left" w:pos="989"/>
        </w:tabs>
        <w:spacing w:line="302" w:lineRule="exact"/>
        <w:ind w:right="1760" w:firstLine="1860"/>
        <w:rPr>
          <w:b/>
          <w:bCs/>
          <w:color w:val="000000"/>
          <w:sz w:val="26"/>
          <w:szCs w:val="26"/>
          <w:lang w:bidi="ru-RU"/>
        </w:rPr>
      </w:pPr>
      <w:r w:rsidRPr="00016CD4">
        <w:rPr>
          <w:b/>
          <w:color w:val="000000"/>
          <w:sz w:val="26"/>
          <w:szCs w:val="26"/>
          <w:lang w:bidi="ru-RU"/>
        </w:rPr>
        <w:t>11.30 -13.00</w:t>
      </w:r>
      <w:r w:rsidRPr="00AD1C7F">
        <w:rPr>
          <w:color w:val="000000"/>
          <w:sz w:val="26"/>
          <w:szCs w:val="26"/>
          <w:lang w:bidi="ru-RU"/>
        </w:rPr>
        <w:t xml:space="preserve"> - </w:t>
      </w:r>
      <w:r w:rsidRPr="00AD1C7F">
        <w:rPr>
          <w:b/>
          <w:bCs/>
          <w:color w:val="000000"/>
          <w:sz w:val="26"/>
          <w:szCs w:val="26"/>
          <w:lang w:bidi="ru-RU"/>
        </w:rPr>
        <w:t>Второе пленарное заседание</w:t>
      </w:r>
    </w:p>
    <w:p w:rsidR="00AD1C7F" w:rsidRPr="00AD1C7F" w:rsidRDefault="00AD1C7F" w:rsidP="00016CD4">
      <w:pPr>
        <w:widowControl w:val="0"/>
        <w:tabs>
          <w:tab w:val="left" w:pos="989"/>
        </w:tabs>
        <w:spacing w:line="302" w:lineRule="exact"/>
        <w:ind w:right="1760" w:firstLine="1860"/>
        <w:jc w:val="center"/>
        <w:rPr>
          <w:b/>
          <w:bCs/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u w:val="single"/>
          <w:lang w:bidi="ru-RU"/>
        </w:rPr>
        <w:t>Тема:</w:t>
      </w:r>
      <w:r w:rsidRPr="00AD1C7F">
        <w:rPr>
          <w:b/>
          <w:bCs/>
          <w:color w:val="000000"/>
          <w:sz w:val="26"/>
          <w:szCs w:val="26"/>
          <w:lang w:bidi="ru-RU"/>
        </w:rPr>
        <w:tab/>
        <w:t>Розничные рынки: тенденции их</w:t>
      </w:r>
      <w:r w:rsidR="00016CD4">
        <w:rPr>
          <w:b/>
          <w:bCs/>
          <w:color w:val="000000"/>
          <w:sz w:val="26"/>
          <w:szCs w:val="26"/>
          <w:lang w:bidi="ru-RU"/>
        </w:rPr>
        <w:t xml:space="preserve">   р</w:t>
      </w:r>
      <w:r w:rsidRPr="00AD1C7F">
        <w:rPr>
          <w:b/>
          <w:bCs/>
          <w:color w:val="000000"/>
          <w:sz w:val="26"/>
          <w:szCs w:val="26"/>
          <w:lang w:bidi="ru-RU"/>
        </w:rPr>
        <w:t>азвития и регулирования.</w:t>
      </w:r>
    </w:p>
    <w:p w:rsidR="00AD1C7F" w:rsidRPr="00AD1C7F" w:rsidRDefault="00AD1C7F" w:rsidP="00AD1C7F">
      <w:pPr>
        <w:widowControl w:val="0"/>
        <w:spacing w:line="260" w:lineRule="exact"/>
        <w:jc w:val="both"/>
        <w:rPr>
          <w:b/>
          <w:i/>
          <w:iCs/>
          <w:color w:val="000000"/>
          <w:sz w:val="26"/>
          <w:szCs w:val="26"/>
          <w:lang w:bidi="ru-RU"/>
        </w:rPr>
      </w:pPr>
      <w:r w:rsidRPr="00016CD4">
        <w:rPr>
          <w:b/>
          <w:i/>
          <w:iCs/>
          <w:color w:val="000000"/>
          <w:sz w:val="26"/>
          <w:szCs w:val="26"/>
          <w:lang w:bidi="ru-RU"/>
        </w:rPr>
        <w:t>Вопросы для обсуждения: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78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Государственная политика в сфере розничной торговли и тенденции развития розничных рынков, ярмарок и других каналов сбыта.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88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 xml:space="preserve">Как обеспечить добросовестную </w:t>
      </w:r>
      <w:proofErr w:type="gramStart"/>
      <w:r w:rsidRPr="00AD1C7F">
        <w:rPr>
          <w:color w:val="000000"/>
          <w:sz w:val="26"/>
          <w:szCs w:val="26"/>
          <w:lang w:bidi="ru-RU"/>
        </w:rPr>
        <w:t>конкуренцию</w:t>
      </w:r>
      <w:proofErr w:type="gramEnd"/>
      <w:r w:rsidRPr="00AD1C7F">
        <w:rPr>
          <w:color w:val="000000"/>
          <w:sz w:val="26"/>
          <w:szCs w:val="26"/>
          <w:lang w:bidi="ru-RU"/>
        </w:rPr>
        <w:t xml:space="preserve"> между различными каналам</w:t>
      </w:r>
      <w:r w:rsidR="00016CD4">
        <w:rPr>
          <w:color w:val="000000"/>
          <w:sz w:val="26"/>
          <w:szCs w:val="26"/>
          <w:lang w:bidi="ru-RU"/>
        </w:rPr>
        <w:t xml:space="preserve">и сбыта и </w:t>
      </w:r>
      <w:proofErr w:type="gramStart"/>
      <w:r w:rsidR="00016CD4">
        <w:rPr>
          <w:color w:val="000000"/>
          <w:sz w:val="26"/>
          <w:szCs w:val="26"/>
          <w:lang w:bidi="ru-RU"/>
        </w:rPr>
        <w:t>какова</w:t>
      </w:r>
      <w:proofErr w:type="gramEnd"/>
      <w:r w:rsidR="00016CD4">
        <w:rPr>
          <w:color w:val="000000"/>
          <w:sz w:val="26"/>
          <w:szCs w:val="26"/>
          <w:lang w:bidi="ru-RU"/>
        </w:rPr>
        <w:t xml:space="preserve"> роль органов рег</w:t>
      </w:r>
      <w:r w:rsidRPr="00AD1C7F">
        <w:rPr>
          <w:color w:val="000000"/>
          <w:sz w:val="26"/>
          <w:szCs w:val="26"/>
          <w:lang w:bidi="ru-RU"/>
        </w:rPr>
        <w:t>улирования торговой деятельности?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88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К чему может привести монополизация каналов сбыта на продовольственном рынке: причины, последствия, задачи и направления деятельности?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74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Почему количество розничных рынков в России ежегодно сокращается и как этот процесс остановить?</w:t>
      </w:r>
    </w:p>
    <w:p w:rsidR="00AD1C7F" w:rsidRPr="00AD1C7F" w:rsidRDefault="00AD1C7F" w:rsidP="00AD1C7F">
      <w:pPr>
        <w:widowControl w:val="0"/>
        <w:numPr>
          <w:ilvl w:val="0"/>
          <w:numId w:val="7"/>
        </w:numPr>
        <w:tabs>
          <w:tab w:val="left" w:pos="989"/>
        </w:tabs>
        <w:spacing w:line="293" w:lineRule="exact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Основные задачи розничных рынков и ярмарок в условиях монополизации каналов сбыта и что мешает их развитию?</w:t>
      </w:r>
    </w:p>
    <w:p w:rsidR="00AD1C7F" w:rsidRPr="00F40174" w:rsidRDefault="00AD1C7F" w:rsidP="00F40174">
      <w:pPr>
        <w:pStyle w:val="a6"/>
        <w:widowControl w:val="0"/>
        <w:numPr>
          <w:ilvl w:val="2"/>
          <w:numId w:val="12"/>
        </w:numPr>
        <w:tabs>
          <w:tab w:val="left" w:pos="2814"/>
        </w:tabs>
        <w:spacing w:after="240" w:line="293" w:lineRule="exact"/>
        <w:jc w:val="both"/>
        <w:rPr>
          <w:color w:val="000000"/>
          <w:sz w:val="26"/>
          <w:szCs w:val="26"/>
          <w:lang w:bidi="ru-RU"/>
        </w:rPr>
      </w:pPr>
      <w:r w:rsidRPr="00F40174">
        <w:rPr>
          <w:color w:val="000000"/>
          <w:sz w:val="26"/>
          <w:szCs w:val="26"/>
          <w:lang w:bidi="ru-RU"/>
        </w:rPr>
        <w:t>- Перерыв на обед.</w:t>
      </w:r>
    </w:p>
    <w:p w:rsidR="00AD1C7F" w:rsidRPr="00AD1C7F" w:rsidRDefault="00F40174" w:rsidP="00F40174">
      <w:pPr>
        <w:widowControl w:val="0"/>
        <w:tabs>
          <w:tab w:val="left" w:pos="2768"/>
        </w:tabs>
        <w:spacing w:line="293" w:lineRule="exact"/>
        <w:jc w:val="both"/>
        <w:rPr>
          <w:i/>
          <w:iCs/>
          <w:color w:val="000000"/>
          <w:sz w:val="26"/>
          <w:szCs w:val="26"/>
          <w:lang w:bidi="ru-RU"/>
        </w:rPr>
      </w:pPr>
      <w:r w:rsidRPr="00016CD4">
        <w:rPr>
          <w:b/>
          <w:color w:val="000000"/>
          <w:sz w:val="26"/>
          <w:szCs w:val="26"/>
          <w:lang w:bidi="ru-RU"/>
        </w:rPr>
        <w:t>14.0-</w:t>
      </w:r>
      <w:r w:rsidR="00AD1C7F" w:rsidRPr="00016CD4">
        <w:rPr>
          <w:b/>
          <w:color w:val="000000"/>
          <w:sz w:val="26"/>
          <w:szCs w:val="26"/>
          <w:lang w:bidi="ru-RU"/>
        </w:rPr>
        <w:t>17.00</w:t>
      </w:r>
      <w:r w:rsidR="00AD1C7F" w:rsidRPr="00AD1C7F">
        <w:rPr>
          <w:color w:val="000000"/>
          <w:sz w:val="26"/>
          <w:szCs w:val="26"/>
          <w:lang w:bidi="ru-RU"/>
        </w:rPr>
        <w:t xml:space="preserve"> - </w:t>
      </w:r>
      <w:r w:rsidR="00AD1C7F" w:rsidRPr="00016CD4">
        <w:rPr>
          <w:b/>
          <w:i/>
          <w:iCs/>
          <w:color w:val="000000"/>
          <w:sz w:val="26"/>
          <w:szCs w:val="26"/>
          <w:lang w:bidi="ru-RU"/>
        </w:rPr>
        <w:t>Ознакомление с опытом работы оптового продовольственного центра и розничного фермерского рынка г. Мытищи Московской области. Подведение итогов Конференции</w:t>
      </w:r>
      <w:r w:rsidR="00AD1C7F" w:rsidRPr="00AD1C7F">
        <w:rPr>
          <w:i/>
          <w:iCs/>
          <w:color w:val="000000"/>
          <w:sz w:val="26"/>
          <w:szCs w:val="26"/>
          <w:lang w:bidi="ru-RU"/>
        </w:rPr>
        <w:t>.</w:t>
      </w:r>
    </w:p>
    <w:p w:rsidR="00AD1C7F" w:rsidRPr="00AD1C7F" w:rsidRDefault="00F40174" w:rsidP="00F40174">
      <w:pPr>
        <w:widowControl w:val="0"/>
        <w:tabs>
          <w:tab w:val="left" w:pos="2602"/>
        </w:tabs>
        <w:spacing w:after="266" w:line="293" w:lineRule="exact"/>
        <w:jc w:val="both"/>
        <w:rPr>
          <w:color w:val="000000"/>
          <w:sz w:val="26"/>
          <w:szCs w:val="26"/>
          <w:lang w:bidi="ru-RU"/>
        </w:rPr>
      </w:pPr>
      <w:r w:rsidRPr="00016CD4">
        <w:rPr>
          <w:b/>
          <w:color w:val="000000"/>
          <w:sz w:val="26"/>
          <w:szCs w:val="26"/>
          <w:lang w:bidi="ru-RU"/>
        </w:rPr>
        <w:t>17.0-</w:t>
      </w:r>
      <w:r w:rsidR="00AD1C7F" w:rsidRPr="00016CD4">
        <w:rPr>
          <w:b/>
          <w:color w:val="000000"/>
          <w:sz w:val="26"/>
          <w:szCs w:val="26"/>
          <w:lang w:bidi="ru-RU"/>
        </w:rPr>
        <w:t>19.00</w:t>
      </w:r>
      <w:r w:rsidR="00AD1C7F" w:rsidRPr="00AD1C7F">
        <w:rPr>
          <w:color w:val="000000"/>
          <w:sz w:val="26"/>
          <w:szCs w:val="26"/>
          <w:lang w:bidi="ru-RU"/>
        </w:rPr>
        <w:t xml:space="preserve"> - Торжественный ужин.</w:t>
      </w:r>
    </w:p>
    <w:p w:rsidR="00AD1C7F" w:rsidRDefault="00AD1C7F" w:rsidP="00AD1C7F">
      <w:pPr>
        <w:widowControl w:val="0"/>
        <w:numPr>
          <w:ilvl w:val="0"/>
          <w:numId w:val="11"/>
        </w:numPr>
        <w:tabs>
          <w:tab w:val="left" w:pos="1338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AD1C7F">
        <w:rPr>
          <w:color w:val="000000"/>
          <w:sz w:val="26"/>
          <w:szCs w:val="26"/>
          <w:lang w:bidi="ru-RU"/>
        </w:rPr>
        <w:t>- Отъезд участников Всероссийской Конференции.</w:t>
      </w:r>
    </w:p>
    <w:p w:rsidR="00016CD4" w:rsidRDefault="00016CD4" w:rsidP="00016CD4">
      <w:pPr>
        <w:widowControl w:val="0"/>
        <w:tabs>
          <w:tab w:val="left" w:pos="1338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</w:p>
    <w:p w:rsidR="00457E4F" w:rsidRPr="00AD1C7F" w:rsidRDefault="00457E4F" w:rsidP="00457E4F">
      <w:pPr>
        <w:widowControl w:val="0"/>
        <w:tabs>
          <w:tab w:val="left" w:pos="1338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</w:p>
    <w:p w:rsidR="00AD1C7F" w:rsidRPr="00AD1C7F" w:rsidRDefault="00AD1C7F" w:rsidP="00AD1C7F">
      <w:pPr>
        <w:widowControl w:val="0"/>
        <w:spacing w:line="317" w:lineRule="exact"/>
        <w:ind w:right="40"/>
        <w:jc w:val="center"/>
        <w:rPr>
          <w:b/>
          <w:bCs/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lastRenderedPageBreak/>
        <w:t>ЗАЯВКА-АНКЕТА</w:t>
      </w:r>
    </w:p>
    <w:p w:rsidR="00AD1C7F" w:rsidRPr="00AD1C7F" w:rsidRDefault="00AD1C7F" w:rsidP="00AD1C7F">
      <w:pPr>
        <w:widowControl w:val="0"/>
        <w:spacing w:after="226" w:line="317" w:lineRule="exact"/>
        <w:ind w:right="40"/>
        <w:jc w:val="center"/>
        <w:rPr>
          <w:b/>
          <w:bCs/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t>на участие в работе Всероссийской конференции на тему:</w:t>
      </w:r>
      <w:r w:rsidRPr="00AD1C7F">
        <w:rPr>
          <w:b/>
          <w:bCs/>
          <w:color w:val="000000"/>
          <w:sz w:val="26"/>
          <w:szCs w:val="26"/>
          <w:lang w:bidi="ru-RU"/>
        </w:rPr>
        <w:br/>
        <w:t>«Торгово-экономическая политика и ее роль в обеспечении</w:t>
      </w:r>
      <w:r w:rsidRPr="00AD1C7F">
        <w:rPr>
          <w:b/>
          <w:bCs/>
          <w:color w:val="000000"/>
          <w:sz w:val="26"/>
          <w:szCs w:val="26"/>
          <w:lang w:bidi="ru-RU"/>
        </w:rPr>
        <w:br/>
        <w:t>продовольственной безопасности: отечественный и зарубежный опыт»</w:t>
      </w:r>
    </w:p>
    <w:p w:rsidR="00AD1C7F" w:rsidRPr="00AD1C7F" w:rsidRDefault="00AD1C7F" w:rsidP="00AD1C7F">
      <w:pPr>
        <w:widowControl w:val="0"/>
        <w:spacing w:after="16" w:line="260" w:lineRule="exact"/>
        <w:jc w:val="both"/>
        <w:rPr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t xml:space="preserve">Сроки проведения: </w:t>
      </w:r>
      <w:r w:rsidR="00891B3A">
        <w:rPr>
          <w:color w:val="000000"/>
          <w:spacing w:val="50"/>
          <w:sz w:val="26"/>
          <w:szCs w:val="26"/>
          <w:lang w:bidi="ru-RU"/>
        </w:rPr>
        <w:t>2</w:t>
      </w:r>
      <w:r w:rsidRPr="00AD1C7F">
        <w:rPr>
          <w:color w:val="000000"/>
          <w:spacing w:val="50"/>
          <w:sz w:val="26"/>
          <w:szCs w:val="26"/>
          <w:lang w:bidi="ru-RU"/>
        </w:rPr>
        <w:t xml:space="preserve">1-23 </w:t>
      </w:r>
      <w:r w:rsidRPr="00AD1C7F">
        <w:rPr>
          <w:color w:val="000000"/>
          <w:sz w:val="26"/>
          <w:szCs w:val="26"/>
          <w:lang w:bidi="ru-RU"/>
        </w:rPr>
        <w:t>марта 2018 года</w:t>
      </w:r>
    </w:p>
    <w:p w:rsidR="00AD1C7F" w:rsidRPr="00AD1C7F" w:rsidRDefault="00AD1C7F" w:rsidP="00AD1C7F">
      <w:pPr>
        <w:widowControl w:val="0"/>
        <w:spacing w:after="230" w:line="302" w:lineRule="exact"/>
        <w:jc w:val="both"/>
        <w:rPr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t xml:space="preserve">Место проведения: </w:t>
      </w:r>
      <w:r w:rsidRPr="00AD1C7F">
        <w:rPr>
          <w:color w:val="000000"/>
          <w:sz w:val="26"/>
          <w:szCs w:val="26"/>
          <w:lang w:bidi="ru-RU"/>
        </w:rPr>
        <w:t xml:space="preserve">Москва, Измайловское шоссе, д. 71 ГК «Измайлово», корпус «Альфа», Конференц-зал №7 </w:t>
      </w:r>
      <w:r w:rsidRPr="00AD1C7F">
        <w:rPr>
          <w:color w:val="000000"/>
          <w:sz w:val="26"/>
          <w:szCs w:val="26"/>
          <w:lang w:eastAsia="en-US" w:bidi="en-US"/>
        </w:rPr>
        <w:t>(</w:t>
      </w:r>
      <w:r w:rsidRPr="00AD1C7F">
        <w:rPr>
          <w:color w:val="000000"/>
          <w:sz w:val="26"/>
          <w:szCs w:val="26"/>
          <w:lang w:val="en-US" w:eastAsia="en-US" w:bidi="en-US"/>
        </w:rPr>
        <w:t>VIP</w:t>
      </w:r>
      <w:r w:rsidRPr="00AD1C7F">
        <w:rPr>
          <w:color w:val="000000"/>
          <w:sz w:val="26"/>
          <w:szCs w:val="26"/>
          <w:lang w:eastAsia="en-US" w:bidi="en-US"/>
        </w:rPr>
        <w:t>)</w:t>
      </w:r>
    </w:p>
    <w:p w:rsidR="00AD1C7F" w:rsidRPr="00AD1C7F" w:rsidRDefault="00AD1C7F" w:rsidP="00AD1C7F">
      <w:pPr>
        <w:widowControl w:val="0"/>
        <w:tabs>
          <w:tab w:val="left" w:leader="underscore" w:pos="5838"/>
        </w:tabs>
        <w:spacing w:line="240" w:lineRule="exact"/>
        <w:jc w:val="both"/>
        <w:rPr>
          <w:b/>
          <w:bCs/>
          <w:color w:val="000000"/>
          <w:lang w:bidi="ru-RU"/>
        </w:rPr>
      </w:pPr>
      <w:r w:rsidRPr="00AD1C7F">
        <w:rPr>
          <w:b/>
          <w:bCs/>
          <w:color w:val="000000"/>
          <w:lang w:bidi="ru-RU"/>
        </w:rPr>
        <w:t>Ф.И.О. участника (</w:t>
      </w:r>
      <w:proofErr w:type="spellStart"/>
      <w:r w:rsidRPr="00AD1C7F">
        <w:rPr>
          <w:b/>
          <w:bCs/>
          <w:color w:val="000000"/>
          <w:lang w:bidi="ru-RU"/>
        </w:rPr>
        <w:t>ов</w:t>
      </w:r>
      <w:proofErr w:type="spellEnd"/>
      <w:r w:rsidRPr="00AD1C7F">
        <w:rPr>
          <w:b/>
          <w:bCs/>
          <w:color w:val="000000"/>
          <w:lang w:bidi="ru-RU"/>
        </w:rPr>
        <w:t>):</w:t>
      </w:r>
      <w:r w:rsidRPr="00AD1C7F">
        <w:rPr>
          <w:b/>
          <w:bCs/>
          <w:color w:val="000000"/>
          <w:lang w:bidi="ru-RU"/>
        </w:rPr>
        <w:tab/>
      </w:r>
    </w:p>
    <w:p w:rsidR="00AD1C7F" w:rsidRPr="00AD1C7F" w:rsidRDefault="00AD1C7F" w:rsidP="00AD1C7F">
      <w:pPr>
        <w:widowControl w:val="0"/>
        <w:tabs>
          <w:tab w:val="left" w:leader="underscore" w:pos="5838"/>
        </w:tabs>
        <w:spacing w:line="240" w:lineRule="exact"/>
        <w:jc w:val="both"/>
        <w:rPr>
          <w:b/>
          <w:bCs/>
          <w:color w:val="000000"/>
          <w:lang w:bidi="ru-RU"/>
        </w:rPr>
      </w:pPr>
      <w:r w:rsidRPr="00AD1C7F">
        <w:rPr>
          <w:b/>
          <w:bCs/>
          <w:color w:val="000000"/>
          <w:lang w:bidi="ru-RU"/>
        </w:rPr>
        <w:t>Должность:</w:t>
      </w:r>
      <w:r w:rsidRPr="00AD1C7F">
        <w:rPr>
          <w:b/>
          <w:bCs/>
          <w:color w:val="000000"/>
          <w:lang w:bidi="ru-RU"/>
        </w:rPr>
        <w:tab/>
      </w:r>
    </w:p>
    <w:p w:rsidR="00AD1C7F" w:rsidRPr="00AD1C7F" w:rsidRDefault="0026616C" w:rsidP="00AD1C7F">
      <w:pPr>
        <w:widowControl w:val="0"/>
        <w:tabs>
          <w:tab w:val="left" w:leader="underscore" w:pos="5838"/>
        </w:tabs>
        <w:spacing w:line="547" w:lineRule="exact"/>
        <w:jc w:val="both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Наименование организации</w:t>
      </w:r>
      <w:r w:rsidR="00AD1C7F" w:rsidRPr="00AD1C7F">
        <w:rPr>
          <w:b/>
          <w:bCs/>
          <w:color w:val="000000"/>
          <w:lang w:bidi="ru-RU"/>
        </w:rPr>
        <w:tab/>
      </w:r>
    </w:p>
    <w:p w:rsidR="00AD1C7F" w:rsidRPr="00AD1C7F" w:rsidRDefault="00AD1C7F" w:rsidP="00AD1C7F">
      <w:pPr>
        <w:widowControl w:val="0"/>
        <w:tabs>
          <w:tab w:val="left" w:leader="underscore" w:pos="5838"/>
        </w:tabs>
        <w:spacing w:line="547" w:lineRule="exact"/>
        <w:jc w:val="both"/>
        <w:rPr>
          <w:b/>
          <w:bCs/>
          <w:color w:val="000000"/>
          <w:lang w:bidi="ru-RU"/>
        </w:rPr>
      </w:pPr>
      <w:r w:rsidRPr="00AD1C7F">
        <w:rPr>
          <w:b/>
          <w:bCs/>
          <w:color w:val="000000"/>
          <w:lang w:bidi="ru-RU"/>
        </w:rPr>
        <w:t>Юридический адрес, индекс организации:</w:t>
      </w:r>
      <w:r w:rsidRPr="00AD1C7F">
        <w:rPr>
          <w:b/>
          <w:bCs/>
          <w:color w:val="000000"/>
          <w:lang w:bidi="ru-RU"/>
        </w:rPr>
        <w:tab/>
      </w:r>
    </w:p>
    <w:p w:rsidR="00AD1C7F" w:rsidRPr="00AD1C7F" w:rsidRDefault="00AD1C7F" w:rsidP="00AD1C7F">
      <w:pPr>
        <w:widowControl w:val="0"/>
        <w:tabs>
          <w:tab w:val="left" w:leader="underscore" w:pos="5838"/>
        </w:tabs>
        <w:spacing w:line="547" w:lineRule="exact"/>
        <w:jc w:val="both"/>
        <w:rPr>
          <w:b/>
          <w:bCs/>
          <w:color w:val="000000"/>
          <w:lang w:bidi="ru-RU"/>
        </w:rPr>
      </w:pPr>
      <w:r w:rsidRPr="00AD1C7F">
        <w:rPr>
          <w:b/>
          <w:bCs/>
          <w:color w:val="000000"/>
          <w:lang w:bidi="ru-RU"/>
        </w:rPr>
        <w:t xml:space="preserve">Банковские реквизиты организации: </w:t>
      </w:r>
      <w:r w:rsidRPr="00AD1C7F">
        <w:rPr>
          <w:i/>
          <w:iCs/>
          <w:color w:val="000000"/>
          <w:lang w:bidi="ru-RU"/>
        </w:rPr>
        <w:t>ИНН:</w:t>
      </w:r>
      <w:r w:rsidRPr="00AD1C7F">
        <w:rPr>
          <w:b/>
          <w:bCs/>
          <w:color w:val="000000"/>
          <w:lang w:bidi="ru-RU"/>
        </w:rPr>
        <w:t xml:space="preserve"> </w:t>
      </w:r>
      <w:r w:rsidRPr="00AD1C7F">
        <w:rPr>
          <w:b/>
          <w:bCs/>
          <w:color w:val="000000"/>
          <w:lang w:bidi="ru-RU"/>
        </w:rPr>
        <w:tab/>
      </w:r>
    </w:p>
    <w:p w:rsidR="00AD1C7F" w:rsidRPr="00AD1C7F" w:rsidRDefault="00AD1C7F" w:rsidP="00AD1C7F">
      <w:pPr>
        <w:widowControl w:val="0"/>
        <w:tabs>
          <w:tab w:val="left" w:leader="underscore" w:pos="4212"/>
          <w:tab w:val="left" w:leader="underscore" w:pos="5838"/>
        </w:tabs>
        <w:spacing w:line="274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>КПП:</w:t>
      </w:r>
      <w:r w:rsidRPr="00AD1C7F">
        <w:rPr>
          <w:b/>
          <w:bCs/>
          <w:color w:val="000000"/>
          <w:lang w:bidi="ru-RU"/>
        </w:rPr>
        <w:t xml:space="preserve"> </w:t>
      </w:r>
      <w:r w:rsidRPr="00AD1C7F">
        <w:rPr>
          <w:b/>
          <w:bCs/>
          <w:color w:val="000000"/>
          <w:lang w:bidi="ru-RU"/>
        </w:rPr>
        <w:tab/>
      </w:r>
      <w:proofErr w:type="gramStart"/>
      <w:r w:rsidR="00336531">
        <w:rPr>
          <w:i/>
          <w:iCs/>
          <w:color w:val="000000"/>
          <w:lang w:bidi="ru-RU"/>
        </w:rPr>
        <w:t>р</w:t>
      </w:r>
      <w:proofErr w:type="gramEnd"/>
      <w:r w:rsidR="00336531">
        <w:rPr>
          <w:i/>
          <w:iCs/>
          <w:color w:val="000000"/>
          <w:lang w:bidi="ru-RU"/>
        </w:rPr>
        <w:t>/с</w:t>
      </w:r>
      <w:r w:rsidRPr="00AD1C7F">
        <w:rPr>
          <w:i/>
          <w:iCs/>
          <w:color w:val="000000"/>
          <w:vertAlign w:val="subscript"/>
          <w:lang w:bidi="ru-RU"/>
        </w:rPr>
        <w:t>:</w:t>
      </w:r>
      <w:r w:rsidRPr="00AD1C7F">
        <w:rPr>
          <w:b/>
          <w:bCs/>
          <w:color w:val="000000"/>
          <w:lang w:bidi="ru-RU"/>
        </w:rPr>
        <w:tab/>
      </w:r>
    </w:p>
    <w:p w:rsidR="00AD1C7F" w:rsidRPr="00AD1C7F" w:rsidRDefault="0026616C" w:rsidP="00AD1C7F">
      <w:pPr>
        <w:widowControl w:val="0"/>
        <w:tabs>
          <w:tab w:val="left" w:leader="underscore" w:pos="5838"/>
        </w:tabs>
        <w:spacing w:line="274" w:lineRule="exact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>Наименован</w:t>
      </w:r>
      <w:r w:rsidR="00AD1C7F" w:rsidRPr="00AD1C7F">
        <w:rPr>
          <w:i/>
          <w:iCs/>
          <w:color w:val="000000"/>
          <w:lang w:bidi="ru-RU"/>
        </w:rPr>
        <w:t>ие банка:</w:t>
      </w:r>
      <w:r w:rsidR="00AD1C7F" w:rsidRPr="00AD1C7F">
        <w:rPr>
          <w:b/>
          <w:bCs/>
          <w:color w:val="000000"/>
          <w:lang w:bidi="ru-RU"/>
        </w:rPr>
        <w:tab/>
      </w:r>
    </w:p>
    <w:p w:rsidR="00AD1C7F" w:rsidRPr="00AD1C7F" w:rsidRDefault="00AD1C7F" w:rsidP="00AD1C7F">
      <w:pPr>
        <w:widowControl w:val="0"/>
        <w:tabs>
          <w:tab w:val="left" w:leader="underscore" w:pos="4212"/>
          <w:tab w:val="left" w:leader="underscore" w:pos="5838"/>
        </w:tabs>
        <w:spacing w:line="274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>К/с:</w:t>
      </w:r>
      <w:r w:rsidRPr="00AD1C7F">
        <w:rPr>
          <w:b/>
          <w:bCs/>
          <w:color w:val="000000"/>
          <w:lang w:bidi="ru-RU"/>
        </w:rPr>
        <w:tab/>
      </w:r>
      <w:r w:rsidRPr="00AD1C7F">
        <w:rPr>
          <w:i/>
          <w:iCs/>
          <w:color w:val="000000"/>
          <w:lang w:bidi="ru-RU"/>
        </w:rPr>
        <w:t>БИК:</w:t>
      </w:r>
      <w:r w:rsidRPr="00AD1C7F">
        <w:rPr>
          <w:b/>
          <w:bCs/>
          <w:color w:val="000000"/>
          <w:lang w:bidi="ru-RU"/>
        </w:rPr>
        <w:t xml:space="preserve"> </w:t>
      </w:r>
      <w:r w:rsidRPr="00AD1C7F">
        <w:rPr>
          <w:b/>
          <w:bCs/>
          <w:color w:val="000000"/>
          <w:lang w:bidi="ru-RU"/>
        </w:rPr>
        <w:tab/>
      </w:r>
    </w:p>
    <w:p w:rsidR="00AD1C7F" w:rsidRPr="00AD1C7F" w:rsidRDefault="00AD1C7F" w:rsidP="00AD1C7F">
      <w:pPr>
        <w:widowControl w:val="0"/>
        <w:spacing w:line="274" w:lineRule="exact"/>
        <w:jc w:val="both"/>
        <w:rPr>
          <w:b/>
          <w:bCs/>
          <w:color w:val="000000"/>
          <w:lang w:bidi="ru-RU"/>
        </w:rPr>
      </w:pPr>
      <w:r w:rsidRPr="00AD1C7F">
        <w:rPr>
          <w:b/>
          <w:bCs/>
          <w:color w:val="000000"/>
          <w:lang w:bidi="ru-RU"/>
        </w:rPr>
        <w:t>Контакты участника Конференции:</w:t>
      </w:r>
    </w:p>
    <w:p w:rsidR="00AD1C7F" w:rsidRPr="00AD1C7F" w:rsidRDefault="00AD1C7F" w:rsidP="00AD1C7F">
      <w:pPr>
        <w:widowControl w:val="0"/>
        <w:tabs>
          <w:tab w:val="left" w:leader="underscore" w:pos="4843"/>
        </w:tabs>
        <w:spacing w:line="274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>Почтовый адрес:</w:t>
      </w:r>
      <w:r w:rsidRPr="00AD1C7F">
        <w:rPr>
          <w:b/>
          <w:bCs/>
          <w:color w:val="000000"/>
          <w:lang w:bidi="ru-RU"/>
        </w:rPr>
        <w:t xml:space="preserve"> </w:t>
      </w:r>
      <w:r w:rsidRPr="00AD1C7F">
        <w:rPr>
          <w:b/>
          <w:bCs/>
          <w:color w:val="000000"/>
          <w:lang w:bidi="ru-RU"/>
        </w:rPr>
        <w:tab/>
      </w:r>
    </w:p>
    <w:p w:rsidR="00AD1C7F" w:rsidRPr="00AD1C7F" w:rsidRDefault="00AD1C7F" w:rsidP="00AD1C7F">
      <w:pPr>
        <w:widowControl w:val="0"/>
        <w:tabs>
          <w:tab w:val="left" w:leader="underscore" w:pos="5093"/>
        </w:tabs>
        <w:spacing w:line="274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>Телефон, код города:</w:t>
      </w:r>
      <w:r w:rsidRPr="00AD1C7F">
        <w:rPr>
          <w:b/>
          <w:bCs/>
          <w:color w:val="000000"/>
          <w:lang w:bidi="ru-RU"/>
        </w:rPr>
        <w:tab/>
      </w:r>
      <w:r w:rsidRPr="00AD1C7F">
        <w:rPr>
          <w:i/>
          <w:iCs/>
          <w:color w:val="000000"/>
          <w:lang w:bidi="ru-RU"/>
        </w:rPr>
        <w:t>факс:</w:t>
      </w:r>
    </w:p>
    <w:p w:rsidR="00AD1C7F" w:rsidRPr="00AD1C7F" w:rsidRDefault="00AD1C7F" w:rsidP="00AD1C7F">
      <w:pPr>
        <w:widowControl w:val="0"/>
        <w:spacing w:after="570" w:line="240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val="en-US" w:eastAsia="en-US" w:bidi="en-US"/>
        </w:rPr>
        <w:t>E</w:t>
      </w:r>
      <w:r w:rsidRPr="00AD1C7F">
        <w:rPr>
          <w:i/>
          <w:iCs/>
          <w:color w:val="000000"/>
          <w:lang w:eastAsia="en-US" w:bidi="en-US"/>
        </w:rPr>
        <w:t>-</w:t>
      </w:r>
      <w:r w:rsidRPr="00AD1C7F">
        <w:rPr>
          <w:i/>
          <w:iCs/>
          <w:color w:val="000000"/>
          <w:lang w:val="en-US" w:eastAsia="en-US" w:bidi="en-US"/>
        </w:rPr>
        <w:t>mail</w:t>
      </w:r>
      <w:r w:rsidRPr="00AD1C7F">
        <w:rPr>
          <w:i/>
          <w:iCs/>
          <w:color w:val="000000"/>
          <w:lang w:eastAsia="en-US" w:bidi="en-US"/>
        </w:rPr>
        <w:t>:</w:t>
      </w:r>
    </w:p>
    <w:p w:rsidR="00AD1C7F" w:rsidRPr="00AD1C7F" w:rsidRDefault="00AD1C7F" w:rsidP="00AD1C7F">
      <w:pPr>
        <w:widowControl w:val="0"/>
        <w:spacing w:line="260" w:lineRule="exact"/>
        <w:ind w:right="40"/>
        <w:jc w:val="center"/>
        <w:rPr>
          <w:b/>
          <w:bCs/>
          <w:color w:val="000000"/>
          <w:sz w:val="26"/>
          <w:szCs w:val="26"/>
          <w:lang w:bidi="ru-RU"/>
        </w:rPr>
      </w:pPr>
      <w:r w:rsidRPr="00AD1C7F">
        <w:rPr>
          <w:b/>
          <w:bCs/>
          <w:color w:val="000000"/>
          <w:sz w:val="26"/>
          <w:szCs w:val="26"/>
          <w:lang w:bidi="ru-RU"/>
        </w:rPr>
        <w:t>Условия участия в работе Всероссийской конференции</w:t>
      </w:r>
    </w:p>
    <w:p w:rsidR="00AD1C7F" w:rsidRPr="00AD1C7F" w:rsidRDefault="00AD1C7F" w:rsidP="00AD1C7F">
      <w:pPr>
        <w:widowControl w:val="0"/>
        <w:spacing w:line="264" w:lineRule="exact"/>
        <w:jc w:val="both"/>
        <w:rPr>
          <w:color w:val="000000"/>
          <w:lang w:bidi="ru-RU"/>
        </w:rPr>
      </w:pPr>
      <w:r w:rsidRPr="00AD1C7F">
        <w:rPr>
          <w:color w:val="000000"/>
          <w:lang w:bidi="ru-RU"/>
        </w:rPr>
        <w:t xml:space="preserve">Участник Всероссийской Конференции вносит на расчетный счет Союза регистрационный (целевой) взнос в сумме 12 тыс. рублей (НДС не облагается). Взнос включает: </w:t>
      </w:r>
      <w:r w:rsidR="0026616C">
        <w:rPr>
          <w:color w:val="000000"/>
          <w:lang w:eastAsia="en-US" w:bidi="en-US"/>
        </w:rPr>
        <w:t>орг</w:t>
      </w:r>
      <w:r w:rsidRPr="00AD1C7F">
        <w:rPr>
          <w:color w:val="000000"/>
          <w:lang w:bidi="ru-RU"/>
        </w:rPr>
        <w:t>анизационные расходы по участию в работе Конференции, аренда Конференц-зала, информационные материалы, обед и торжественный ужин в честь участников Всероссийской Конференции.</w:t>
      </w:r>
    </w:p>
    <w:p w:rsidR="00AD1C7F" w:rsidRPr="00AD1C7F" w:rsidRDefault="00AD1C7F" w:rsidP="00AD1C7F">
      <w:pPr>
        <w:widowControl w:val="0"/>
        <w:spacing w:after="281" w:line="245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>В платежном поручении указывать «оплата за участие в работе Всероссийской Конференции, НДС не облагается»</w:t>
      </w:r>
    </w:p>
    <w:p w:rsidR="00AD1C7F" w:rsidRPr="00AD1C7F" w:rsidRDefault="00AD1C7F" w:rsidP="00AD1C7F">
      <w:pPr>
        <w:widowControl w:val="0"/>
        <w:spacing w:after="203" w:line="269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 xml:space="preserve">По вопросам размещения участников в Гостиничном комплексе «Измайлово» обращаться по телефонам: (499) 166-46-02, 8-800-100-43-00, факс: (499) 166-46-01 или на сайте </w:t>
      </w:r>
      <w:hyperlink r:id="rId9" w:history="1">
        <w:r w:rsidRPr="00AD1C7F">
          <w:rPr>
            <w:i/>
            <w:iCs/>
            <w:color w:val="0066CC"/>
            <w:u w:val="single"/>
            <w:lang w:val="en-US" w:eastAsia="en-US" w:bidi="en-US"/>
          </w:rPr>
          <w:t>www</w:t>
        </w:r>
        <w:r w:rsidRPr="00AD1C7F">
          <w:rPr>
            <w:i/>
            <w:iCs/>
            <w:color w:val="0066CC"/>
            <w:u w:val="single"/>
            <w:lang w:eastAsia="en-US" w:bidi="en-US"/>
          </w:rPr>
          <w:t>.</w:t>
        </w:r>
        <w:proofErr w:type="spellStart"/>
        <w:r w:rsidRPr="00AD1C7F">
          <w:rPr>
            <w:i/>
            <w:iCs/>
            <w:color w:val="0066CC"/>
            <w:u w:val="single"/>
            <w:lang w:val="en-US" w:eastAsia="en-US" w:bidi="en-US"/>
          </w:rPr>
          <w:t>alfg</w:t>
        </w:r>
        <w:proofErr w:type="spellEnd"/>
        <w:r w:rsidRPr="00AD1C7F">
          <w:rPr>
            <w:i/>
            <w:iCs/>
            <w:color w:val="0066CC"/>
            <w:u w:val="single"/>
            <w:lang w:eastAsia="en-US" w:bidi="en-US"/>
          </w:rPr>
          <w:t>-</w:t>
        </w:r>
        <w:r w:rsidRPr="00AD1C7F">
          <w:rPr>
            <w:i/>
            <w:iCs/>
            <w:color w:val="0066CC"/>
            <w:u w:val="single"/>
            <w:lang w:val="en-US" w:eastAsia="en-US" w:bidi="en-US"/>
          </w:rPr>
          <w:t>hotel</w:t>
        </w:r>
        <w:r w:rsidRPr="00AD1C7F">
          <w:rPr>
            <w:i/>
            <w:iCs/>
            <w:color w:val="0066CC"/>
            <w:u w:val="single"/>
            <w:lang w:eastAsia="en-US" w:bidi="en-US"/>
          </w:rPr>
          <w:t>.</w:t>
        </w:r>
        <w:proofErr w:type="spellStart"/>
        <w:r w:rsidRPr="00AD1C7F">
          <w:rPr>
            <w:i/>
            <w:iCs/>
            <w:color w:val="0066CC"/>
            <w:u w:val="single"/>
            <w:lang w:val="en-US" w:eastAsia="en-US" w:bidi="en-US"/>
          </w:rPr>
          <w:t>ru</w:t>
        </w:r>
        <w:proofErr w:type="spellEnd"/>
      </w:hyperlink>
      <w:r w:rsidRPr="00AD1C7F">
        <w:rPr>
          <w:i/>
          <w:iCs/>
          <w:color w:val="000000"/>
          <w:lang w:eastAsia="en-US" w:bidi="en-US"/>
        </w:rPr>
        <w:t xml:space="preserve">. </w:t>
      </w:r>
      <w:r w:rsidRPr="00AD1C7F">
        <w:rPr>
          <w:i/>
          <w:iCs/>
          <w:color w:val="000000"/>
          <w:lang w:bidi="ru-RU"/>
        </w:rPr>
        <w:t>В заявке на бронирование необходимо указать, что Вы являетесь участником Всероссийской Конференц</w:t>
      </w:r>
      <w:proofErr w:type="gramStart"/>
      <w:r w:rsidRPr="00AD1C7F">
        <w:rPr>
          <w:i/>
          <w:iCs/>
          <w:color w:val="000000"/>
          <w:lang w:bidi="ru-RU"/>
        </w:rPr>
        <w:t>ии и ее</w:t>
      </w:r>
      <w:proofErr w:type="gramEnd"/>
      <w:r w:rsidRPr="00AD1C7F">
        <w:rPr>
          <w:i/>
          <w:iCs/>
          <w:color w:val="000000"/>
          <w:lang w:bidi="ru-RU"/>
        </w:rPr>
        <w:t xml:space="preserve"> наименование.</w:t>
      </w:r>
    </w:p>
    <w:p w:rsidR="00AD1C7F" w:rsidRPr="00AD1C7F" w:rsidRDefault="00891B3A" w:rsidP="00AD1C7F">
      <w:pPr>
        <w:widowControl w:val="0"/>
        <w:spacing w:after="14" w:line="240" w:lineRule="exact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u w:val="single"/>
          <w:lang w:bidi="ru-RU"/>
        </w:rPr>
        <w:t>Банковские реквиз</w:t>
      </w:r>
      <w:r w:rsidR="00AD1C7F" w:rsidRPr="00AD1C7F">
        <w:rPr>
          <w:i/>
          <w:iCs/>
          <w:color w:val="000000"/>
          <w:u w:val="single"/>
          <w:lang w:bidi="ru-RU"/>
        </w:rPr>
        <w:t>иты Союза:</w:t>
      </w:r>
    </w:p>
    <w:p w:rsidR="00AD1C7F" w:rsidRPr="00AD1C7F" w:rsidRDefault="00AD1C7F" w:rsidP="00AD1C7F">
      <w:pPr>
        <w:widowControl w:val="0"/>
        <w:spacing w:line="274" w:lineRule="exact"/>
        <w:ind w:right="1260"/>
        <w:rPr>
          <w:color w:val="000000"/>
          <w:lang w:bidi="ru-RU"/>
        </w:rPr>
      </w:pPr>
      <w:r w:rsidRPr="00AD1C7F">
        <w:rPr>
          <w:color w:val="000000"/>
          <w:lang w:bidi="ru-RU"/>
        </w:rPr>
        <w:t xml:space="preserve">Некоммерческая организация «Союз оптовых продовольственных рынков России» </w:t>
      </w:r>
      <w:proofErr w:type="gramStart"/>
      <w:r w:rsidRPr="00AD1C7F">
        <w:rPr>
          <w:color w:val="000000"/>
          <w:lang w:bidi="ru-RU"/>
        </w:rPr>
        <w:t>р</w:t>
      </w:r>
      <w:proofErr w:type="gramEnd"/>
      <w:r w:rsidRPr="00AD1C7F">
        <w:rPr>
          <w:color w:val="000000"/>
          <w:lang w:bidi="ru-RU"/>
        </w:rPr>
        <w:t>/счет 40703810338050100576 Г1АО СБЕРБАНК г. Москва, к/счет 30101810400000000225, БИК 044525225, ИНН 7715270400,</w:t>
      </w:r>
    </w:p>
    <w:p w:rsidR="00AD1C7F" w:rsidRPr="00AD1C7F" w:rsidRDefault="00AD1C7F" w:rsidP="00AD1C7F">
      <w:pPr>
        <w:widowControl w:val="0"/>
        <w:spacing w:after="192" w:line="274" w:lineRule="exact"/>
        <w:jc w:val="both"/>
        <w:rPr>
          <w:color w:val="000000"/>
          <w:lang w:bidi="ru-RU"/>
        </w:rPr>
      </w:pPr>
      <w:r w:rsidRPr="00AD1C7F">
        <w:rPr>
          <w:color w:val="000000"/>
          <w:lang w:bidi="ru-RU"/>
        </w:rPr>
        <w:t>КПП 771501001, Код ОКПО 57020620, ОКОНХ 92200</w:t>
      </w:r>
    </w:p>
    <w:p w:rsidR="00AD1C7F" w:rsidRPr="00AD1C7F" w:rsidRDefault="00AD1C7F" w:rsidP="00AD1C7F">
      <w:pPr>
        <w:widowControl w:val="0"/>
        <w:spacing w:line="259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 xml:space="preserve">Заполненный бланк заявки просим выслать: электронной почтой </w:t>
      </w:r>
      <w:hyperlink r:id="rId10" w:history="1">
        <w:r w:rsidRPr="00AD1C7F">
          <w:rPr>
            <w:i/>
            <w:iCs/>
            <w:color w:val="0066CC"/>
            <w:u w:val="single"/>
            <w:lang w:val="en-US" w:eastAsia="en-US" w:bidi="en-US"/>
          </w:rPr>
          <w:t>souzopr</w:t>
        </w:r>
        <w:r w:rsidRPr="00AD1C7F">
          <w:rPr>
            <w:i/>
            <w:iCs/>
            <w:color w:val="0066CC"/>
            <w:u w:val="single"/>
            <w:lang w:eastAsia="en-US" w:bidi="en-US"/>
          </w:rPr>
          <w:t>@</w:t>
        </w:r>
        <w:r w:rsidRPr="00AD1C7F">
          <w:rPr>
            <w:i/>
            <w:iCs/>
            <w:color w:val="0066CC"/>
            <w:u w:val="single"/>
            <w:lang w:val="en-US" w:eastAsia="en-US" w:bidi="en-US"/>
          </w:rPr>
          <w:t>yandex</w:t>
        </w:r>
        <w:r w:rsidRPr="00AD1C7F">
          <w:rPr>
            <w:i/>
            <w:iCs/>
            <w:color w:val="0066CC"/>
            <w:u w:val="single"/>
            <w:lang w:eastAsia="en-US" w:bidi="en-US"/>
          </w:rPr>
          <w:t>.</w:t>
        </w:r>
        <w:r w:rsidRPr="00AD1C7F">
          <w:rPr>
            <w:i/>
            <w:iCs/>
            <w:color w:val="0066CC"/>
            <w:u w:val="single"/>
            <w:lang w:val="en-US" w:eastAsia="en-US" w:bidi="en-US"/>
          </w:rPr>
          <w:t>ru</w:t>
        </w:r>
      </w:hyperlink>
      <w:r w:rsidRPr="00AD1C7F">
        <w:rPr>
          <w:i/>
          <w:iCs/>
          <w:color w:val="000000"/>
          <w:lang w:eastAsia="en-US" w:bidi="en-US"/>
        </w:rPr>
        <w:t xml:space="preserve">; </w:t>
      </w:r>
      <w:r w:rsidRPr="00AD1C7F">
        <w:rPr>
          <w:i/>
          <w:iCs/>
          <w:color w:val="000000"/>
          <w:lang w:bidi="ru-RU"/>
        </w:rPr>
        <w:t>факсом (495) 649-33-60 или по адресу: 141014, Московская область, Мытищи, ул. В. Волошиной, д. 14, офис 421.</w:t>
      </w:r>
    </w:p>
    <w:p w:rsidR="00AD1C7F" w:rsidRPr="00AD1C7F" w:rsidRDefault="00AD1C7F" w:rsidP="00AD1C7F">
      <w:pPr>
        <w:widowControl w:val="0"/>
        <w:spacing w:line="259" w:lineRule="exact"/>
        <w:jc w:val="both"/>
        <w:rPr>
          <w:i/>
          <w:iCs/>
          <w:color w:val="000000"/>
          <w:lang w:bidi="ru-RU"/>
        </w:rPr>
      </w:pPr>
      <w:r w:rsidRPr="00AD1C7F">
        <w:rPr>
          <w:i/>
          <w:iCs/>
          <w:color w:val="000000"/>
          <w:lang w:bidi="ru-RU"/>
        </w:rPr>
        <w:t xml:space="preserve">Оплату регистрационного (целевого) взноса за участие в работе Всероссийской Конференции просим произвести </w:t>
      </w:r>
      <w:r w:rsidRPr="00AD1C7F">
        <w:rPr>
          <w:i/>
          <w:iCs/>
          <w:color w:val="000000"/>
          <w:sz w:val="26"/>
          <w:szCs w:val="26"/>
          <w:lang w:bidi="ru-RU"/>
        </w:rPr>
        <w:t>до 1 марта 2018 года</w:t>
      </w:r>
    </w:p>
    <w:p w:rsidR="00AD1C7F" w:rsidRDefault="00AD1C7F"/>
    <w:sectPr w:rsidR="00AD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32"/>
    <w:multiLevelType w:val="multilevel"/>
    <w:tmpl w:val="AEC0A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1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  <w:b/>
        <w:i/>
      </w:rPr>
    </w:lvl>
    <w:lvl w:ilvl="3">
      <w:start w:val="1"/>
      <w:numFmt w:val="decimalZero"/>
      <w:lvlText w:val="%1.%2.%3.%4"/>
      <w:lvlJc w:val="left"/>
      <w:pPr>
        <w:ind w:left="384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  <w:b/>
        <w:i/>
      </w:rPr>
    </w:lvl>
  </w:abstractNum>
  <w:abstractNum w:abstractNumId="1">
    <w:nsid w:val="056D6719"/>
    <w:multiLevelType w:val="multilevel"/>
    <w:tmpl w:val="1FD81FF4"/>
    <w:lvl w:ilvl="0">
      <w:start w:val="2018"/>
      <w:numFmt w:val="decimal"/>
      <w:lvlText w:val="22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41790"/>
    <w:multiLevelType w:val="multilevel"/>
    <w:tmpl w:val="44389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06BA4"/>
    <w:multiLevelType w:val="multilevel"/>
    <w:tmpl w:val="26B43D92"/>
    <w:lvl w:ilvl="0">
      <w:start w:val="2018"/>
      <w:numFmt w:val="decimal"/>
      <w:lvlText w:val="23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92FEC"/>
    <w:multiLevelType w:val="multilevel"/>
    <w:tmpl w:val="75D62DD4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46B23"/>
    <w:multiLevelType w:val="multilevel"/>
    <w:tmpl w:val="D9D8B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  <w:i/>
      </w:rPr>
    </w:lvl>
    <w:lvl w:ilvl="3">
      <w:start w:val="1"/>
      <w:numFmt w:val="decimalZero"/>
      <w:lvlText w:val="%1.%2.%3.%4"/>
      <w:lvlJc w:val="left"/>
      <w:pPr>
        <w:ind w:left="276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  <w:i/>
      </w:rPr>
    </w:lvl>
  </w:abstractNum>
  <w:abstractNum w:abstractNumId="6">
    <w:nsid w:val="2607219F"/>
    <w:multiLevelType w:val="multilevel"/>
    <w:tmpl w:val="26CCB344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F11741"/>
    <w:multiLevelType w:val="multilevel"/>
    <w:tmpl w:val="A70ADC86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F4BB7"/>
    <w:multiLevelType w:val="multilevel"/>
    <w:tmpl w:val="E43211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3C44CE"/>
    <w:multiLevelType w:val="multilevel"/>
    <w:tmpl w:val="B5B6B9F2"/>
    <w:lvl w:ilvl="0"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04E40"/>
    <w:multiLevelType w:val="multilevel"/>
    <w:tmpl w:val="5EEE36E6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9689B"/>
    <w:multiLevelType w:val="multilevel"/>
    <w:tmpl w:val="944CA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71139E"/>
    <w:multiLevelType w:val="multilevel"/>
    <w:tmpl w:val="CFFC7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EA51E9"/>
    <w:multiLevelType w:val="multilevel"/>
    <w:tmpl w:val="96EC4DE0"/>
    <w:lvl w:ilvl="0">
      <w:start w:val="2018"/>
      <w:numFmt w:val="decimal"/>
      <w:lvlText w:val="21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E3"/>
    <w:rsid w:val="00016CD4"/>
    <w:rsid w:val="000A52FF"/>
    <w:rsid w:val="001177ED"/>
    <w:rsid w:val="00184785"/>
    <w:rsid w:val="0026616C"/>
    <w:rsid w:val="00336531"/>
    <w:rsid w:val="004521CD"/>
    <w:rsid w:val="00457E4F"/>
    <w:rsid w:val="006C62B2"/>
    <w:rsid w:val="008378DF"/>
    <w:rsid w:val="00891B3A"/>
    <w:rsid w:val="008F0940"/>
    <w:rsid w:val="00A45DE0"/>
    <w:rsid w:val="00A857C0"/>
    <w:rsid w:val="00AB4FE3"/>
    <w:rsid w:val="00AD1C7F"/>
    <w:rsid w:val="00D80036"/>
    <w:rsid w:val="00F40174"/>
    <w:rsid w:val="00F47664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rsid w:val="008F0940"/>
    <w:rPr>
      <w:color w:val="0000FF"/>
      <w:u w:val="single"/>
    </w:rPr>
  </w:style>
  <w:style w:type="paragraph" w:styleId="a5">
    <w:name w:val="No Spacing"/>
    <w:uiPriority w:val="1"/>
    <w:qFormat/>
    <w:rsid w:val="008F0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AD1C7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4"/>
    <w:rsid w:val="00AD1C7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D1C7F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611ptExact">
    <w:name w:val="Основной текст (6) + 11 pt;Полужирный;Не курсив Exact"/>
    <w:basedOn w:val="6Exact"/>
    <w:rsid w:val="00AD1C7F"/>
    <w:rPr>
      <w:rFonts w:ascii="Arial" w:eastAsia="Arial" w:hAnsi="Arial" w:cs="Arial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D1C7F"/>
    <w:pPr>
      <w:widowControl w:val="0"/>
      <w:shd w:val="clear" w:color="auto" w:fill="FFFFFF"/>
      <w:spacing w:before="240" w:after="60" w:line="264" w:lineRule="exac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6">
    <w:name w:val="Основной текст (6)"/>
    <w:basedOn w:val="a"/>
    <w:link w:val="6Exact"/>
    <w:rsid w:val="00AD1C7F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F40174"/>
    <w:pPr>
      <w:ind w:left="720"/>
      <w:contextualSpacing/>
    </w:pPr>
  </w:style>
  <w:style w:type="character" w:customStyle="1" w:styleId="5Exact">
    <w:name w:val="Основной текст (5) Exact"/>
    <w:basedOn w:val="a0"/>
    <w:link w:val="5"/>
    <w:rsid w:val="000A52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paragraph" w:customStyle="1" w:styleId="5">
    <w:name w:val="Основной текст (5)"/>
    <w:basedOn w:val="a"/>
    <w:link w:val="5Exact"/>
    <w:rsid w:val="000A52FF"/>
    <w:pPr>
      <w:widowControl w:val="0"/>
      <w:shd w:val="clear" w:color="auto" w:fill="FFFFFF"/>
      <w:spacing w:line="250" w:lineRule="exact"/>
      <w:jc w:val="right"/>
    </w:pPr>
    <w:rPr>
      <w:b/>
      <w:bCs/>
      <w:sz w:val="20"/>
      <w:szCs w:val="20"/>
      <w:lang w:val="en-US" w:eastAsia="en-US" w:bidi="en-US"/>
    </w:rPr>
  </w:style>
  <w:style w:type="character" w:customStyle="1" w:styleId="2">
    <w:name w:val="Основной текст (2)_"/>
    <w:basedOn w:val="a0"/>
    <w:rsid w:val="000A5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A5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  <w:style w:type="character" w:styleId="a4">
    <w:name w:val="Hyperlink"/>
    <w:rsid w:val="008F0940"/>
    <w:rPr>
      <w:color w:val="0000FF"/>
      <w:u w:val="single"/>
    </w:rPr>
  </w:style>
  <w:style w:type="paragraph" w:styleId="a5">
    <w:name w:val="No Spacing"/>
    <w:uiPriority w:val="1"/>
    <w:qFormat/>
    <w:rsid w:val="008F0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AD1C7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4"/>
    <w:rsid w:val="00AD1C7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D1C7F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611ptExact">
    <w:name w:val="Основной текст (6) + 11 pt;Полужирный;Не курсив Exact"/>
    <w:basedOn w:val="6Exact"/>
    <w:rsid w:val="00AD1C7F"/>
    <w:rPr>
      <w:rFonts w:ascii="Arial" w:eastAsia="Arial" w:hAnsi="Arial" w:cs="Arial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D1C7F"/>
    <w:pPr>
      <w:widowControl w:val="0"/>
      <w:shd w:val="clear" w:color="auto" w:fill="FFFFFF"/>
      <w:spacing w:before="240" w:after="60" w:line="264" w:lineRule="exact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6">
    <w:name w:val="Основной текст (6)"/>
    <w:basedOn w:val="a"/>
    <w:link w:val="6Exact"/>
    <w:rsid w:val="00AD1C7F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F40174"/>
    <w:pPr>
      <w:ind w:left="720"/>
      <w:contextualSpacing/>
    </w:pPr>
  </w:style>
  <w:style w:type="character" w:customStyle="1" w:styleId="5Exact">
    <w:name w:val="Основной текст (5) Exact"/>
    <w:basedOn w:val="a0"/>
    <w:link w:val="5"/>
    <w:rsid w:val="000A52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paragraph" w:customStyle="1" w:styleId="5">
    <w:name w:val="Основной текст (5)"/>
    <w:basedOn w:val="a"/>
    <w:link w:val="5Exact"/>
    <w:rsid w:val="000A52FF"/>
    <w:pPr>
      <w:widowControl w:val="0"/>
      <w:shd w:val="clear" w:color="auto" w:fill="FFFFFF"/>
      <w:spacing w:line="250" w:lineRule="exact"/>
      <w:jc w:val="right"/>
    </w:pPr>
    <w:rPr>
      <w:b/>
      <w:bCs/>
      <w:sz w:val="20"/>
      <w:szCs w:val="20"/>
      <w:lang w:val="en-US" w:eastAsia="en-US" w:bidi="en-US"/>
    </w:rPr>
  </w:style>
  <w:style w:type="character" w:customStyle="1" w:styleId="2">
    <w:name w:val="Основной текст (2)_"/>
    <w:basedOn w:val="a0"/>
    <w:rsid w:val="000A5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A5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ouzopr.o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zopr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uzop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fg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2018-02-15T08:13:00Z</dcterms:created>
  <dcterms:modified xsi:type="dcterms:W3CDTF">2018-02-15T09:36:00Z</dcterms:modified>
</cp:coreProperties>
</file>