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B8" w:rsidRPr="009C77EC" w:rsidRDefault="00CE11B8" w:rsidP="00CE11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C77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FC1A0D0" wp14:editId="72433CC7">
            <wp:simplePos x="0" y="0"/>
            <wp:positionH relativeFrom="column">
              <wp:posOffset>2667000</wp:posOffset>
            </wp:positionH>
            <wp:positionV relativeFrom="paragraph">
              <wp:posOffset>92710</wp:posOffset>
            </wp:positionV>
            <wp:extent cx="534035" cy="731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1B8" w:rsidRPr="009C77EC" w:rsidRDefault="00CE11B8" w:rsidP="00CE1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Карелия</w:t>
      </w:r>
    </w:p>
    <w:p w:rsidR="00CE11B8" w:rsidRPr="009C77EC" w:rsidRDefault="00CE11B8" w:rsidP="00CE1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</w:t>
      </w:r>
    </w:p>
    <w:p w:rsidR="00CE11B8" w:rsidRPr="009C77EC" w:rsidRDefault="00CE11B8" w:rsidP="00CE1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E11B8" w:rsidRPr="009C77EC" w:rsidRDefault="00CE11B8" w:rsidP="00CE11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_____________  2016  года              </w:t>
      </w: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№  _________</w:t>
      </w:r>
    </w:p>
    <w:p w:rsidR="00CE11B8" w:rsidRPr="009C77EC" w:rsidRDefault="00CE11B8" w:rsidP="00CE1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извещения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на</w:t>
      </w: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 </w:t>
      </w:r>
      <w:proofErr w:type="spellStart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 в информационно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телекоммуникационной сети "Интернет"</w:t>
      </w:r>
    </w:p>
    <w:p w:rsidR="00CE11B8" w:rsidRPr="009C77EC" w:rsidRDefault="00CE11B8" w:rsidP="00CE11B8">
      <w:pPr>
        <w:spacing w:after="0" w:line="240" w:lineRule="auto"/>
        <w:ind w:right="43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11B8" w:rsidRPr="009C77EC" w:rsidRDefault="00CE11B8" w:rsidP="00CE1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6 ч.1 ст.15 Федерального закона № 131-ФЗ от 06.10.2003 года «Об общих принципах организации местного самоуправления в Российской Федерации»,</w:t>
      </w:r>
      <w:r w:rsidR="00484C0C" w:rsidRP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>ч.1</w:t>
      </w: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 w:rsidR="00EC77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2  Федерального закона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внесении изменений в отдельные законодател</w:t>
      </w:r>
      <w:r w:rsid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 акты Российской Федерации»</w:t>
      </w: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gramEnd"/>
    </w:p>
    <w:p w:rsidR="00CE11B8" w:rsidRPr="009C77EC" w:rsidRDefault="00CE11B8" w:rsidP="00CE1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CE11B8" w:rsidRPr="009C77EC" w:rsidRDefault="00CE11B8" w:rsidP="00CE1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постановляет:</w:t>
      </w:r>
    </w:p>
    <w:p w:rsidR="00CE11B8" w:rsidRPr="009C77EC" w:rsidRDefault="00CE11B8" w:rsidP="00CE1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484C0C" w:rsidRDefault="00CE11B8" w:rsidP="00484C0C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размещения извещения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на официальном сайте </w:t>
      </w:r>
      <w:proofErr w:type="spellStart"/>
      <w:r w:rsidRP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 в информационно телекоммуникационной сети "Интернет" согласно </w:t>
      </w:r>
      <w:hyperlink r:id="rId9" w:anchor="pril2" w:history="1">
        <w:r w:rsidRPr="00484C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к</w:t>
        </w:r>
      </w:hyperlink>
      <w:r w:rsidRP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 постановлению.</w:t>
      </w:r>
      <w:bookmarkStart w:id="0" w:name="_GoBack"/>
      <w:bookmarkEnd w:id="0"/>
    </w:p>
    <w:p w:rsidR="00484C0C" w:rsidRPr="00484C0C" w:rsidRDefault="00484C0C" w:rsidP="00484C0C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делами (Н. Прохорова)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</w:t>
      </w:r>
    </w:p>
    <w:p w:rsidR="00CE11B8" w:rsidRPr="00484C0C" w:rsidRDefault="00CE11B8" w:rsidP="00484C0C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4C0C" w:rsidRP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Управление экономического развития </w:t>
      </w:r>
      <w:r w:rsid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 w:rsidRP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48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(Ю. Богданова). </w:t>
      </w:r>
    </w:p>
    <w:p w:rsidR="00CE11B8" w:rsidRPr="009C77EC" w:rsidRDefault="00CE11B8" w:rsidP="00CE1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9C77EC" w:rsidRDefault="00CE11B8" w:rsidP="00CE11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proofErr w:type="spellStart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</w:p>
    <w:p w:rsidR="00CE11B8" w:rsidRPr="009C77EC" w:rsidRDefault="00CE11B8" w:rsidP="00CE11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муниципального района                                              С.К. Прокопьев </w:t>
      </w:r>
    </w:p>
    <w:p w:rsidR="00CE11B8" w:rsidRPr="009C77EC" w:rsidRDefault="00CE11B8" w:rsidP="00CE11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ril1"/>
      <w:bookmarkEnd w:id="1"/>
    </w:p>
    <w:p w:rsidR="00EC77AF" w:rsidRDefault="00EC77AF" w:rsidP="00EC77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</w:t>
      </w:r>
    </w:p>
    <w:p w:rsidR="00CE11B8" w:rsidRPr="009C77EC" w:rsidRDefault="00EC77AF" w:rsidP="00EC77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___________2016г. №_____</w:t>
      </w:r>
    </w:p>
    <w:p w:rsidR="00CE11B8" w:rsidRPr="009C77EC" w:rsidRDefault="00CE11B8" w:rsidP="00CE11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AF" w:rsidRDefault="00EC77AF" w:rsidP="00CE11B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извещения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на </w:t>
      </w: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</w:t>
      </w:r>
      <w:proofErr w:type="spellStart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"Интернет"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Pr="00EC77AF" w:rsidRDefault="00CE11B8" w:rsidP="00EC77A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sub_1100"/>
      <w:r w:rsidRPr="00EC7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  <w:bookmarkEnd w:id="2"/>
    </w:p>
    <w:p w:rsidR="00EC77AF" w:rsidRPr="00EC77AF" w:rsidRDefault="00EC77AF" w:rsidP="00EC77AF">
      <w:pPr>
        <w:pStyle w:val="a7"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11B8" w:rsidRPr="009C77EC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3" w:name="sub_1111"/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CE11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Настоящий Порядок размещения извещения о проведении открытого конкурса на право получения свидетельства об осуществлении перево</w:t>
      </w:r>
      <w:r w:rsidR="00F4548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зок по одному или нескольким </w:t>
      </w:r>
      <w:r w:rsidRPr="00CE11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муниципальным маршрутам регулярных перевозок на </w:t>
      </w:r>
      <w:proofErr w:type="spellStart"/>
      <w:proofErr w:type="gramStart"/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proofErr w:type="gramEnd"/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</w:t>
      </w:r>
      <w:proofErr w:type="spellStart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"Интернет"</w:t>
      </w:r>
      <w:r w:rsidRPr="009C77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CE11B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разработан в соответствии с  Федеральным законом от 13 июля 2015 г.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bookmarkStart w:id="4" w:name="sub_1112"/>
      <w:bookmarkEnd w:id="3"/>
      <w:r w:rsidR="009C77EC" w:rsidRPr="009C77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Свидетельство об осуществлении перево</w:t>
      </w:r>
      <w:r w:rsidR="00F45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зок по одному или нескольким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маршрутам регулярных перевозок на территории </w:t>
      </w:r>
      <w:proofErr w:type="spellStart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карты соответствующего маршрута выдаются по</w:t>
      </w:r>
      <w:r w:rsid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открытого конкурса на право осуществления перевозок по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</w:t>
      </w:r>
      <w:r w:rsid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регулярных перевозок (далее </w:t>
      </w:r>
      <w:r w:rsid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конкурс).</w:t>
      </w:r>
    </w:p>
    <w:bookmarkEnd w:id="4"/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B8" w:rsidRDefault="00CE11B8" w:rsidP="00EC77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sub_1200"/>
      <w:r w:rsidRPr="00CE1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Предмет </w:t>
      </w:r>
      <w:r w:rsidR="009C77EC" w:rsidRPr="00EC7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открытого </w:t>
      </w:r>
      <w:r w:rsidRPr="00CE1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</w:t>
      </w:r>
      <w:bookmarkEnd w:id="5"/>
    </w:p>
    <w:p w:rsidR="00EC77AF" w:rsidRPr="00CE11B8" w:rsidRDefault="00EC77AF" w:rsidP="00EC77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221"/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Конкурс проводится в случаях, установленных Федеральным законом от 13 июля 2015 г.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222"/>
      <w:bookmarkEnd w:id="6"/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Предметом </w:t>
      </w:r>
      <w:r w:rsid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в соответствии                    с требованиями, указанными в конкурсной документации.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к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проводится </w:t>
      </w: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proofErr w:type="spellStart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именуется - организатор конкурса).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8D2A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конкурс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объявляется его организатором </w:t>
      </w:r>
      <w:r w:rsidR="008D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следующие сроки: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позднее чем через девяносто дней со дня установления муниципального маршрута регулярных перевозок в случае, если соответствующий маршрут установлен после дня вступления в силу Федерального закона от 13 июля 2015 г.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proofErr w:type="gramEnd"/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 – Федеральный закон № 220-ФЗ);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 позднее чем через тридцать дней со дня наступления обстоятельств, предусмотренных </w:t>
      </w:r>
      <w:hyperlink w:anchor="Par475" w:tooltip="1) вступление в законную силу решения суда об аннулировании лицензии, имеющейся у юридического лица, индивидуального предпринимателя или хотя бы одного из участников договора простого товарищества, которым выдано данное свидетельство;" w:history="1">
        <w:r w:rsidRPr="00CE11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</w:t>
        </w:r>
      </w:hyperlink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ar477" w:tooltip="3) обращение юридического лица, индивидуального предпринимателя или уполномоченного участника договора простого товарищества, которым выдано данное свидетельство, с заявлением о прекращении действия свидетельства;" w:history="1">
        <w:r w:rsidRPr="00CE11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- 3 части 1 статьи 29</w:t>
        </w:r>
      </w:hyperlink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220-ФЗ.</w:t>
      </w:r>
    </w:p>
    <w:p w:rsid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Извещение о проведении открытого конкурса размещается </w:t>
      </w:r>
      <w:r w:rsidR="009C77EC"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C77EC"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9C77EC"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сайте </w:t>
      </w:r>
      <w:proofErr w:type="spellStart"/>
      <w:r w:rsidR="009C77EC"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9C77EC"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</w:t>
      </w:r>
      <w:r w:rsidR="009C77EC"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"Интернет"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</w:t>
      </w:r>
      <w:r w:rsidR="008D2A0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до даты проведения процедуры вскрытия конвертов с заявками на участие в </w:t>
      </w:r>
      <w:r w:rsidR="008D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открытом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конкурсе.</w:t>
      </w:r>
    </w:p>
    <w:p w:rsidR="00D37A2C" w:rsidRPr="00CE11B8" w:rsidRDefault="00D37A2C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 праве опубликовать извещение о проведении открытого конкурса в любых средствах массовой информации 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извещение на сайтах в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условии, что такое опубликование или такое размещение осуществляется наряду с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</w:t>
      </w:r>
      <w:proofErr w:type="spellStart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</w:t>
      </w:r>
      <w:proofErr w:type="spellEnd"/>
      <w:r w:rsidR="00D8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нецкого</w:t>
      </w:r>
      <w:proofErr w:type="spellEnd"/>
      <w:r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332"/>
      <w:bookmarkEnd w:id="8"/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извещении о проведении открытого конкурса указываются следующие сведения: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наименование, место нахождения, почтовый адрес и адрес электронной почты, номер контактного телефона организатора открытого конкурса;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предмет открытого конкурса;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срок, место и порядок предоставления конкурсной документации, официальный сайт, на котором размещена конкурсная документация;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размер, порядок и сроки внесения платы за предоставление конкурсной документации на бумажном носителе, если указанная плата установлена;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место, дата и время вскрытия конвертов с заявками на участие в открытом конкурсе, а также место и дата рассмотрения таких заявок и подведения итогов открытого конкурса.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Решение о внесении изменений в извещение о проведении открытого конкурса принимается </w:t>
      </w:r>
      <w:r w:rsidR="00BE1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не </w:t>
      </w:r>
      <w:r w:rsidR="00BE1B88"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позднее,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</w:t>
      </w:r>
      <w:r w:rsidR="00BE1B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</w:t>
      </w:r>
      <w:r w:rsidR="00C50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с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 </w:t>
      </w:r>
      <w:r w:rsidR="00C50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C50FCC">
        <w:rPr>
          <w:rFonts w:ascii="Times New Roman" w:eastAsia="Times New Roman" w:hAnsi="Times New Roman" w:cs="Times New Roman"/>
          <w:sz w:val="24"/>
          <w:szCs w:val="24"/>
          <w:lang w:eastAsia="ru-RU"/>
        </w:rPr>
        <w:t>й в извещение</w:t>
      </w:r>
      <w:r w:rsidR="00BE1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</w:t>
      </w:r>
      <w:r w:rsidR="00C50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E1B88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</w:t>
      </w:r>
      <w:r w:rsidR="00BE1B88"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размещаются на </w:t>
      </w:r>
      <w:r w:rsidR="00BE1B88"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</w:t>
      </w:r>
      <w:proofErr w:type="spellStart"/>
      <w:r w:rsidR="00BE1B88"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BE1B88"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</w:t>
      </w:r>
      <w:r w:rsidR="00BE1B88"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"Интернет"</w:t>
      </w:r>
      <w:r w:rsidR="00BE1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и </w:t>
      </w:r>
      <w:r w:rsidR="00C50F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="00C50F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C50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рабочих дней с этой даты направляются заказными письмами или в форме электронных документов всем участникам, которым была предоставлена конкурсная документация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CE11B8" w:rsidRPr="00CE11B8" w:rsidRDefault="00CE11B8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Организ</w:t>
      </w:r>
      <w:r w:rsidR="00BA09B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атор конкурса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="00CD2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проведение открытого конкурса по одному или нескольким муниципальным маршрутам регулярных перевозок, не </w:t>
      </w:r>
      <w:proofErr w:type="gramStart"/>
      <w:r w:rsidR="00CD24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CD2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пять дней до даты окончания срока подачи заявок на участие в открытом конкурсе</w:t>
      </w:r>
      <w:r w:rsidR="0093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3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93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отмене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проведения </w:t>
      </w:r>
      <w:r w:rsidR="0093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="00931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или нескольким муниципальным маршрутам регулярных перевозок</w:t>
      </w:r>
      <w:r w:rsidR="00931ED0"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размещается организатором конкурса </w:t>
      </w:r>
      <w:r w:rsidR="00931ED0"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31ED0"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</w:t>
      </w:r>
      <w:proofErr w:type="spellStart"/>
      <w:r w:rsidR="00931ED0"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931ED0"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</w:t>
      </w:r>
      <w:r w:rsidR="00931ED0"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"Интернет"</w:t>
      </w:r>
      <w:r w:rsidR="0093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принятия этого решения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931E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незамедлительно доводит до сведения участник</w:t>
      </w:r>
      <w:r w:rsidR="00BA09B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3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подавшим заявки на участие в конкурсе</w:t>
      </w:r>
      <w:r w:rsidR="0093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у организатора конкурса информации для осуществления связи с данными</w:t>
      </w:r>
      <w:proofErr w:type="gramEnd"/>
      <w:r w:rsidR="00931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участниками). </w:t>
      </w:r>
    </w:p>
    <w:p w:rsidR="00CE11B8" w:rsidRDefault="00931ED0" w:rsidP="00CE1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конкурс</w:t>
      </w:r>
      <w:r w:rsidR="00BA09B6" w:rsidRPr="00BA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9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или нескольким муниципальным маршрутам регулярных перевозок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отменённым с момента размещения решения  о его отмене </w:t>
      </w:r>
      <w:r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9B6"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A09B6"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</w:t>
      </w:r>
      <w:proofErr w:type="spellStart"/>
      <w:r w:rsidR="00BA09B6"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BA09B6" w:rsidRPr="009C7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</w:t>
      </w:r>
      <w:r w:rsidR="00BA09B6" w:rsidRPr="00C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"Интернет"</w:t>
      </w:r>
      <w:r w:rsidR="00BA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bookmarkEnd w:id="7"/>
    <w:p w:rsidR="004E138A" w:rsidRPr="009C77EC" w:rsidRDefault="00BA0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sectPr w:rsidR="004E138A" w:rsidRPr="009C77EC" w:rsidSect="00EC77AF">
      <w:headerReference w:type="default" r:id="rId10"/>
      <w:pgSz w:w="11906" w:h="16838" w:code="9"/>
      <w:pgMar w:top="567" w:right="1276" w:bottom="993" w:left="1559" w:header="680" w:footer="6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B3" w:rsidRDefault="00CF5EB3" w:rsidP="00BA09B6">
      <w:pPr>
        <w:spacing w:after="0" w:line="240" w:lineRule="auto"/>
      </w:pPr>
      <w:r>
        <w:separator/>
      </w:r>
    </w:p>
  </w:endnote>
  <w:endnote w:type="continuationSeparator" w:id="0">
    <w:p w:rsidR="00CF5EB3" w:rsidRDefault="00CF5EB3" w:rsidP="00BA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B3" w:rsidRDefault="00CF5EB3" w:rsidP="00BA09B6">
      <w:pPr>
        <w:spacing w:after="0" w:line="240" w:lineRule="auto"/>
      </w:pPr>
      <w:r>
        <w:separator/>
      </w:r>
    </w:p>
  </w:footnote>
  <w:footnote w:type="continuationSeparator" w:id="0">
    <w:p w:rsidR="00CF5EB3" w:rsidRDefault="00CF5EB3" w:rsidP="00BA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4D4" w:rsidRPr="00C63806" w:rsidRDefault="00CF5EB3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77F"/>
    <w:multiLevelType w:val="hybridMultilevel"/>
    <w:tmpl w:val="725A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50A65"/>
    <w:multiLevelType w:val="hybridMultilevel"/>
    <w:tmpl w:val="C27E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B8"/>
    <w:rsid w:val="0019461A"/>
    <w:rsid w:val="00484C0C"/>
    <w:rsid w:val="004E138A"/>
    <w:rsid w:val="008D2A02"/>
    <w:rsid w:val="00931ED0"/>
    <w:rsid w:val="009538A2"/>
    <w:rsid w:val="009C77EC"/>
    <w:rsid w:val="00BA09B6"/>
    <w:rsid w:val="00BE1B88"/>
    <w:rsid w:val="00C50FCC"/>
    <w:rsid w:val="00CD24E6"/>
    <w:rsid w:val="00CE11B8"/>
    <w:rsid w:val="00CF5EB3"/>
    <w:rsid w:val="00D37A2C"/>
    <w:rsid w:val="00D8230D"/>
    <w:rsid w:val="00EC77AF"/>
    <w:rsid w:val="00F4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1B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E11B8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9B6"/>
  </w:style>
  <w:style w:type="paragraph" w:styleId="a7">
    <w:name w:val="List Paragraph"/>
    <w:basedOn w:val="a"/>
    <w:uiPriority w:val="34"/>
    <w:qFormat/>
    <w:rsid w:val="00EC7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1B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E11B8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9B6"/>
  </w:style>
  <w:style w:type="paragraph" w:styleId="a7">
    <w:name w:val="List Paragraph"/>
    <w:basedOn w:val="a"/>
    <w:uiPriority w:val="34"/>
    <w:qFormat/>
    <w:rsid w:val="00EC7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nland.ru/documents/Ob-organizacii-regulyarnykh-perevozok-passazhirov-i-bagazha-avtomobilnym-transportom-po-mezhmunicipalnym-marshrutam-regulyarnykh-perevozok-n?pageid=128483&amp;mid=134977&amp;itemId=23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2016-05-29T06:28:00Z</cp:lastPrinted>
  <dcterms:created xsi:type="dcterms:W3CDTF">2016-05-18T07:35:00Z</dcterms:created>
  <dcterms:modified xsi:type="dcterms:W3CDTF">2016-05-29T06:31:00Z</dcterms:modified>
</cp:coreProperties>
</file>