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CD" w:rsidRDefault="008D0BCD" w:rsidP="009A35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BEAR" style="position:absolute;left:0;text-align:left;margin-left:189.45pt;margin-top:-41.7pt;width:62.25pt;height:80.25pt;z-index:251658240;visibility:visible">
            <v:imagedata r:id="rId4" o:title=""/>
          </v:shape>
        </w:pict>
      </w:r>
    </w:p>
    <w:p w:rsidR="008D0BCD" w:rsidRDefault="008D0BCD" w:rsidP="009A353B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8D0BCD" w:rsidRPr="009A353B" w:rsidRDefault="008D0BCD" w:rsidP="009A353B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A353B">
        <w:rPr>
          <w:rFonts w:ascii="Times New Roman" w:hAnsi="Times New Roman" w:cs="Times New Roman"/>
          <w:b/>
          <w:bCs/>
          <w:sz w:val="30"/>
          <w:szCs w:val="30"/>
        </w:rPr>
        <w:t>Республика Карелия</w:t>
      </w:r>
    </w:p>
    <w:p w:rsidR="008D0BCD" w:rsidRPr="009A353B" w:rsidRDefault="008D0BCD" w:rsidP="009A353B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A353B">
        <w:rPr>
          <w:rFonts w:ascii="Times New Roman" w:hAnsi="Times New Roman" w:cs="Times New Roman"/>
          <w:b/>
          <w:bCs/>
          <w:sz w:val="30"/>
          <w:szCs w:val="30"/>
        </w:rPr>
        <w:t xml:space="preserve">Администрация Олонецкого городского поселения </w:t>
      </w:r>
    </w:p>
    <w:p w:rsidR="008D0BCD" w:rsidRPr="009A353B" w:rsidRDefault="008D0BCD" w:rsidP="009A35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CD" w:rsidRPr="009A353B" w:rsidRDefault="008D0BCD" w:rsidP="009A35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CD" w:rsidRPr="009A353B" w:rsidRDefault="008D0BCD" w:rsidP="009A35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353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D0BCD" w:rsidRPr="009A353B" w:rsidRDefault="008D0BCD" w:rsidP="009A353B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 w:rsidRPr="009A353B">
        <w:rPr>
          <w:rFonts w:ascii="Times New Roman" w:hAnsi="Times New Roman" w:cs="Times New Roman"/>
          <w:sz w:val="28"/>
          <w:szCs w:val="28"/>
        </w:rPr>
        <w:tab/>
      </w:r>
    </w:p>
    <w:p w:rsidR="008D0BCD" w:rsidRPr="009A353B" w:rsidRDefault="008D0BCD" w:rsidP="009A353B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 w:rsidRPr="009A353B">
        <w:rPr>
          <w:rFonts w:ascii="Times New Roman" w:hAnsi="Times New Roman" w:cs="Times New Roman"/>
          <w:b/>
          <w:bCs/>
          <w:sz w:val="28"/>
          <w:szCs w:val="28"/>
        </w:rPr>
        <w:t>от 21 марта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A353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9A353B">
        <w:rPr>
          <w:rFonts w:ascii="Times New Roman" w:hAnsi="Times New Roman" w:cs="Times New Roman"/>
          <w:sz w:val="28"/>
          <w:szCs w:val="28"/>
        </w:rPr>
        <w:t xml:space="preserve"> </w:t>
      </w:r>
      <w:r w:rsidRPr="009A353B">
        <w:rPr>
          <w:rFonts w:ascii="Times New Roman" w:hAnsi="Times New Roman" w:cs="Times New Roman"/>
          <w:sz w:val="28"/>
          <w:szCs w:val="28"/>
        </w:rPr>
        <w:tab/>
      </w:r>
      <w:r w:rsidRPr="009A353B">
        <w:rPr>
          <w:rFonts w:ascii="Times New Roman" w:hAnsi="Times New Roman" w:cs="Times New Roman"/>
          <w:sz w:val="28"/>
          <w:szCs w:val="28"/>
        </w:rPr>
        <w:tab/>
      </w:r>
      <w:r w:rsidRPr="009A353B">
        <w:rPr>
          <w:rFonts w:ascii="Times New Roman" w:hAnsi="Times New Roman" w:cs="Times New Roman"/>
          <w:sz w:val="28"/>
          <w:szCs w:val="28"/>
        </w:rPr>
        <w:tab/>
      </w:r>
      <w:r w:rsidRPr="009A353B">
        <w:rPr>
          <w:rFonts w:ascii="Times New Roman" w:hAnsi="Times New Roman" w:cs="Times New Roman"/>
          <w:sz w:val="28"/>
          <w:szCs w:val="28"/>
        </w:rPr>
        <w:tab/>
      </w:r>
      <w:r w:rsidRPr="009A353B">
        <w:rPr>
          <w:rFonts w:ascii="Times New Roman" w:hAnsi="Times New Roman" w:cs="Times New Roman"/>
          <w:sz w:val="28"/>
          <w:szCs w:val="28"/>
        </w:rPr>
        <w:tab/>
      </w:r>
      <w:r w:rsidRPr="009A353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:rsidR="008D0BCD" w:rsidRPr="009A353B" w:rsidRDefault="008D0BCD" w:rsidP="009A353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2"/>
      </w:tblGrid>
      <w:tr w:rsidR="008D0BCD" w:rsidRPr="00D5572F">
        <w:trPr>
          <w:trHeight w:val="100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D0BCD" w:rsidRPr="009A353B" w:rsidRDefault="008D0BCD" w:rsidP="002D112C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9A353B">
              <w:rPr>
                <w:b/>
                <w:bCs/>
                <w:sz w:val="26"/>
                <w:szCs w:val="26"/>
              </w:rPr>
              <w:t xml:space="preserve">Об </w:t>
            </w:r>
            <w:r>
              <w:rPr>
                <w:b/>
                <w:bCs/>
                <w:sz w:val="26"/>
                <w:szCs w:val="26"/>
              </w:rPr>
              <w:t>отмене</w:t>
            </w:r>
            <w:r w:rsidRPr="009A353B">
              <w:rPr>
                <w:b/>
                <w:bCs/>
                <w:sz w:val="26"/>
                <w:szCs w:val="26"/>
              </w:rPr>
              <w:t xml:space="preserve"> административного регламента</w:t>
            </w:r>
          </w:p>
          <w:p w:rsidR="008D0BCD" w:rsidRDefault="008D0BCD" w:rsidP="002D112C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9A353B">
              <w:rPr>
                <w:b/>
                <w:bCs/>
                <w:sz w:val="26"/>
                <w:szCs w:val="26"/>
              </w:rPr>
              <w:t>по</w:t>
            </w:r>
            <w:r w:rsidRPr="0034339D">
              <w:rPr>
                <w:b/>
                <w:bCs/>
                <w:sz w:val="26"/>
                <w:szCs w:val="26"/>
                <w:lang w:val="en-US"/>
              </w:rPr>
              <w:t> </w:t>
            </w:r>
            <w:r w:rsidRPr="009A353B">
              <w:rPr>
                <w:b/>
                <w:bCs/>
                <w:sz w:val="26"/>
                <w:szCs w:val="26"/>
              </w:rPr>
              <w:t>предоставлению</w:t>
            </w:r>
            <w:r w:rsidRPr="0034339D">
              <w:rPr>
                <w:b/>
                <w:bCs/>
                <w:sz w:val="26"/>
                <w:szCs w:val="26"/>
                <w:lang w:val="en-US"/>
              </w:rPr>
              <w:t> </w:t>
            </w:r>
            <w:r w:rsidRPr="009A353B">
              <w:rPr>
                <w:b/>
                <w:bCs/>
                <w:sz w:val="26"/>
                <w:szCs w:val="26"/>
              </w:rPr>
              <w:t>муниципальной</w:t>
            </w:r>
            <w:r w:rsidRPr="0034339D">
              <w:rPr>
                <w:b/>
                <w:bCs/>
                <w:sz w:val="26"/>
                <w:szCs w:val="26"/>
                <w:lang w:val="en-US"/>
              </w:rPr>
              <w:t> </w:t>
            </w:r>
            <w:r w:rsidRPr="009A353B">
              <w:rPr>
                <w:b/>
                <w:bCs/>
                <w:sz w:val="26"/>
                <w:szCs w:val="26"/>
              </w:rPr>
              <w:t>услуги</w:t>
            </w:r>
            <w:r w:rsidRPr="0034339D">
              <w:rPr>
                <w:b/>
                <w:bCs/>
                <w:sz w:val="26"/>
                <w:szCs w:val="26"/>
                <w:lang w:val="en-US"/>
              </w:rPr>
              <w:t> </w:t>
            </w:r>
            <w:r w:rsidRPr="009A353B">
              <w:rPr>
                <w:b/>
                <w:bCs/>
                <w:sz w:val="26"/>
                <w:szCs w:val="26"/>
              </w:rPr>
              <w:t xml:space="preserve"> </w:t>
            </w:r>
          </w:p>
          <w:p w:rsidR="008D0BCD" w:rsidRPr="009A353B" w:rsidRDefault="008D0BCD" w:rsidP="002D112C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A353B">
              <w:rPr>
                <w:b/>
                <w:bCs/>
                <w:sz w:val="26"/>
                <w:szCs w:val="26"/>
              </w:rPr>
              <w:t>«Выдача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хозяйства»</w:t>
            </w:r>
          </w:p>
        </w:tc>
      </w:tr>
    </w:tbl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D0BCD" w:rsidRDefault="008D0BCD" w:rsidP="004A60DE">
      <w:pPr>
        <w:pStyle w:val="Default"/>
        <w:ind w:firstLine="709"/>
        <w:jc w:val="both"/>
        <w:rPr>
          <w:sz w:val="26"/>
          <w:szCs w:val="26"/>
        </w:rPr>
      </w:pPr>
      <w:r w:rsidRPr="009A353B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Распоряжением Правительства Российской Федерации </w:t>
      </w:r>
      <w:r w:rsidRPr="009A353B">
        <w:rPr>
          <w:sz w:val="26"/>
          <w:szCs w:val="26"/>
        </w:rPr>
        <w:t>от 0</w:t>
      </w:r>
      <w:r>
        <w:rPr>
          <w:sz w:val="26"/>
          <w:szCs w:val="26"/>
        </w:rPr>
        <w:t>1</w:t>
      </w:r>
      <w:r w:rsidRPr="009A353B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9A353B">
        <w:rPr>
          <w:sz w:val="26"/>
          <w:szCs w:val="26"/>
        </w:rPr>
        <w:t>.20</w:t>
      </w:r>
      <w:r>
        <w:rPr>
          <w:sz w:val="26"/>
          <w:szCs w:val="26"/>
        </w:rPr>
        <w:t>16</w:t>
      </w:r>
      <w:r w:rsidRPr="009A353B">
        <w:rPr>
          <w:sz w:val="26"/>
          <w:szCs w:val="26"/>
        </w:rPr>
        <w:t xml:space="preserve"> г. № </w:t>
      </w:r>
      <w:r>
        <w:rPr>
          <w:sz w:val="26"/>
          <w:szCs w:val="26"/>
        </w:rPr>
        <w:t>2326-р, устанавливающим порядок межведомственного информационного взаимодействия исполнительных органов государственной власти субъектов Российской Федерации и органов местного самоуправления с федеральными органами исполнительной власти,</w:t>
      </w:r>
      <w:r>
        <w:rPr>
          <w:b/>
          <w:bCs/>
          <w:sz w:val="28"/>
          <w:szCs w:val="28"/>
        </w:rPr>
        <w:t xml:space="preserve"> </w:t>
      </w:r>
      <w:r w:rsidRPr="009A353B">
        <w:rPr>
          <w:sz w:val="26"/>
          <w:szCs w:val="26"/>
        </w:rPr>
        <w:t>постановляю:</w:t>
      </w:r>
    </w:p>
    <w:p w:rsidR="008D0BCD" w:rsidRPr="009A353B" w:rsidRDefault="008D0BCD" w:rsidP="004A60DE">
      <w:pPr>
        <w:pStyle w:val="Default"/>
        <w:ind w:firstLine="709"/>
        <w:jc w:val="both"/>
        <w:rPr>
          <w:sz w:val="26"/>
          <w:szCs w:val="26"/>
        </w:rPr>
      </w:pPr>
    </w:p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1.Отменить</w:t>
      </w:r>
      <w:r w:rsidRPr="009A353B">
        <w:rPr>
          <w:sz w:val="26"/>
          <w:szCs w:val="26"/>
        </w:rPr>
        <w:t xml:space="preserve"> административный регламент по предоставлению муниципальной услуги  «Выдача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хозяйства»; </w:t>
      </w:r>
    </w:p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9A353B">
        <w:rPr>
          <w:sz w:val="26"/>
          <w:szCs w:val="26"/>
        </w:rPr>
        <w:t>2.Разместить настоящее постановление  на сайте  Олонецкого национального муниципального района во вкладке Олонецкого городского поселения по адресу: http://olon-rayon.ru/node/;</w:t>
      </w:r>
    </w:p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9A353B">
        <w:rPr>
          <w:sz w:val="26"/>
          <w:szCs w:val="26"/>
        </w:rPr>
        <w:t>3. Обнародовать в установленном порядке;</w:t>
      </w:r>
    </w:p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9A353B">
        <w:rPr>
          <w:sz w:val="26"/>
          <w:szCs w:val="26"/>
        </w:rPr>
        <w:t>4. Контроль за выполнением настоящего постановления  оставляю за собой;</w:t>
      </w:r>
    </w:p>
    <w:p w:rsidR="008D0BCD" w:rsidRPr="009A353B" w:rsidRDefault="008D0BCD" w:rsidP="009A35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9A353B">
        <w:rPr>
          <w:sz w:val="26"/>
          <w:szCs w:val="26"/>
        </w:rPr>
        <w:t>5. Постановление вступает в силу с момента подписания.</w:t>
      </w:r>
    </w:p>
    <w:p w:rsidR="008D0BCD" w:rsidRPr="009A353B" w:rsidRDefault="008D0BCD" w:rsidP="009A353B">
      <w:pPr>
        <w:pStyle w:val="NormalWeb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BCD" w:rsidRDefault="008D0BCD" w:rsidP="009A353B">
      <w:pPr>
        <w:pStyle w:val="NormalWeb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BCD" w:rsidRPr="009A353B" w:rsidRDefault="008D0BCD" w:rsidP="009A353B">
      <w:pPr>
        <w:pStyle w:val="NormalWeb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BCD" w:rsidRPr="009A353B" w:rsidRDefault="008D0BCD" w:rsidP="009A353B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353B">
        <w:rPr>
          <w:rFonts w:ascii="Times New Roman" w:hAnsi="Times New Roman" w:cs="Times New Roman"/>
          <w:sz w:val="26"/>
          <w:szCs w:val="26"/>
        </w:rPr>
        <w:t xml:space="preserve">Глава Олонецкого городского поселения                 </w:t>
      </w:r>
      <w:r w:rsidRPr="009A353B">
        <w:rPr>
          <w:rFonts w:ascii="Times New Roman" w:hAnsi="Times New Roman" w:cs="Times New Roman"/>
          <w:sz w:val="26"/>
          <w:szCs w:val="26"/>
        </w:rPr>
        <w:tab/>
      </w:r>
      <w:r w:rsidRPr="009A353B">
        <w:rPr>
          <w:rFonts w:ascii="Times New Roman" w:hAnsi="Times New Roman" w:cs="Times New Roman"/>
          <w:sz w:val="26"/>
          <w:szCs w:val="26"/>
        </w:rPr>
        <w:tab/>
        <w:t xml:space="preserve">       Ю. И. Минин</w:t>
      </w:r>
    </w:p>
    <w:sectPr w:rsidR="008D0BCD" w:rsidRPr="009A353B" w:rsidSect="0073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53B"/>
    <w:rsid w:val="002D112C"/>
    <w:rsid w:val="00301B83"/>
    <w:rsid w:val="0034339D"/>
    <w:rsid w:val="004A4784"/>
    <w:rsid w:val="004A60DE"/>
    <w:rsid w:val="004A7AEA"/>
    <w:rsid w:val="007347D4"/>
    <w:rsid w:val="008B39EC"/>
    <w:rsid w:val="008D0BCD"/>
    <w:rsid w:val="009A353B"/>
    <w:rsid w:val="00D5572F"/>
    <w:rsid w:val="00DD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D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353B"/>
    <w:pPr>
      <w:suppressAutoHyphens/>
      <w:spacing w:before="30" w:after="105" w:line="240" w:lineRule="auto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rsid w:val="009A353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11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4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</Pages>
  <Words>209</Words>
  <Characters>1192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MDC-x</cp:lastModifiedBy>
  <cp:revision>6</cp:revision>
  <cp:lastPrinted>2017-03-24T07:45:00Z</cp:lastPrinted>
  <dcterms:created xsi:type="dcterms:W3CDTF">2017-03-24T05:29:00Z</dcterms:created>
  <dcterms:modified xsi:type="dcterms:W3CDTF">2017-04-06T06:52:00Z</dcterms:modified>
</cp:coreProperties>
</file>