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E3" w:rsidRPr="00C877F4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7F4">
        <w:rPr>
          <w:rFonts w:ascii="Times New Roman" w:eastAsia="Times New Roman" w:hAnsi="Times New Roman"/>
          <w:b/>
          <w:sz w:val="24"/>
          <w:szCs w:val="24"/>
          <w:lang w:eastAsia="ru-RU"/>
        </w:rPr>
        <w:t>КОНЦЕССИОННОЕ СОГЛАШЕНИЕ</w:t>
      </w:r>
    </w:p>
    <w:p w:rsidR="001058E3" w:rsidRPr="00C877F4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7F4"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 объектов водоснабжения и водоотведения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Олонецкого национального муниципального района</w:t>
      </w:r>
      <w:r w:rsidRPr="00C877F4">
        <w:rPr>
          <w:rFonts w:ascii="Times New Roman" w:eastAsia="Times New Roman" w:hAnsi="Times New Roman"/>
          <w:b/>
          <w:sz w:val="24"/>
          <w:szCs w:val="24"/>
          <w:lang w:eastAsia="ru-RU"/>
        </w:rPr>
        <w:t>, находящихся в муниципальной собственности муниципального образовани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 «Олонецкий национальный муниципальный район»</w:t>
      </w:r>
    </w:p>
    <w:p w:rsidR="001058E3" w:rsidRPr="00C877F4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E3" w:rsidRPr="00C877F4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Олонец                                                                                             </w:t>
      </w:r>
      <w:r w:rsidR="00E273F8">
        <w:rPr>
          <w:rFonts w:ascii="Times New Roman" w:eastAsia="Times New Roman" w:hAnsi="Times New Roman"/>
          <w:sz w:val="24"/>
          <w:szCs w:val="24"/>
          <w:lang w:eastAsia="ru-RU"/>
        </w:rPr>
        <w:t>«30» января  2017</w:t>
      </w:r>
      <w:r w:rsidRPr="00C877F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058E3" w:rsidRPr="00C877F4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E3" w:rsidRPr="00C877F4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58E3" w:rsidRPr="00651338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77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«Олонецкий национальный муниципальный район»</w:t>
      </w:r>
      <w:r w:rsidRPr="00C877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от имени которого выступает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Олонецкого национального муниципального района</w:t>
      </w:r>
      <w:r w:rsidRPr="00C877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главы администрации Олонецкого национального муниципального района Сергея Константиновича </w:t>
      </w:r>
      <w:r w:rsidRPr="00B56D87">
        <w:rPr>
          <w:rFonts w:ascii="Times New Roman" w:eastAsia="Times New Roman" w:hAnsi="Times New Roman"/>
          <w:bCs/>
          <w:sz w:val="24"/>
          <w:szCs w:val="24"/>
          <w:lang w:eastAsia="ru-RU"/>
        </w:rPr>
        <w:t>Прокопьева, действующего на основании Устава,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именуемый  в дальн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ейшем Концедент</w:t>
      </w:r>
      <w:r w:rsidRPr="00B56D87">
        <w:rPr>
          <w:rFonts w:ascii="Times New Roman" w:hAnsi="Times New Roman"/>
          <w:sz w:val="24"/>
          <w:szCs w:val="24"/>
        </w:rPr>
        <w:t>, с одной 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О</w:t>
      </w:r>
      <w:r w:rsidRPr="00096690">
        <w:rPr>
          <w:rFonts w:ascii="Times New Roman" w:hAnsi="Times New Roman"/>
          <w:b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669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СТРОИТЕЛЬНО-РЕМОНТНАЯ КОМПАНИЯ</w:t>
      </w:r>
      <w:r w:rsidRPr="00096690">
        <w:rPr>
          <w:rFonts w:ascii="Times New Roman" w:hAnsi="Times New Roman"/>
          <w:b/>
          <w:sz w:val="24"/>
          <w:szCs w:val="24"/>
        </w:rPr>
        <w:t>» (сокращенное наименование ООО «СРК»)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56D87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д</w:t>
      </w:r>
      <w:r w:rsidRPr="0009669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Александра Сергеевича </w:t>
      </w:r>
      <w:r w:rsidRPr="00096690">
        <w:rPr>
          <w:rFonts w:ascii="Times New Roman" w:hAnsi="Times New Roman"/>
          <w:sz w:val="24"/>
          <w:szCs w:val="24"/>
        </w:rPr>
        <w:t>Захаров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56D8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Устава, </w:t>
      </w:r>
      <w:r w:rsidRPr="00B56D87">
        <w:rPr>
          <w:rFonts w:ascii="Times New Roman" w:hAnsi="Times New Roman"/>
          <w:sz w:val="24"/>
          <w:szCs w:val="24"/>
        </w:rPr>
        <w:t>именуемый в дальнейшем Концессионером, с другой  стороны,  именуемые 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 xml:space="preserve">Сторонами, </w:t>
      </w:r>
      <w:r w:rsidRPr="00096690">
        <w:rPr>
          <w:rFonts w:ascii="Times New Roman" w:hAnsi="Times New Roman"/>
          <w:sz w:val="24"/>
          <w:szCs w:val="24"/>
        </w:rPr>
        <w:t>в соответствии с решением Концедента о заключении настоящего Соглашения без проведения конкурса (в случаях, предусмотренных статьей 37 Федерального закона "О кон</w:t>
      </w:r>
      <w:r w:rsidR="00AD54AE">
        <w:rPr>
          <w:rFonts w:ascii="Times New Roman" w:hAnsi="Times New Roman"/>
          <w:sz w:val="24"/>
          <w:szCs w:val="24"/>
        </w:rPr>
        <w:t>цессионных соглашениях")) от "26" декабря 2016 г. N 1291</w:t>
      </w:r>
      <w:r w:rsidRPr="00096690">
        <w:rPr>
          <w:rFonts w:ascii="Times New Roman" w:hAnsi="Times New Roman"/>
          <w:sz w:val="24"/>
          <w:szCs w:val="24"/>
        </w:rPr>
        <w:t xml:space="preserve"> заключили настоящее Соглашение о нижеследующем.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058E3" w:rsidRDefault="001058E3" w:rsidP="001058E3">
      <w:pPr>
        <w:pStyle w:val="ConsPlusNonformat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1. Концессионер обязуется за свой счет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реконструировать и (или) модернизировать</w:t>
      </w:r>
      <w:r>
        <w:rPr>
          <w:rFonts w:ascii="Times New Roman" w:hAnsi="Times New Roman" w:cs="Times New Roman"/>
          <w:sz w:val="24"/>
          <w:szCs w:val="24"/>
        </w:rPr>
        <w:t xml:space="preserve"> имущество, </w:t>
      </w:r>
      <w:r w:rsidRPr="00B56D8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став и описание - которого  приведено </w:t>
      </w:r>
      <w:r w:rsidRPr="00B56D8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3" w:history="1">
        <w:r w:rsidRPr="00B56D87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B56D87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объект Соглашения), право собственности на которое </w:t>
      </w:r>
      <w:r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Pr="00B56D87">
        <w:rPr>
          <w:rFonts w:ascii="Times New Roman" w:hAnsi="Times New Roman" w:cs="Times New Roman"/>
          <w:sz w:val="24"/>
          <w:szCs w:val="24"/>
        </w:rPr>
        <w:t>Концеденту, и осуществлять холодное водоснабжение; водоотведение, в том числе очистку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прие</w:t>
      </w:r>
      <w:r>
        <w:rPr>
          <w:rFonts w:ascii="Times New Roman" w:hAnsi="Times New Roman" w:cs="Times New Roman"/>
          <w:sz w:val="24"/>
          <w:szCs w:val="24"/>
        </w:rPr>
        <w:t xml:space="preserve">м и транспортировку сточных вод </w:t>
      </w:r>
      <w:r w:rsidRPr="00B56D87">
        <w:rPr>
          <w:rFonts w:ascii="Times New Roman" w:hAnsi="Times New Roman" w:cs="Times New Roman"/>
          <w:sz w:val="24"/>
          <w:szCs w:val="24"/>
        </w:rPr>
        <w:t>с  использованием  объекта  Соглашения,  а Концедент обязуется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Концессионеру  на срок, установленный настоящим Соглашением, права 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    пользования    объектом   Соглашения   для   осуществления   указанной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II. Объект Соглашения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Объектом Соглашения являются объекты водоснабжения и водоотведения  Олонецкого национального муниципального района, предназначенные </w:t>
      </w:r>
      <w:r w:rsidRPr="00B56D87">
        <w:rPr>
          <w:rFonts w:ascii="Times New Roman" w:hAnsi="Times New Roman" w:cs="Times New Roman"/>
          <w:sz w:val="24"/>
          <w:szCs w:val="24"/>
        </w:rPr>
        <w:t xml:space="preserve"> для  осуществления  деятельности,  указанной  </w:t>
      </w:r>
      <w:r w:rsidRPr="00B20F00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131" w:history="1">
        <w:r w:rsidRPr="00B20F00">
          <w:rPr>
            <w:rFonts w:ascii="Times New Roman" w:hAnsi="Times New Roman" w:cs="Times New Roman"/>
            <w:sz w:val="24"/>
            <w:szCs w:val="24"/>
          </w:rPr>
          <w:t>пункте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0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астоящего Соглашения, подлежащие реконструкции.</w:t>
      </w:r>
    </w:p>
    <w:p w:rsidR="001058E3" w:rsidRPr="00B56D87" w:rsidRDefault="001058E3" w:rsidP="00AD54A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6D87">
        <w:rPr>
          <w:rFonts w:ascii="Times New Roman" w:hAnsi="Times New Roman" w:cs="Times New Roman"/>
          <w:sz w:val="24"/>
          <w:szCs w:val="24"/>
        </w:rPr>
        <w:t>Объект  Соглашения, подлежащий реконструкции, принадлежи</w:t>
      </w:r>
      <w:r w:rsidR="00AD54AE">
        <w:rPr>
          <w:rFonts w:ascii="Times New Roman" w:hAnsi="Times New Roman" w:cs="Times New Roman"/>
          <w:sz w:val="24"/>
          <w:szCs w:val="24"/>
        </w:rPr>
        <w:t xml:space="preserve">т Концеденту на </w:t>
      </w:r>
      <w:r w:rsidRPr="00B56D87">
        <w:rPr>
          <w:rFonts w:ascii="Times New Roman" w:hAnsi="Times New Roman" w:cs="Times New Roman"/>
          <w:sz w:val="24"/>
          <w:szCs w:val="24"/>
        </w:rPr>
        <w:t>праве собственности на основании</w:t>
      </w:r>
      <w:r w:rsidR="00AD54AE">
        <w:rPr>
          <w:rFonts w:ascii="Times New Roman" w:hAnsi="Times New Roman" w:cs="Times New Roman"/>
          <w:sz w:val="24"/>
          <w:szCs w:val="24"/>
        </w:rPr>
        <w:t xml:space="preserve"> Постановлений Республики Карелия</w:t>
      </w:r>
      <w:r w:rsidR="001014B7">
        <w:rPr>
          <w:rFonts w:ascii="Times New Roman" w:hAnsi="Times New Roman" w:cs="Times New Roman"/>
          <w:sz w:val="24"/>
          <w:szCs w:val="24"/>
        </w:rPr>
        <w:t xml:space="preserve">, перечень которых представлен в выписке из реестра муниципального имущества – приложение </w:t>
      </w:r>
      <w:r w:rsidRPr="00B56D87">
        <w:rPr>
          <w:rFonts w:ascii="Times New Roman" w:hAnsi="Times New Roman" w:cs="Times New Roman"/>
          <w:sz w:val="24"/>
          <w:szCs w:val="24"/>
        </w:rPr>
        <w:t xml:space="preserve"> </w:t>
      </w:r>
      <w:r w:rsidR="001014B7">
        <w:rPr>
          <w:rFonts w:ascii="Times New Roman" w:hAnsi="Times New Roman" w:cs="Times New Roman"/>
          <w:sz w:val="24"/>
          <w:szCs w:val="24"/>
        </w:rPr>
        <w:t>N2.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Копии  документов,  удостоверяющих  право  собственности  Концедента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объект Соглашен</w:t>
      </w:r>
      <w:r w:rsidR="001014B7">
        <w:rPr>
          <w:rFonts w:ascii="Times New Roman" w:hAnsi="Times New Roman" w:cs="Times New Roman"/>
          <w:sz w:val="24"/>
          <w:szCs w:val="24"/>
        </w:rPr>
        <w:t xml:space="preserve">ия - </w:t>
      </w:r>
      <w:r>
        <w:rPr>
          <w:rFonts w:ascii="Times New Roman" w:hAnsi="Times New Roman" w:cs="Times New Roman"/>
          <w:sz w:val="24"/>
          <w:szCs w:val="24"/>
        </w:rPr>
        <w:t xml:space="preserve"> приложение N2 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4.   Концедент  гарантирует,  что на момент заключения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объект  Соглашения  свободен  от  прав  третьих лиц и иных ограничений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собственности Концедента на указанный объект.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4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2365D6"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составе и описании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объекта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в  том  числе  о  технико-экономических показателях, техническом состоянии,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сроке   службы,   начальной,   остаточной   и  восстановительной 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передаваемого  объекта  Согла</w:t>
      </w:r>
      <w:r>
        <w:rPr>
          <w:rFonts w:ascii="Times New Roman" w:hAnsi="Times New Roman" w:cs="Times New Roman"/>
          <w:sz w:val="24"/>
          <w:szCs w:val="24"/>
        </w:rPr>
        <w:t xml:space="preserve">шения  приведены  в приложении </w:t>
      </w:r>
      <w:r w:rsidRPr="00B56D8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III. Порядок передачи Концедентом Концессионеру объектов имущества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6D87">
        <w:rPr>
          <w:rFonts w:ascii="Times New Roman" w:hAnsi="Times New Roman" w:cs="Times New Roman"/>
          <w:sz w:val="24"/>
          <w:szCs w:val="24"/>
        </w:rPr>
        <w:t>.   Концедент  обязуется  передать  Концессионеру, а Концессионер обязуется</w:t>
      </w:r>
      <w:r>
        <w:rPr>
          <w:rFonts w:ascii="Times New Roman" w:hAnsi="Times New Roman" w:cs="Times New Roman"/>
          <w:sz w:val="24"/>
          <w:szCs w:val="24"/>
        </w:rPr>
        <w:t xml:space="preserve"> принять объекты водоснабжения и водоотведения </w:t>
      </w:r>
      <w:r w:rsidR="00BE2668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а  также  права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владения  и </w:t>
      </w:r>
      <w:r w:rsidRPr="00B56D87">
        <w:rPr>
          <w:rFonts w:ascii="Times New Roman" w:hAnsi="Times New Roman" w:cs="Times New Roman"/>
          <w:sz w:val="24"/>
          <w:szCs w:val="24"/>
        </w:rPr>
        <w:t>пользования   указанным   объектом   в 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49">
        <w:rPr>
          <w:rFonts w:ascii="Times New Roman" w:hAnsi="Times New Roman" w:cs="Times New Roman"/>
          <w:sz w:val="24"/>
          <w:szCs w:val="24"/>
        </w:rPr>
        <w:t xml:space="preserve">установленный в </w:t>
      </w:r>
      <w:hyperlink w:anchor="P1055" w:history="1">
        <w:r w:rsidRPr="005E5649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5E564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56D8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Передача</w:t>
      </w:r>
      <w:r w:rsidRPr="005E5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водоснабжения и водоотведения  </w:t>
      </w:r>
      <w:r w:rsidR="00917C7A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Pr="00B56D87">
        <w:rPr>
          <w:rFonts w:ascii="Times New Roman" w:hAnsi="Times New Roman" w:cs="Times New Roman"/>
          <w:sz w:val="24"/>
          <w:szCs w:val="24"/>
        </w:rPr>
        <w:t xml:space="preserve"> Концедентом Концессионеру осуществляется по акту приема-передачи, подписываемому Сторонами.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Обязанность Концедента по передаче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B56D87">
        <w:rPr>
          <w:rFonts w:ascii="Times New Roman" w:hAnsi="Times New Roman" w:cs="Times New Roman"/>
          <w:sz w:val="24"/>
          <w:szCs w:val="24"/>
        </w:rPr>
        <w:t>считается исполненной после принятия объекта  Концессионером  и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Сторонами акта приема-передачи.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Концедент  передает  Концессионеру по п</w:t>
      </w:r>
      <w:r>
        <w:rPr>
          <w:rFonts w:ascii="Times New Roman" w:hAnsi="Times New Roman" w:cs="Times New Roman"/>
          <w:sz w:val="24"/>
          <w:szCs w:val="24"/>
        </w:rPr>
        <w:t xml:space="preserve">еречню согласно приложению N 2 </w:t>
      </w:r>
      <w:r w:rsidRPr="00B56D87">
        <w:rPr>
          <w:rFonts w:ascii="Times New Roman" w:hAnsi="Times New Roman" w:cs="Times New Roman"/>
          <w:sz w:val="24"/>
          <w:szCs w:val="24"/>
        </w:rPr>
        <w:t>документы, относящиеся к передаваемому</w:t>
      </w:r>
      <w:r>
        <w:rPr>
          <w:rFonts w:ascii="Times New Roman" w:hAnsi="Times New Roman" w:cs="Times New Roman"/>
          <w:sz w:val="24"/>
          <w:szCs w:val="24"/>
        </w:rPr>
        <w:t xml:space="preserve"> имуществу,</w:t>
      </w:r>
      <w:r w:rsidRPr="00B56D87">
        <w:rPr>
          <w:rFonts w:ascii="Times New Roman" w:hAnsi="Times New Roman" w:cs="Times New Roman"/>
          <w:sz w:val="24"/>
          <w:szCs w:val="24"/>
        </w:rPr>
        <w:t xml:space="preserve"> необходимые для исполнения  настоящего Соглашения, одновременно с передачей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объектов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Pr="004C0D59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Обязанность  Концедента  по  передаче  Концессионеру  прав  владения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объектами  недвижимого  имущества,  входящими в состав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Соглашения,   считается  </w:t>
      </w:r>
      <w:r w:rsidRPr="004C0D59">
        <w:rPr>
          <w:rFonts w:ascii="Times New Roman" w:hAnsi="Times New Roman" w:cs="Times New Roman"/>
          <w:sz w:val="24"/>
          <w:szCs w:val="24"/>
        </w:rPr>
        <w:t xml:space="preserve">исполненной  со  дня  государственной  регистрации указанных   прав   Концессионера.   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D59">
        <w:rPr>
          <w:rFonts w:ascii="Times New Roman" w:hAnsi="Times New Roman" w:cs="Times New Roman"/>
          <w:sz w:val="24"/>
          <w:szCs w:val="24"/>
        </w:rPr>
        <w:t>7.    Стороны   обязуются   осуществить   действия,   необходимые   для государственной  регистрации  прав  Концессионера на владение и пользование недвижимым  имуществом,  входящим в состав объекта Соглашения, в течение 3 (трех) месяцев со дня подписания Соглашения.</w:t>
      </w:r>
    </w:p>
    <w:p w:rsidR="001058E3" w:rsidRPr="004C0D59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6D87">
        <w:rPr>
          <w:rFonts w:ascii="Times New Roman" w:hAnsi="Times New Roman" w:cs="Times New Roman"/>
          <w:sz w:val="24"/>
          <w:szCs w:val="24"/>
        </w:rPr>
        <w:t xml:space="preserve">.  Государственная  регистрация прав, указанных </w:t>
      </w:r>
      <w:r w:rsidRPr="00236D05">
        <w:rPr>
          <w:rFonts w:ascii="Times New Roman" w:hAnsi="Times New Roman" w:cs="Times New Roman"/>
          <w:sz w:val="24"/>
          <w:szCs w:val="24"/>
        </w:rPr>
        <w:t xml:space="preserve">в пункте </w:t>
      </w:r>
      <w:hyperlink w:anchor="P329" w:history="1"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36D05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</w:t>
      </w:r>
      <w:r>
        <w:rPr>
          <w:rFonts w:ascii="Times New Roman" w:hAnsi="Times New Roman" w:cs="Times New Roman"/>
          <w:sz w:val="24"/>
          <w:szCs w:val="24"/>
        </w:rPr>
        <w:t xml:space="preserve">лашения, </w:t>
      </w:r>
      <w:r w:rsidRPr="004C0D59">
        <w:rPr>
          <w:rFonts w:ascii="Times New Roman" w:hAnsi="Times New Roman" w:cs="Times New Roman"/>
          <w:sz w:val="24"/>
          <w:szCs w:val="24"/>
        </w:rPr>
        <w:t>осуществляется за счет Концессионера.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D59">
        <w:rPr>
          <w:rFonts w:ascii="Times New Roman" w:hAnsi="Times New Roman" w:cs="Times New Roman"/>
          <w:sz w:val="24"/>
          <w:szCs w:val="24"/>
        </w:rPr>
        <w:t>9. Выявленное  в  течение  одного года с момента подписания Сторонами акта приема-передачи объекта Соглашения Концессионеру несоответствие показателей объекта  Соглашения, объектов недвижимого  имущества, входящих в состав объекта Соглашения, технико-экономическим показателям, установленным в   решении   Концедента   о  заключении  настоящего  Соглашения,  является основанием для  предъявления Концессионером Концеденту требования о безвозмездном устранении выявленных недостатков.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IV. Р</w:t>
      </w:r>
      <w:r w:rsidRPr="00B56D87">
        <w:rPr>
          <w:rFonts w:ascii="Times New Roman" w:hAnsi="Times New Roman" w:cs="Times New Roman"/>
          <w:sz w:val="24"/>
          <w:szCs w:val="24"/>
        </w:rPr>
        <w:t>еконструкция объекта Соглашения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56D87">
        <w:rPr>
          <w:rFonts w:ascii="Times New Roman" w:hAnsi="Times New Roman" w:cs="Times New Roman"/>
          <w:sz w:val="24"/>
          <w:szCs w:val="24"/>
        </w:rPr>
        <w:t>. Кон</w:t>
      </w:r>
      <w:r>
        <w:rPr>
          <w:rFonts w:ascii="Times New Roman" w:hAnsi="Times New Roman" w:cs="Times New Roman"/>
          <w:sz w:val="24"/>
          <w:szCs w:val="24"/>
        </w:rPr>
        <w:t xml:space="preserve">цессионер обязан за свой счет </w:t>
      </w:r>
      <w:r w:rsidRPr="00B56D87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конструировать объект Соглашения</w:t>
      </w:r>
      <w:r w:rsidRPr="00B56D8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остав и описание, </w:t>
      </w:r>
      <w:r w:rsidRPr="00B56D87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которого </w:t>
      </w:r>
      <w:r>
        <w:rPr>
          <w:rFonts w:ascii="Times New Roman" w:hAnsi="Times New Roman" w:cs="Times New Roman"/>
          <w:sz w:val="24"/>
          <w:szCs w:val="24"/>
        </w:rPr>
        <w:t>установлены в приложении N 1</w:t>
      </w:r>
      <w:r w:rsidRPr="00B56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в сроки, указанные </w:t>
      </w:r>
      <w:r w:rsidRPr="007825B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55" w:history="1">
        <w:r w:rsidRPr="007825BF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7825B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56D8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058E3" w:rsidRPr="000F271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56D87">
        <w:rPr>
          <w:rFonts w:ascii="Times New Roman" w:hAnsi="Times New Roman" w:cs="Times New Roman"/>
          <w:sz w:val="24"/>
          <w:szCs w:val="24"/>
        </w:rPr>
        <w:t>(1</w:t>
      </w:r>
      <w:r w:rsidRPr="000F2713">
        <w:rPr>
          <w:rFonts w:ascii="Times New Roman" w:hAnsi="Times New Roman" w:cs="Times New Roman"/>
          <w:sz w:val="24"/>
          <w:szCs w:val="24"/>
        </w:rPr>
        <w:t>). Концессионер    обязан   достигнуть   плановых   значений   показателей деятельности Концессионера, указанных в приложении N 7.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2713">
        <w:rPr>
          <w:rFonts w:ascii="Times New Roman" w:hAnsi="Times New Roman" w:cs="Times New Roman"/>
          <w:sz w:val="24"/>
          <w:szCs w:val="24"/>
        </w:rPr>
        <w:t>11.   Перечень реконструируемых объектов,  входящих  в  состав   объекта   Соглашения,   устанавливается  в соответствии  с  инвестиционными программами Концессионера, утверждаемыми в порядке,  установленном  законодательством  Российской  Федерации  в  сфере регулирования цен (тарифов), и является приложением N 9.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56D87">
        <w:rPr>
          <w:rFonts w:ascii="Times New Roman" w:hAnsi="Times New Roman" w:cs="Times New Roman"/>
          <w:sz w:val="24"/>
          <w:szCs w:val="24"/>
        </w:rPr>
        <w:t>.  Государственная регистрация прав</w:t>
      </w:r>
      <w:r>
        <w:rPr>
          <w:rFonts w:ascii="Times New Roman" w:hAnsi="Times New Roman" w:cs="Times New Roman"/>
          <w:sz w:val="24"/>
          <w:szCs w:val="24"/>
        </w:rPr>
        <w:t xml:space="preserve"> на объекты, введенные в эксплуатацию после реконструкции</w:t>
      </w:r>
      <w:r w:rsidRPr="00B56D87">
        <w:rPr>
          <w:rFonts w:ascii="Times New Roman" w:hAnsi="Times New Roman" w:cs="Times New Roman"/>
          <w:sz w:val="24"/>
          <w:szCs w:val="24"/>
        </w:rPr>
        <w:t xml:space="preserve">, осуществляется за </w:t>
      </w:r>
      <w:r>
        <w:rPr>
          <w:rFonts w:ascii="Times New Roman" w:hAnsi="Times New Roman" w:cs="Times New Roman"/>
          <w:sz w:val="24"/>
          <w:szCs w:val="24"/>
        </w:rPr>
        <w:t>счет Концессионера.</w:t>
      </w:r>
      <w:r w:rsidRPr="00B56D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56D87">
        <w:rPr>
          <w:rFonts w:ascii="Times New Roman" w:hAnsi="Times New Roman" w:cs="Times New Roman"/>
          <w:sz w:val="24"/>
          <w:szCs w:val="24"/>
        </w:rPr>
        <w:t>.  Концессионер обязан за свой счет осуществить в отношен</w:t>
      </w:r>
      <w:r>
        <w:rPr>
          <w:rFonts w:ascii="Times New Roman" w:hAnsi="Times New Roman" w:cs="Times New Roman"/>
          <w:sz w:val="24"/>
          <w:szCs w:val="24"/>
        </w:rPr>
        <w:t xml:space="preserve">ии объектов </w:t>
      </w:r>
      <w:r w:rsidRPr="00B56D87">
        <w:rPr>
          <w:rFonts w:ascii="Times New Roman" w:hAnsi="Times New Roman" w:cs="Times New Roman"/>
          <w:sz w:val="24"/>
          <w:szCs w:val="24"/>
        </w:rPr>
        <w:t>имущества   модернизацию,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замену морально устаревшего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 физически изношенного оборудования новым,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производительным оборудованием, меропр</w:t>
      </w:r>
      <w:r>
        <w:rPr>
          <w:rFonts w:ascii="Times New Roman" w:hAnsi="Times New Roman" w:cs="Times New Roman"/>
          <w:sz w:val="24"/>
          <w:szCs w:val="24"/>
        </w:rPr>
        <w:t>иятия по улучшению характеристик</w:t>
      </w:r>
      <w:r w:rsidRPr="00B56D87">
        <w:rPr>
          <w:rFonts w:ascii="Times New Roman" w:hAnsi="Times New Roman" w:cs="Times New Roman"/>
          <w:sz w:val="24"/>
          <w:szCs w:val="24"/>
        </w:rPr>
        <w:t xml:space="preserve"> и эксплуатационных сво</w:t>
      </w:r>
      <w:r>
        <w:rPr>
          <w:rFonts w:ascii="Times New Roman" w:hAnsi="Times New Roman" w:cs="Times New Roman"/>
          <w:sz w:val="24"/>
          <w:szCs w:val="24"/>
        </w:rPr>
        <w:t>йств имущества.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56D87">
        <w:rPr>
          <w:rFonts w:ascii="Times New Roman" w:hAnsi="Times New Roman" w:cs="Times New Roman"/>
          <w:sz w:val="24"/>
          <w:szCs w:val="24"/>
        </w:rPr>
        <w:t>. Концессионер вправе</w:t>
      </w:r>
      <w:r>
        <w:rPr>
          <w:rFonts w:ascii="Times New Roman" w:hAnsi="Times New Roman" w:cs="Times New Roman"/>
          <w:sz w:val="24"/>
          <w:szCs w:val="24"/>
        </w:rPr>
        <w:t xml:space="preserve"> с согласия Концедента </w:t>
      </w:r>
      <w:r w:rsidRPr="00B56D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ривлекать к выполнению работ по реконструкции </w:t>
      </w:r>
      <w:r w:rsidRPr="00B56D87">
        <w:rPr>
          <w:rFonts w:ascii="Times New Roman" w:hAnsi="Times New Roman" w:cs="Times New Roman"/>
          <w:sz w:val="24"/>
          <w:szCs w:val="24"/>
        </w:rPr>
        <w:t>объекта Соглашения третьих лиц, за действия которых он отвечает как за свои</w:t>
      </w:r>
      <w:r w:rsidR="00917C7A"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собственные.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56D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 w:rsidRPr="00B56D87">
        <w:rPr>
          <w:rFonts w:ascii="Times New Roman" w:hAnsi="Times New Roman" w:cs="Times New Roman"/>
          <w:sz w:val="24"/>
          <w:szCs w:val="24"/>
        </w:rPr>
        <w:t xml:space="preserve">обязан за свой счет разработать и согласовать с Концедентом, проектную документацию, необходимую для 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объекта Соглашения в течении 3(трех) месяцев со дня подписания настоящего </w:t>
      </w:r>
      <w:r w:rsidRPr="00136D88">
        <w:rPr>
          <w:rFonts w:ascii="Times New Roman" w:hAnsi="Times New Roman" w:cs="Times New Roman"/>
          <w:sz w:val="24"/>
          <w:szCs w:val="24"/>
        </w:rPr>
        <w:t>Соглашения.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Проектная     документация    должна    соответствовать   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предъявляемым  к  объекту Соглашения в соответствии с решением Концедента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заключении настоящего 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56D87">
        <w:rPr>
          <w:rFonts w:ascii="Times New Roman" w:hAnsi="Times New Roman" w:cs="Times New Roman"/>
          <w:sz w:val="24"/>
          <w:szCs w:val="24"/>
        </w:rPr>
        <w:t>.  Концедент  обязуется  обеспечить Концессионеру необходимые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для выполнения работ по реконструкц</w:t>
      </w:r>
      <w:r>
        <w:rPr>
          <w:rFonts w:ascii="Times New Roman" w:hAnsi="Times New Roman" w:cs="Times New Roman"/>
          <w:sz w:val="24"/>
          <w:szCs w:val="24"/>
        </w:rPr>
        <w:t xml:space="preserve">ии объекта Соглашения </w:t>
      </w:r>
      <w:r w:rsidRPr="00B56D87">
        <w:rPr>
          <w:rFonts w:ascii="Times New Roman" w:hAnsi="Times New Roman" w:cs="Times New Roman"/>
          <w:sz w:val="24"/>
          <w:szCs w:val="24"/>
        </w:rPr>
        <w:t>в  том числ</w:t>
      </w:r>
      <w:r>
        <w:rPr>
          <w:rFonts w:ascii="Times New Roman" w:hAnsi="Times New Roman" w:cs="Times New Roman"/>
          <w:sz w:val="24"/>
          <w:szCs w:val="24"/>
        </w:rPr>
        <w:t xml:space="preserve">е принять необходимые меры  по </w:t>
      </w:r>
      <w:r w:rsidRPr="00B56D87">
        <w:rPr>
          <w:rFonts w:ascii="Times New Roman" w:hAnsi="Times New Roman" w:cs="Times New Roman"/>
          <w:sz w:val="24"/>
          <w:szCs w:val="24"/>
        </w:rPr>
        <w:t>обеспечению  свободного 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Концессионера и уполномоченных им лиц к объекту 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8D7DB3">
        <w:rPr>
          <w:rFonts w:ascii="Times New Roman" w:hAnsi="Times New Roman"/>
          <w:sz w:val="24"/>
          <w:szCs w:val="24"/>
        </w:rPr>
        <w:t xml:space="preserve">Концедент обязуется оказывать Концессионеру в пределах, предусмотренных действующим законодательством </w:t>
      </w:r>
      <w:r w:rsidRPr="008D7DB3">
        <w:rPr>
          <w:rFonts w:ascii="Times New Roman" w:eastAsia="MS Mincho" w:hAnsi="Times New Roman"/>
          <w:w w:val="0"/>
          <w:sz w:val="24"/>
          <w:szCs w:val="24"/>
        </w:rPr>
        <w:t>Российской Федерации и иными нормативными правовыми актами</w:t>
      </w:r>
      <w:r w:rsidRPr="008D7DB3">
        <w:rPr>
          <w:rFonts w:ascii="Times New Roman" w:hAnsi="Times New Roman"/>
          <w:sz w:val="24"/>
          <w:szCs w:val="24"/>
        </w:rPr>
        <w:t>, содействие при согласовании документов, необходимых д</w:t>
      </w:r>
      <w:r>
        <w:rPr>
          <w:rFonts w:ascii="Times New Roman" w:hAnsi="Times New Roman"/>
          <w:sz w:val="24"/>
          <w:szCs w:val="24"/>
        </w:rPr>
        <w:t>ля реконструкции о</w:t>
      </w:r>
      <w:r w:rsidRPr="008D7DB3">
        <w:rPr>
          <w:rFonts w:ascii="Times New Roman" w:hAnsi="Times New Roman"/>
          <w:sz w:val="24"/>
          <w:szCs w:val="24"/>
        </w:rPr>
        <w:t>бъекта Концессионного соглашения, в том числе: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D7DB3">
        <w:rPr>
          <w:rFonts w:ascii="Times New Roman" w:hAnsi="Times New Roman"/>
          <w:sz w:val="24"/>
          <w:szCs w:val="24"/>
        </w:rPr>
        <w:t>производить необходимые согласования проектной и рабочей документации в отношении Объекта Соглашения;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D7DB3">
        <w:rPr>
          <w:rFonts w:ascii="Times New Roman" w:hAnsi="Times New Roman"/>
          <w:sz w:val="24"/>
          <w:szCs w:val="24"/>
        </w:rPr>
        <w:t>при необходимости производить согласования внесения изменений в п</w:t>
      </w:r>
      <w:r>
        <w:rPr>
          <w:rFonts w:ascii="Times New Roman" w:hAnsi="Times New Roman"/>
          <w:sz w:val="24"/>
          <w:szCs w:val="24"/>
        </w:rPr>
        <w:t>роектную и рабочую документацию</w:t>
      </w:r>
      <w:r w:rsidRPr="002A4AB8">
        <w:rPr>
          <w:rFonts w:ascii="Times New Roman" w:hAnsi="Times New Roman"/>
          <w:sz w:val="24"/>
          <w:szCs w:val="24"/>
        </w:rPr>
        <w:t>.</w:t>
      </w:r>
    </w:p>
    <w:p w:rsidR="001058E3" w:rsidRPr="00BE42B0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4672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осле завершения </w:t>
      </w:r>
      <w:r w:rsidRPr="00467253">
        <w:rPr>
          <w:rFonts w:ascii="Times New Roman" w:hAnsi="Times New Roman"/>
          <w:sz w:val="24"/>
          <w:szCs w:val="24"/>
        </w:rPr>
        <w:t>реконструкци</w:t>
      </w:r>
      <w:r>
        <w:rPr>
          <w:rFonts w:ascii="Times New Roman" w:hAnsi="Times New Roman"/>
          <w:sz w:val="24"/>
          <w:szCs w:val="24"/>
        </w:rPr>
        <w:t>и объектов имущества в составе о</w:t>
      </w:r>
      <w:r w:rsidRPr="00467253">
        <w:rPr>
          <w:rFonts w:ascii="Times New Roman" w:hAnsi="Times New Roman"/>
          <w:sz w:val="24"/>
          <w:szCs w:val="24"/>
        </w:rPr>
        <w:t>бъекта Соглашения Концессионер обязуется:</w:t>
      </w:r>
    </w:p>
    <w:p w:rsidR="001058E3" w:rsidRDefault="001058E3" w:rsidP="001058E3">
      <w:pPr>
        <w:pStyle w:val="a"/>
        <w:widowControl w:val="0"/>
        <w:numPr>
          <w:ilvl w:val="0"/>
          <w:numId w:val="0"/>
        </w:numPr>
        <w:tabs>
          <w:tab w:val="left" w:pos="-142"/>
        </w:tabs>
        <w:spacing w:after="0" w:line="240" w:lineRule="auto"/>
        <w:ind w:left="-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>
        <w:rPr>
          <w:rFonts w:ascii="Times New Roman" w:hAnsi="Times New Roman"/>
          <w:iCs/>
          <w:sz w:val="24"/>
          <w:szCs w:val="24"/>
        </w:rPr>
        <w:t xml:space="preserve"> ввести о</w:t>
      </w:r>
      <w:r w:rsidRPr="00467253">
        <w:rPr>
          <w:rFonts w:ascii="Times New Roman" w:hAnsi="Times New Roman"/>
          <w:iCs/>
          <w:sz w:val="24"/>
          <w:szCs w:val="24"/>
        </w:rPr>
        <w:t xml:space="preserve">бъект Соглашения в эксплуатацию в порядке, установленном законодательством Российской Федерации </w:t>
      </w:r>
      <w:r w:rsidRPr="00467253">
        <w:rPr>
          <w:rFonts w:ascii="Times New Roman" w:eastAsia="MS Mincho" w:hAnsi="Times New Roman"/>
          <w:w w:val="0"/>
          <w:sz w:val="24"/>
          <w:szCs w:val="24"/>
        </w:rPr>
        <w:t>и иными нормативными правовыми актами</w:t>
      </w:r>
      <w:r>
        <w:rPr>
          <w:rFonts w:ascii="Times New Roman" w:hAnsi="Times New Roman"/>
          <w:iCs/>
          <w:sz w:val="24"/>
          <w:szCs w:val="24"/>
        </w:rPr>
        <w:t>, и в срок, указанный в п</w:t>
      </w:r>
      <w:r w:rsidRPr="00467253">
        <w:rPr>
          <w:rFonts w:ascii="Times New Roman" w:hAnsi="Times New Roman"/>
          <w:iCs/>
          <w:sz w:val="24"/>
          <w:szCs w:val="24"/>
        </w:rPr>
        <w:t>риложении № 3 к настоящему Соглашению. Концессионер вправе производить ввод Объекта Концессионного соглашения в эксплуатацию поэтапно при условии соблюден</w:t>
      </w:r>
      <w:r>
        <w:rPr>
          <w:rFonts w:ascii="Times New Roman" w:hAnsi="Times New Roman"/>
          <w:iCs/>
          <w:sz w:val="24"/>
          <w:szCs w:val="24"/>
        </w:rPr>
        <w:t>ия сроков, предусмотренных в п</w:t>
      </w:r>
      <w:r w:rsidRPr="00467253">
        <w:rPr>
          <w:rFonts w:ascii="Times New Roman" w:hAnsi="Times New Roman"/>
          <w:iCs/>
          <w:sz w:val="24"/>
          <w:szCs w:val="24"/>
        </w:rPr>
        <w:t>риложении № 3 к настоящему Соглашению.</w:t>
      </w:r>
    </w:p>
    <w:p w:rsidR="001058E3" w:rsidRPr="00467253" w:rsidRDefault="001058E3" w:rsidP="001058E3">
      <w:pPr>
        <w:pStyle w:val="a"/>
        <w:widowControl w:val="0"/>
        <w:numPr>
          <w:ilvl w:val="0"/>
          <w:numId w:val="0"/>
        </w:numPr>
        <w:tabs>
          <w:tab w:val="left" w:pos="-142"/>
        </w:tabs>
        <w:spacing w:after="0" w:line="240" w:lineRule="auto"/>
        <w:ind w:left="-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б) эксплуатировать о</w:t>
      </w:r>
      <w:r w:rsidRPr="008D7DB3">
        <w:rPr>
          <w:rFonts w:ascii="Times New Roman" w:hAnsi="Times New Roman"/>
          <w:iCs/>
          <w:sz w:val="24"/>
          <w:szCs w:val="24"/>
        </w:rPr>
        <w:t xml:space="preserve">бъект Концессионного соглашения на условиях настоящего Соглашения. 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56D87">
        <w:rPr>
          <w:rFonts w:ascii="Times New Roman" w:hAnsi="Times New Roman" w:cs="Times New Roman"/>
          <w:sz w:val="24"/>
          <w:szCs w:val="24"/>
        </w:rPr>
        <w:t>.    При    обнаружении   Концессионером   несоответствия  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документации  условиям,  установленным  настоящим  Соглашением,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 регламентов </w:t>
      </w:r>
      <w:r w:rsidRPr="00B56D87">
        <w:rPr>
          <w:rFonts w:ascii="Times New Roman" w:hAnsi="Times New Roman" w:cs="Times New Roman"/>
          <w:sz w:val="24"/>
          <w:szCs w:val="24"/>
        </w:rPr>
        <w:t>и  иных  нормативных  правовых  актов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Концессионер обязуется </w:t>
      </w:r>
      <w:r w:rsidRPr="00B56D87">
        <w:rPr>
          <w:rFonts w:ascii="Times New Roman" w:hAnsi="Times New Roman" w:cs="Times New Roman"/>
          <w:sz w:val="24"/>
          <w:szCs w:val="24"/>
        </w:rPr>
        <w:t>немедленно предупредить об этом Концедента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решения Концедента до момента </w:t>
      </w:r>
      <w:r w:rsidRPr="00B56D87">
        <w:rPr>
          <w:rFonts w:ascii="Times New Roman" w:hAnsi="Times New Roman" w:cs="Times New Roman"/>
          <w:sz w:val="24"/>
          <w:szCs w:val="24"/>
        </w:rPr>
        <w:t>внесения необходимых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в проектную документацию приостановить раб</w:t>
      </w:r>
      <w:r>
        <w:rPr>
          <w:rFonts w:ascii="Times New Roman" w:hAnsi="Times New Roman" w:cs="Times New Roman"/>
          <w:sz w:val="24"/>
          <w:szCs w:val="24"/>
        </w:rPr>
        <w:t xml:space="preserve">оту по реконструкции </w:t>
      </w:r>
      <w:r w:rsidRPr="00B56D87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1058E3" w:rsidRPr="00136D88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При   обнаружении   несоответствия   проектной  документации  условиям,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установленным   настоящим   Соглашением,   в  случае  разработки 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Концессионером, </w:t>
      </w:r>
      <w:r w:rsidRPr="00136D88">
        <w:rPr>
          <w:rFonts w:ascii="Times New Roman" w:hAnsi="Times New Roman" w:cs="Times New Roman"/>
          <w:sz w:val="24"/>
          <w:szCs w:val="24"/>
        </w:rPr>
        <w:t xml:space="preserve">Концессионер, несет ответственность перед  Концедентом в порядке и размерах, указанных в </w:t>
      </w:r>
      <w:r>
        <w:rPr>
          <w:rFonts w:ascii="Times New Roman" w:hAnsi="Times New Roman" w:cs="Times New Roman"/>
          <w:sz w:val="24"/>
          <w:szCs w:val="24"/>
        </w:rPr>
        <w:t>пунктах 81, 82, 83</w:t>
      </w:r>
      <w:r w:rsidRPr="00136D88">
        <w:rPr>
          <w:rFonts w:ascii="Times New Roman" w:hAnsi="Times New Roman" w:cs="Times New Roman"/>
          <w:sz w:val="24"/>
          <w:szCs w:val="24"/>
        </w:rPr>
        <w:t xml:space="preserve">  настоящего Соглашения.</w:t>
      </w:r>
    </w:p>
    <w:p w:rsidR="001058E3" w:rsidRPr="00136D88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136D88">
        <w:rPr>
          <w:rFonts w:ascii="Times New Roman" w:hAnsi="Times New Roman" w:cs="Times New Roman"/>
          <w:sz w:val="24"/>
          <w:szCs w:val="24"/>
        </w:rPr>
        <w:t>. При обнаружении Концессионером независящих от Сторон обстоятельств,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6D88">
        <w:rPr>
          <w:rFonts w:ascii="Times New Roman" w:hAnsi="Times New Roman" w:cs="Times New Roman"/>
          <w:sz w:val="24"/>
          <w:szCs w:val="24"/>
        </w:rPr>
        <w:t>делающих невозможным  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   ввод  в  эксплуатацию   объекта   Соглашения   в  сроки,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настоящим   Соглашением,   и  (или)  использование  (эксплуатацию)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Соглашения,  Концессионер  обязуется  немедленно  уведомить  Концедента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указанных  обстоятельствах  в целях согласования дальнейших действий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по исполнению настоящего Соглашения.</w:t>
      </w:r>
    </w:p>
    <w:p w:rsidR="001058E3" w:rsidRPr="00136D88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7D78">
        <w:rPr>
          <w:rFonts w:ascii="Times New Roman" w:hAnsi="Times New Roman" w:cs="Times New Roman"/>
          <w:sz w:val="24"/>
          <w:szCs w:val="24"/>
        </w:rPr>
        <w:t>21.  Концессионер  обязан  обеспечить ввод в эксплуатацию объекта Соглашения (объектов  недвижимого  имущества,  входящих в состав объекта Соглашения) с установленными технико-экономическими показателями, указанными в приложении N  3, в порядке, установленном законодательством Российской Федерации, в срок, указанный в пункте 63 настоящего 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36D88">
        <w:rPr>
          <w:rFonts w:ascii="Times New Roman" w:hAnsi="Times New Roman" w:cs="Times New Roman"/>
          <w:sz w:val="24"/>
          <w:szCs w:val="24"/>
        </w:rPr>
        <w:t>.  Концессионер  обязан</w:t>
      </w:r>
      <w:r w:rsidRPr="00B56D87">
        <w:rPr>
          <w:rFonts w:ascii="Times New Roman" w:hAnsi="Times New Roman" w:cs="Times New Roman"/>
          <w:sz w:val="24"/>
          <w:szCs w:val="24"/>
        </w:rPr>
        <w:t xml:space="preserve">  приступить  к  использованию  (эксплуатации)</w:t>
      </w:r>
      <w:r>
        <w:rPr>
          <w:rFonts w:ascii="Times New Roman" w:hAnsi="Times New Roman" w:cs="Times New Roman"/>
          <w:sz w:val="24"/>
          <w:szCs w:val="24"/>
        </w:rPr>
        <w:t xml:space="preserve"> объектов, входящих в состав </w:t>
      </w:r>
      <w:r w:rsidRPr="00B56D87">
        <w:rPr>
          <w:rFonts w:ascii="Times New Roman" w:hAnsi="Times New Roman" w:cs="Times New Roman"/>
          <w:sz w:val="24"/>
          <w:szCs w:val="24"/>
        </w:rPr>
        <w:t>объекта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 в срок, </w:t>
      </w:r>
      <w:r w:rsidRPr="00136D88">
        <w:rPr>
          <w:rFonts w:ascii="Times New Roman" w:hAnsi="Times New Roman" w:cs="Times New Roman"/>
          <w:sz w:val="24"/>
          <w:szCs w:val="24"/>
        </w:rPr>
        <w:t xml:space="preserve">указанный в </w:t>
      </w:r>
      <w:r>
        <w:rPr>
          <w:rFonts w:ascii="Times New Roman" w:hAnsi="Times New Roman" w:cs="Times New Roman"/>
          <w:sz w:val="24"/>
          <w:szCs w:val="24"/>
        </w:rPr>
        <w:t>пункте 64</w:t>
      </w:r>
      <w:r w:rsidRPr="00136D88">
        <w:rPr>
          <w:rFonts w:ascii="Times New Roman" w:hAnsi="Times New Roman" w:cs="Times New Roman"/>
          <w:sz w:val="24"/>
          <w:szCs w:val="24"/>
        </w:rPr>
        <w:t xml:space="preserve">  настоящего Соглашения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r w:rsidRPr="00B56D87">
        <w:rPr>
          <w:rFonts w:ascii="Times New Roman" w:hAnsi="Times New Roman" w:cs="Times New Roman"/>
          <w:sz w:val="24"/>
          <w:szCs w:val="24"/>
        </w:rPr>
        <w:t>Концессионер обязан осуществить инвестици</w:t>
      </w:r>
      <w:r>
        <w:rPr>
          <w:rFonts w:ascii="Times New Roman" w:hAnsi="Times New Roman" w:cs="Times New Roman"/>
          <w:sz w:val="24"/>
          <w:szCs w:val="24"/>
        </w:rPr>
        <w:t xml:space="preserve">и в реконструкцию </w:t>
      </w:r>
      <w:r w:rsidRPr="00B56D87">
        <w:rPr>
          <w:rFonts w:ascii="Times New Roman" w:hAnsi="Times New Roman" w:cs="Times New Roman"/>
          <w:sz w:val="24"/>
          <w:szCs w:val="24"/>
        </w:rPr>
        <w:t xml:space="preserve">объекта Соглашения в объемах, </w:t>
      </w:r>
      <w:r w:rsidRPr="00136D88">
        <w:rPr>
          <w:rFonts w:ascii="Times New Roman" w:hAnsi="Times New Roman" w:cs="Times New Roman"/>
          <w:sz w:val="24"/>
          <w:szCs w:val="24"/>
        </w:rPr>
        <w:t>указанных в приложении N 3.</w:t>
      </w:r>
    </w:p>
    <w:p w:rsidR="001058E3" w:rsidRPr="00EE7D78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7D78">
        <w:rPr>
          <w:rFonts w:ascii="Times New Roman" w:hAnsi="Times New Roman" w:cs="Times New Roman"/>
          <w:sz w:val="24"/>
          <w:szCs w:val="24"/>
        </w:rPr>
        <w:t>23(1). Предельный  размер  расходов  на создание и (или) реконструкцию объекта Соглашения, осуществляемых  в  течение  всего  срока  действия  Соглашения Концессионером, по водоснабжению 9850 тыс.</w:t>
      </w:r>
      <w:r w:rsidR="00EE7D78">
        <w:rPr>
          <w:rFonts w:ascii="Times New Roman" w:hAnsi="Times New Roman" w:cs="Times New Roman"/>
          <w:sz w:val="24"/>
          <w:szCs w:val="24"/>
        </w:rPr>
        <w:t xml:space="preserve"> </w:t>
      </w:r>
      <w:r w:rsidRPr="00EE7D78">
        <w:rPr>
          <w:rFonts w:ascii="Times New Roman" w:hAnsi="Times New Roman" w:cs="Times New Roman"/>
          <w:sz w:val="24"/>
          <w:szCs w:val="24"/>
        </w:rPr>
        <w:t>руб</w:t>
      </w:r>
      <w:r w:rsidR="00EE7D78">
        <w:rPr>
          <w:rFonts w:ascii="Times New Roman" w:hAnsi="Times New Roman" w:cs="Times New Roman"/>
          <w:sz w:val="24"/>
          <w:szCs w:val="24"/>
        </w:rPr>
        <w:t>.</w:t>
      </w:r>
      <w:r w:rsidRPr="00EE7D78">
        <w:rPr>
          <w:rFonts w:ascii="Times New Roman" w:hAnsi="Times New Roman" w:cs="Times New Roman"/>
          <w:sz w:val="24"/>
          <w:szCs w:val="24"/>
        </w:rPr>
        <w:t xml:space="preserve"> , по водоотведению 8590 тыс.руб.  </w:t>
      </w:r>
    </w:p>
    <w:p w:rsidR="001058E3" w:rsidRPr="00EE7D78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7D78">
        <w:rPr>
          <w:rFonts w:ascii="Times New Roman" w:hAnsi="Times New Roman" w:cs="Times New Roman"/>
          <w:sz w:val="24"/>
          <w:szCs w:val="24"/>
        </w:rPr>
        <w:t xml:space="preserve">Задание    и    основные    мероприятия,   предусмотренные   </w:t>
      </w:r>
      <w:hyperlink r:id="rId12" w:history="1">
        <w:r w:rsidRPr="00EE7D78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EE7D78">
        <w:rPr>
          <w:rFonts w:ascii="Times New Roman" w:hAnsi="Times New Roman" w:cs="Times New Roman"/>
          <w:sz w:val="24"/>
          <w:szCs w:val="24"/>
        </w:rPr>
        <w:t xml:space="preserve"> Федерального  закона  "О  концессионных  соглашениях", с описанием основных характеристик таких мероприятий приведены в приложении N 3.</w:t>
      </w:r>
    </w:p>
    <w:p w:rsidR="001058E3" w:rsidRPr="00EE7D78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7D78">
        <w:rPr>
          <w:rFonts w:ascii="Times New Roman" w:hAnsi="Times New Roman" w:cs="Times New Roman"/>
          <w:sz w:val="24"/>
          <w:szCs w:val="24"/>
        </w:rPr>
        <w:t>24. Объем  и  источники  инвестиций,  привлекаемых  Концессионером  в целях реконструкции объекта  Соглашения,  определяются   в   соответствии   с   инвестиционными программами Концессионера на 5 (пять лет), утвержденными  в   порядке,   установленном   законодательством  Российской Федерации в сфере регулирования цен (тарифов), и указываются в приложении N 3.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7D78">
        <w:rPr>
          <w:rFonts w:ascii="Times New Roman" w:hAnsi="Times New Roman" w:cs="Times New Roman"/>
          <w:sz w:val="24"/>
          <w:szCs w:val="24"/>
        </w:rPr>
        <w:t xml:space="preserve">При   изменении  инвестиционной  программы  объем  инвестиций,  которые Концессионер   обязуется   привлечь   для   финансирования   инвестиционной программы,  изменению  не  подлежит.  При  </w:t>
      </w:r>
      <w:r w:rsidRPr="00EE7D78">
        <w:rPr>
          <w:rFonts w:ascii="Times New Roman" w:hAnsi="Times New Roman" w:cs="Times New Roman"/>
          <w:sz w:val="24"/>
          <w:szCs w:val="24"/>
        </w:rPr>
        <w:lastRenderedPageBreak/>
        <w:t>прекращении  действия Соглашения Концедент  обеспечивает  возврат  Концессионеру инвестированного капитала в течение срока, установленного дополнительным соглашением за  исключением  инвестированного  капитала,  возврат  которого  учтен  при установлении тарифов на товары (работы, услуги) организации, осуществляющей  холодное водоснабжение и (или) водоотведение.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B56D87">
        <w:rPr>
          <w:rFonts w:ascii="Times New Roman" w:hAnsi="Times New Roman" w:cs="Times New Roman"/>
          <w:sz w:val="24"/>
          <w:szCs w:val="24"/>
        </w:rPr>
        <w:t xml:space="preserve">Завершение Концессионером работ по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Pr="00B56D87">
        <w:rPr>
          <w:rFonts w:ascii="Times New Roman" w:hAnsi="Times New Roman" w:cs="Times New Roman"/>
          <w:sz w:val="24"/>
          <w:szCs w:val="24"/>
        </w:rPr>
        <w:t>объекта  Соглашения  (объектов,  входящих   в  соста</w:t>
      </w:r>
      <w:r>
        <w:rPr>
          <w:rFonts w:ascii="Times New Roman" w:hAnsi="Times New Roman" w:cs="Times New Roman"/>
          <w:sz w:val="24"/>
          <w:szCs w:val="24"/>
        </w:rPr>
        <w:t xml:space="preserve">в  объекта  Соглашения) </w:t>
      </w:r>
      <w:r w:rsidRPr="00B56D87">
        <w:rPr>
          <w:rFonts w:ascii="Times New Roman" w:hAnsi="Times New Roman" w:cs="Times New Roman"/>
          <w:sz w:val="24"/>
          <w:szCs w:val="24"/>
        </w:rPr>
        <w:t>оформляется подписываемым Сторонами документом об исполнении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своих обязательств по реконструкции </w:t>
      </w:r>
      <w:r w:rsidRPr="00B56D87">
        <w:rPr>
          <w:rFonts w:ascii="Times New Roman" w:hAnsi="Times New Roman" w:cs="Times New Roman"/>
          <w:sz w:val="24"/>
          <w:szCs w:val="24"/>
        </w:rPr>
        <w:t>объекта Соглашения (объектов, входящих в состав объекта Соглашения).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V. Порядок предоставления Концессионеру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56D87">
        <w:rPr>
          <w:rFonts w:ascii="Times New Roman" w:hAnsi="Times New Roman" w:cs="Times New Roman"/>
          <w:sz w:val="24"/>
          <w:szCs w:val="24"/>
        </w:rPr>
        <w:t>.   Концедент   обязуется   заключить   с  Концессионером 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6D87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</w:t>
      </w:r>
      <w:r w:rsidRPr="00B56D87">
        <w:rPr>
          <w:rFonts w:ascii="Times New Roman" w:hAnsi="Times New Roman" w:cs="Times New Roman"/>
          <w:sz w:val="24"/>
          <w:szCs w:val="24"/>
        </w:rPr>
        <w:t xml:space="preserve"> на праве </w:t>
      </w:r>
      <w:r>
        <w:rPr>
          <w:rFonts w:ascii="Times New Roman" w:hAnsi="Times New Roman" w:cs="Times New Roman"/>
          <w:sz w:val="24"/>
          <w:szCs w:val="24"/>
        </w:rPr>
        <w:t>аренды, на которых располагаются</w:t>
      </w:r>
      <w:r w:rsidRPr="00B56D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6D87">
        <w:rPr>
          <w:rFonts w:ascii="Times New Roman" w:hAnsi="Times New Roman" w:cs="Times New Roman"/>
          <w:sz w:val="24"/>
          <w:szCs w:val="24"/>
        </w:rPr>
        <w:t xml:space="preserve"> Соглашения и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B56D87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6D87">
        <w:rPr>
          <w:rFonts w:ascii="Times New Roman" w:hAnsi="Times New Roman" w:cs="Times New Roman"/>
          <w:sz w:val="24"/>
          <w:szCs w:val="24"/>
        </w:rPr>
        <w:t xml:space="preserve"> для осуществления Концессионером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предусмотренной настоящим Соглашением</w:t>
      </w:r>
      <w:r>
        <w:rPr>
          <w:rFonts w:ascii="Times New Roman" w:hAnsi="Times New Roman" w:cs="Times New Roman"/>
          <w:sz w:val="24"/>
          <w:szCs w:val="24"/>
        </w:rPr>
        <w:t>, в течение 30</w:t>
      </w:r>
      <w:r w:rsidRPr="00B56D87">
        <w:rPr>
          <w:rFonts w:ascii="Times New Roman" w:hAnsi="Times New Roman" w:cs="Times New Roman"/>
          <w:sz w:val="24"/>
          <w:szCs w:val="24"/>
        </w:rPr>
        <w:t xml:space="preserve"> календарных дней со дня подписания настоящего 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  земельные</w:t>
      </w:r>
      <w:r w:rsidRPr="00B56D87">
        <w:rPr>
          <w:rFonts w:ascii="Times New Roman" w:hAnsi="Times New Roman" w:cs="Times New Roman"/>
          <w:sz w:val="24"/>
          <w:szCs w:val="24"/>
        </w:rPr>
        <w:t xml:space="preserve">   участок   принадлежит   Концеденту   на 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56D87">
        <w:rPr>
          <w:rFonts w:ascii="Times New Roman" w:hAnsi="Times New Roman" w:cs="Times New Roman"/>
          <w:sz w:val="24"/>
          <w:szCs w:val="24"/>
        </w:rPr>
        <w:t xml:space="preserve">. Описание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приведено в приложение N 4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56D87">
        <w:rPr>
          <w:rFonts w:ascii="Times New Roman" w:hAnsi="Times New Roman" w:cs="Times New Roman"/>
          <w:sz w:val="24"/>
          <w:szCs w:val="24"/>
        </w:rPr>
        <w:t>. Договор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земельного участка заключается на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Pr="00B56D8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Договор аре</w:t>
      </w:r>
      <w:r>
        <w:rPr>
          <w:rFonts w:ascii="Times New Roman" w:hAnsi="Times New Roman" w:cs="Times New Roman"/>
          <w:sz w:val="24"/>
          <w:szCs w:val="24"/>
        </w:rPr>
        <w:t xml:space="preserve">нды </w:t>
      </w:r>
      <w:r w:rsidRPr="00B56D87">
        <w:rPr>
          <w:rFonts w:ascii="Times New Roman" w:hAnsi="Times New Roman" w:cs="Times New Roman"/>
          <w:sz w:val="24"/>
          <w:szCs w:val="24"/>
        </w:rPr>
        <w:t>подлежит  государственной  регистрации  в 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</w:t>
      </w:r>
      <w:r w:rsidRPr="00B56D87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Российской Федерации порядке и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 момента такой </w:t>
      </w:r>
      <w:r w:rsidRPr="00B56D87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Государственная регистрация указанного договора осуществляется за  счет</w:t>
      </w:r>
      <w:r>
        <w:rPr>
          <w:rFonts w:ascii="Times New Roman" w:hAnsi="Times New Roman" w:cs="Times New Roman"/>
          <w:sz w:val="24"/>
          <w:szCs w:val="24"/>
        </w:rPr>
        <w:t xml:space="preserve"> Концессионера.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56D87">
        <w:rPr>
          <w:rFonts w:ascii="Times New Roman" w:hAnsi="Times New Roman" w:cs="Times New Roman"/>
          <w:sz w:val="24"/>
          <w:szCs w:val="24"/>
        </w:rPr>
        <w:t>.   Концессионер   не   вправе  передавать  свои  права  по 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аренды, земельного   участка  третьим  лицам  и   сдавать   земельный   участок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субаренду, если иное не предусмотрено договором аренды земельного участка.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B56D87">
        <w:rPr>
          <w:rFonts w:ascii="Times New Roman" w:hAnsi="Times New Roman" w:cs="Times New Roman"/>
          <w:sz w:val="24"/>
          <w:szCs w:val="24"/>
        </w:rPr>
        <w:t>.   Прекращение   настоящего   Соглашения   является  основанием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прекращения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B56D87">
        <w:rPr>
          <w:rFonts w:ascii="Times New Roman" w:hAnsi="Times New Roman" w:cs="Times New Roman"/>
          <w:sz w:val="24"/>
          <w:szCs w:val="24"/>
        </w:rPr>
        <w:t>аре</w:t>
      </w:r>
      <w:r>
        <w:rPr>
          <w:rFonts w:ascii="Times New Roman" w:hAnsi="Times New Roman" w:cs="Times New Roman"/>
          <w:sz w:val="24"/>
          <w:szCs w:val="24"/>
        </w:rPr>
        <w:t xml:space="preserve">нды </w:t>
      </w:r>
      <w:r w:rsidRPr="00B56D87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B56D87">
        <w:rPr>
          <w:rFonts w:ascii="Times New Roman" w:hAnsi="Times New Roman" w:cs="Times New Roman"/>
          <w:sz w:val="24"/>
          <w:szCs w:val="24"/>
        </w:rPr>
        <w:t xml:space="preserve">. Копии документов, удостоверяющих право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B56D87">
        <w:rPr>
          <w:rFonts w:ascii="Times New Roman" w:hAnsi="Times New Roman" w:cs="Times New Roman"/>
          <w:sz w:val="24"/>
          <w:szCs w:val="24"/>
        </w:rPr>
        <w:t xml:space="preserve">Концедента в отношении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 Концессионеру </w:t>
      </w:r>
      <w:r w:rsidRPr="00B56D87">
        <w:rPr>
          <w:rFonts w:ascii="Times New Roman" w:hAnsi="Times New Roman" w:cs="Times New Roman"/>
          <w:sz w:val="24"/>
          <w:szCs w:val="24"/>
        </w:rPr>
        <w:t>по договору аре</w:t>
      </w:r>
      <w:r>
        <w:rPr>
          <w:rFonts w:ascii="Times New Roman" w:hAnsi="Times New Roman" w:cs="Times New Roman"/>
          <w:sz w:val="24"/>
          <w:szCs w:val="24"/>
        </w:rPr>
        <w:t>нды приведены в приложении N 5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Концессионер не вправе </w:t>
      </w:r>
      <w:r w:rsidRPr="00B56D87">
        <w:rPr>
          <w:rFonts w:ascii="Times New Roman" w:hAnsi="Times New Roman" w:cs="Times New Roman"/>
          <w:sz w:val="24"/>
          <w:szCs w:val="24"/>
        </w:rPr>
        <w:t>возводить на земельном участке,  находящемся  в  собственности  Концедента,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объекты  недвижимого  имущества,  не  входящие в состав объекта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предназначенные   для   использования   при   осуществлении 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деятельности, предусмотренной настоящим Соглашением.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VI. Владение, пользование и распоряжение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имущества, предоставляемыми Концессионеру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B56D87">
        <w:rPr>
          <w:rFonts w:ascii="Times New Roman" w:hAnsi="Times New Roman" w:cs="Times New Roman"/>
          <w:sz w:val="24"/>
          <w:szCs w:val="24"/>
        </w:rPr>
        <w:t>. Концессионер обязан использовать (э</w:t>
      </w:r>
      <w:r>
        <w:rPr>
          <w:rFonts w:ascii="Times New Roman" w:hAnsi="Times New Roman" w:cs="Times New Roman"/>
          <w:sz w:val="24"/>
          <w:szCs w:val="24"/>
        </w:rPr>
        <w:t xml:space="preserve">ксплуатировать) </w:t>
      </w:r>
      <w:r w:rsidRPr="002B3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объекты водоснабжения и водоотведения  </w:t>
      </w:r>
      <w:r w:rsidR="00EE7D78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Pr="00B5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6D87">
        <w:rPr>
          <w:rFonts w:ascii="Times New Roman" w:hAnsi="Times New Roman" w:cs="Times New Roman"/>
          <w:sz w:val="24"/>
          <w:szCs w:val="24"/>
        </w:rPr>
        <w:t xml:space="preserve"> установленном  настоящим  Соглашением   порядке  в  целях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деятельности, указанной </w:t>
      </w:r>
      <w:r w:rsidRPr="002B3E6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1" w:history="1">
        <w:r w:rsidRPr="002B3E6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B3E6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56D8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B56D87">
        <w:rPr>
          <w:rFonts w:ascii="Times New Roman" w:hAnsi="Times New Roman" w:cs="Times New Roman"/>
          <w:sz w:val="24"/>
          <w:szCs w:val="24"/>
        </w:rPr>
        <w:t>.  Концессионер  обязан  поддерживать  объект  Соглашения в исправном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состоянии,  производить  за  свой  с</w:t>
      </w:r>
      <w:r>
        <w:rPr>
          <w:rFonts w:ascii="Times New Roman" w:hAnsi="Times New Roman" w:cs="Times New Roman"/>
          <w:sz w:val="24"/>
          <w:szCs w:val="24"/>
        </w:rPr>
        <w:t>чет текущий</w:t>
      </w:r>
      <w:r w:rsidRPr="00B56D87">
        <w:rPr>
          <w:rFonts w:ascii="Times New Roman" w:hAnsi="Times New Roman" w:cs="Times New Roman"/>
          <w:sz w:val="24"/>
          <w:szCs w:val="24"/>
        </w:rPr>
        <w:t>, 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расходы  на  содержание  объекта  Соглашения, за исключением случаев,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указанные  действия  осуществляются  Концедентом  в 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B56D8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Концедент   </w:t>
      </w:r>
      <w:r w:rsidRPr="00B56D87">
        <w:rPr>
          <w:rFonts w:ascii="Times New Roman" w:hAnsi="Times New Roman" w:cs="Times New Roman"/>
          <w:sz w:val="24"/>
          <w:szCs w:val="24"/>
        </w:rPr>
        <w:t xml:space="preserve">  </w:t>
      </w:r>
      <w:r w:rsidRPr="008D7DB3">
        <w:rPr>
          <w:rFonts w:ascii="Times New Roman" w:hAnsi="Times New Roman"/>
          <w:sz w:val="24"/>
          <w:szCs w:val="24"/>
        </w:rPr>
        <w:t>обязан в рамках средств, составляющих необходимую валовую выручку при установлении тар</w:t>
      </w:r>
      <w:r>
        <w:rPr>
          <w:rFonts w:ascii="Times New Roman" w:hAnsi="Times New Roman"/>
          <w:sz w:val="24"/>
          <w:szCs w:val="24"/>
        </w:rPr>
        <w:t>ифов</w:t>
      </w:r>
      <w:r w:rsidRPr="008D7DB3">
        <w:rPr>
          <w:rFonts w:ascii="Times New Roman" w:hAnsi="Times New Roman"/>
          <w:sz w:val="24"/>
          <w:szCs w:val="24"/>
        </w:rPr>
        <w:t>, принимать разумные меры по обеспечению безопасности и сохранности Объе</w:t>
      </w:r>
      <w:r>
        <w:rPr>
          <w:rFonts w:ascii="Times New Roman" w:hAnsi="Times New Roman"/>
          <w:sz w:val="24"/>
          <w:szCs w:val="24"/>
        </w:rPr>
        <w:t>кта Соглашения,</w:t>
      </w:r>
      <w:r w:rsidRPr="008D7DB3">
        <w:rPr>
          <w:rFonts w:ascii="Times New Roman" w:hAnsi="Times New Roman"/>
          <w:sz w:val="24"/>
          <w:szCs w:val="24"/>
        </w:rPr>
        <w:t xml:space="preserve"> направленные на их защиту от угрозы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B56D87">
        <w:rPr>
          <w:rFonts w:ascii="Times New Roman" w:hAnsi="Times New Roman" w:cs="Times New Roman"/>
          <w:sz w:val="24"/>
          <w:szCs w:val="24"/>
        </w:rPr>
        <w:t>Концессионер  имеет  право с согласия Концедента передавать объект</w:t>
      </w:r>
      <w:r>
        <w:rPr>
          <w:rFonts w:ascii="Times New Roman" w:hAnsi="Times New Roman" w:cs="Times New Roman"/>
          <w:sz w:val="24"/>
          <w:szCs w:val="24"/>
        </w:rPr>
        <w:t xml:space="preserve"> Соглашения  в </w:t>
      </w:r>
      <w:r w:rsidRPr="00B56D87">
        <w:rPr>
          <w:rFonts w:ascii="Times New Roman" w:hAnsi="Times New Roman" w:cs="Times New Roman"/>
          <w:sz w:val="24"/>
          <w:szCs w:val="24"/>
        </w:rPr>
        <w:t>пользование  третьим  лицам  на  срок,  не превышающий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действия   настоящего   Соглашения,  указанного  </w:t>
      </w:r>
      <w:r>
        <w:rPr>
          <w:rFonts w:ascii="Times New Roman" w:hAnsi="Times New Roman" w:cs="Times New Roman"/>
          <w:sz w:val="24"/>
          <w:szCs w:val="24"/>
        </w:rPr>
        <w:t>в  пункте  61</w:t>
      </w:r>
      <w:r w:rsidRPr="00136D88">
        <w:rPr>
          <w:rFonts w:ascii="Times New Roman" w:hAnsi="Times New Roman" w:cs="Times New Roman"/>
          <w:sz w:val="24"/>
          <w:szCs w:val="24"/>
        </w:rPr>
        <w:t xml:space="preserve">  настоящего Со</w:t>
      </w:r>
      <w:r w:rsidRPr="00B56D87">
        <w:rPr>
          <w:rFonts w:ascii="Times New Roman" w:hAnsi="Times New Roman" w:cs="Times New Roman"/>
          <w:sz w:val="24"/>
          <w:szCs w:val="24"/>
        </w:rPr>
        <w:t>глашения,    при    условии    соблюдения   обязательств   Концессионера,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предусмотренных  настоящим  Соглашением.  Прекращение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Pr="00B56D87">
        <w:rPr>
          <w:rFonts w:ascii="Times New Roman" w:hAnsi="Times New Roman" w:cs="Times New Roman"/>
          <w:sz w:val="24"/>
          <w:szCs w:val="24"/>
        </w:rPr>
        <w:lastRenderedPageBreak/>
        <w:t>основанием  для прекращения прав пользования третьих лиц объектом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B56D87">
        <w:rPr>
          <w:rFonts w:ascii="Times New Roman" w:hAnsi="Times New Roman" w:cs="Times New Roman"/>
          <w:sz w:val="24"/>
          <w:szCs w:val="24"/>
        </w:rPr>
        <w:t>. Передача Концессионером в залог или отчуждение объекта Соглашения не допускается.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56D87">
        <w:rPr>
          <w:rFonts w:ascii="Times New Roman" w:hAnsi="Times New Roman" w:cs="Times New Roman"/>
          <w:sz w:val="24"/>
          <w:szCs w:val="24"/>
        </w:rPr>
        <w:t>Продукция   и  доходы,  полученные  Концессионером  в 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осуществления    деятельности    по    настоящему    Соглашению,  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обственностью Концессионера.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B56D87">
        <w:rPr>
          <w:rFonts w:ascii="Times New Roman" w:hAnsi="Times New Roman" w:cs="Times New Roman"/>
          <w:sz w:val="24"/>
          <w:szCs w:val="24"/>
        </w:rPr>
        <w:t>Недвижимое  имущество,  которое  создано Концессионером с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Концедента   при   осуществлении  деятельности,  предусмотренной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глашением,  не  относящееся  к </w:t>
      </w:r>
      <w:r w:rsidRPr="00B56D87">
        <w:rPr>
          <w:rFonts w:ascii="Times New Roman" w:hAnsi="Times New Roman" w:cs="Times New Roman"/>
          <w:sz w:val="24"/>
          <w:szCs w:val="24"/>
        </w:rPr>
        <w:t>объекту С</w:t>
      </w:r>
      <w:r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B56D87">
        <w:rPr>
          <w:rFonts w:ascii="Times New Roman" w:hAnsi="Times New Roman" w:cs="Times New Roman"/>
          <w:sz w:val="24"/>
          <w:szCs w:val="24"/>
        </w:rPr>
        <w:t>является собствен</w:t>
      </w:r>
      <w:r>
        <w:rPr>
          <w:rFonts w:ascii="Times New Roman" w:hAnsi="Times New Roman" w:cs="Times New Roman"/>
          <w:sz w:val="24"/>
          <w:szCs w:val="24"/>
        </w:rPr>
        <w:t>ностью Концедента.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B56D87">
        <w:rPr>
          <w:rFonts w:ascii="Times New Roman" w:hAnsi="Times New Roman" w:cs="Times New Roman"/>
          <w:sz w:val="24"/>
          <w:szCs w:val="24"/>
        </w:rPr>
        <w:t>.  Недвижимое  имущество, которое создано Концессионером без согласия</w:t>
      </w:r>
      <w:r>
        <w:rPr>
          <w:rFonts w:ascii="Times New Roman" w:hAnsi="Times New Roman" w:cs="Times New Roman"/>
          <w:sz w:val="24"/>
          <w:szCs w:val="24"/>
        </w:rPr>
        <w:t xml:space="preserve"> Концедента   при </w:t>
      </w:r>
      <w:r w:rsidRPr="00B56D87">
        <w:rPr>
          <w:rFonts w:ascii="Times New Roman" w:hAnsi="Times New Roman" w:cs="Times New Roman"/>
          <w:sz w:val="24"/>
          <w:szCs w:val="24"/>
        </w:rPr>
        <w:t>осуществлении  деятельности,  предусмотренной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Соглашением,  не  относящееся  к  объекту Соглашения и не входящее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иного  имущества,  является  собственностью  Концедента.  Стоимость 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имущества Концедентом возмещению не подлежит.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B56D87">
        <w:rPr>
          <w:rFonts w:ascii="Times New Roman" w:hAnsi="Times New Roman" w:cs="Times New Roman"/>
          <w:sz w:val="24"/>
          <w:szCs w:val="24"/>
        </w:rPr>
        <w:t>Движимое   имущество,   которое   создано   и  (или)  приобретено</w:t>
      </w:r>
      <w:r>
        <w:rPr>
          <w:rFonts w:ascii="Times New Roman" w:hAnsi="Times New Roman" w:cs="Times New Roman"/>
          <w:sz w:val="24"/>
          <w:szCs w:val="24"/>
        </w:rPr>
        <w:t xml:space="preserve"> Концессионером  при </w:t>
      </w:r>
      <w:r w:rsidRPr="00B56D87">
        <w:rPr>
          <w:rFonts w:ascii="Times New Roman" w:hAnsi="Times New Roman" w:cs="Times New Roman"/>
          <w:sz w:val="24"/>
          <w:szCs w:val="24"/>
        </w:rPr>
        <w:t>осуществлении  деятельности, предусмотренной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Соглашением,  и не входит в состав иного имущества, является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Концессионера.</w:t>
      </w:r>
      <w:r w:rsidRPr="00B56D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B56D87">
        <w:rPr>
          <w:rFonts w:ascii="Times New Roman" w:hAnsi="Times New Roman" w:cs="Times New Roman"/>
          <w:sz w:val="24"/>
          <w:szCs w:val="24"/>
        </w:rPr>
        <w:t>.  Концессионер  обязан учитывать объект Соглашения и иное переданное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Концедентом имущество на своем балансе отдельно от своего имущества.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B56D87">
        <w:rPr>
          <w:rFonts w:ascii="Times New Roman" w:hAnsi="Times New Roman" w:cs="Times New Roman"/>
          <w:sz w:val="24"/>
          <w:szCs w:val="24"/>
        </w:rPr>
        <w:t>. Концессионер обязан осуществлять начисление амортизации.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B56D87">
        <w:rPr>
          <w:rFonts w:ascii="Times New Roman" w:hAnsi="Times New Roman" w:cs="Times New Roman"/>
          <w:sz w:val="24"/>
          <w:szCs w:val="24"/>
        </w:rPr>
        <w:t>. Риск случайной гибели или случайного повреждения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несет </w:t>
      </w:r>
      <w:r w:rsidRPr="00B56D87">
        <w:rPr>
          <w:rFonts w:ascii="Times New Roman" w:hAnsi="Times New Roman" w:cs="Times New Roman"/>
          <w:sz w:val="24"/>
          <w:szCs w:val="24"/>
        </w:rPr>
        <w:t>Концессионер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1054">
        <w:rPr>
          <w:rFonts w:ascii="Times New Roman" w:hAnsi="Times New Roman"/>
          <w:sz w:val="24"/>
          <w:szCs w:val="24"/>
        </w:rPr>
        <w:t xml:space="preserve"> </w:t>
      </w:r>
      <w:r w:rsidRPr="008D7DB3">
        <w:rPr>
          <w:rFonts w:ascii="Times New Roman" w:hAnsi="Times New Roman"/>
          <w:sz w:val="24"/>
          <w:szCs w:val="24"/>
        </w:rPr>
        <w:t>Расходы Концессионера на осуществление страхования рисков гибели или случайного повреждения Объекта Соглашения (объектов имущества в составе Объек</w:t>
      </w:r>
      <w:r>
        <w:rPr>
          <w:rFonts w:ascii="Times New Roman" w:hAnsi="Times New Roman"/>
          <w:sz w:val="24"/>
          <w:szCs w:val="24"/>
        </w:rPr>
        <w:t>та Соглашения)</w:t>
      </w:r>
      <w:r w:rsidRPr="008D7DB3">
        <w:rPr>
          <w:rFonts w:ascii="Times New Roman" w:hAnsi="Times New Roman"/>
          <w:sz w:val="24"/>
          <w:szCs w:val="24"/>
        </w:rPr>
        <w:t>, учитываются при установлении Концессионеру регулируемого тарифа.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VII. Порядок передачи Концессионером Концеденту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объектов имущества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B56D87">
        <w:rPr>
          <w:rFonts w:ascii="Times New Roman" w:hAnsi="Times New Roman" w:cs="Times New Roman"/>
          <w:sz w:val="24"/>
          <w:szCs w:val="24"/>
        </w:rPr>
        <w:t>. Концессионер обязан передать Концеденту, а Концедент обязан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объект  Соглашения  (объекты,  входящие в состав объекта Соглашения) в срок,   указанный  в  пункте 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136D88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Pr="00B56D87">
        <w:rPr>
          <w:rFonts w:ascii="Times New Roman" w:hAnsi="Times New Roman" w:cs="Times New Roman"/>
          <w:sz w:val="24"/>
          <w:szCs w:val="24"/>
        </w:rPr>
        <w:t xml:space="preserve">  Соглашения.  Передаваемый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Концессионером  объект  Соглашения  (объекты,  входящие  в  состав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Соглашения) должен находиться в со</w:t>
      </w:r>
      <w:r>
        <w:rPr>
          <w:rFonts w:ascii="Times New Roman" w:hAnsi="Times New Roman" w:cs="Times New Roman"/>
          <w:sz w:val="24"/>
          <w:szCs w:val="24"/>
        </w:rPr>
        <w:t>стоянии, указанном в приложении №1.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B56D87">
        <w:rPr>
          <w:rFonts w:ascii="Times New Roman" w:hAnsi="Times New Roman" w:cs="Times New Roman"/>
          <w:sz w:val="24"/>
          <w:szCs w:val="24"/>
        </w:rPr>
        <w:t>.  Передача  Концессионером  Концеден</w:t>
      </w:r>
      <w:r>
        <w:rPr>
          <w:rFonts w:ascii="Times New Roman" w:hAnsi="Times New Roman" w:cs="Times New Roman"/>
          <w:sz w:val="24"/>
          <w:szCs w:val="24"/>
        </w:rPr>
        <w:t>ту объектов, указанных в пункте 45</w:t>
      </w:r>
      <w:r w:rsidRPr="00B56D87">
        <w:rPr>
          <w:rFonts w:ascii="Times New Roman" w:hAnsi="Times New Roman" w:cs="Times New Roman"/>
          <w:sz w:val="24"/>
          <w:szCs w:val="24"/>
        </w:rPr>
        <w:t xml:space="preserve">   настоящего  Соглашения,  осуществляется  по  акту  приема-передачи,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подписываемому Сторонами.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B56D87">
        <w:rPr>
          <w:rFonts w:ascii="Times New Roman" w:hAnsi="Times New Roman" w:cs="Times New Roman"/>
          <w:sz w:val="24"/>
          <w:szCs w:val="24"/>
        </w:rPr>
        <w:t>.   Концессионер   передает   Концеденту   документы,  относящиеся  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D87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ектам, входящим в состав объекта </w:t>
      </w:r>
      <w:r w:rsidRPr="00B56D87">
        <w:rPr>
          <w:rFonts w:ascii="Times New Roman" w:hAnsi="Times New Roman" w:cs="Times New Roman"/>
          <w:sz w:val="24"/>
          <w:szCs w:val="24"/>
        </w:rPr>
        <w:t>Соглаше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 w:rsidRPr="00B56D87">
        <w:rPr>
          <w:rFonts w:ascii="Times New Roman" w:hAnsi="Times New Roman" w:cs="Times New Roman"/>
          <w:sz w:val="24"/>
          <w:szCs w:val="24"/>
        </w:rPr>
        <w:t>в   том   числе  проектну</w:t>
      </w:r>
      <w:r>
        <w:rPr>
          <w:rFonts w:ascii="Times New Roman" w:hAnsi="Times New Roman" w:cs="Times New Roman"/>
          <w:sz w:val="24"/>
          <w:szCs w:val="24"/>
        </w:rPr>
        <w:t xml:space="preserve">ю  документацию   на   объект </w:t>
      </w:r>
      <w:r w:rsidRPr="00B56D87">
        <w:rPr>
          <w:rFonts w:ascii="Times New Roman" w:hAnsi="Times New Roman" w:cs="Times New Roman"/>
          <w:sz w:val="24"/>
          <w:szCs w:val="24"/>
        </w:rPr>
        <w:t>Соглашения,  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подготовка   такой   документации  Концессионером  предусмотрена 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настоящего Соглашения, одновременно с передачей </w:t>
      </w:r>
      <w:r>
        <w:rPr>
          <w:rFonts w:ascii="Times New Roman" w:hAnsi="Times New Roman" w:cs="Times New Roman"/>
          <w:sz w:val="24"/>
          <w:szCs w:val="24"/>
        </w:rPr>
        <w:t xml:space="preserve">объектов, входящих  в состав объекта Соглашения, </w:t>
      </w:r>
      <w:r w:rsidRPr="00B56D87">
        <w:rPr>
          <w:rFonts w:ascii="Times New Roman" w:hAnsi="Times New Roman" w:cs="Times New Roman"/>
          <w:sz w:val="24"/>
          <w:szCs w:val="24"/>
        </w:rPr>
        <w:t>Концеденту.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B56D87">
        <w:rPr>
          <w:rFonts w:ascii="Times New Roman" w:hAnsi="Times New Roman" w:cs="Times New Roman"/>
          <w:sz w:val="24"/>
          <w:szCs w:val="24"/>
        </w:rPr>
        <w:t>. Обязанность Концессионера по передаче</w:t>
      </w:r>
      <w:r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 Соглашения, </w:t>
      </w:r>
      <w:r w:rsidRPr="00B56D87">
        <w:rPr>
          <w:rFonts w:ascii="Times New Roman" w:hAnsi="Times New Roman" w:cs="Times New Roman"/>
          <w:sz w:val="24"/>
          <w:szCs w:val="24"/>
        </w:rPr>
        <w:t>считается и</w:t>
      </w:r>
      <w:r>
        <w:rPr>
          <w:rFonts w:ascii="Times New Roman" w:hAnsi="Times New Roman" w:cs="Times New Roman"/>
          <w:sz w:val="24"/>
          <w:szCs w:val="24"/>
        </w:rPr>
        <w:t xml:space="preserve">сполненной с </w:t>
      </w:r>
      <w:r w:rsidRPr="00B56D87">
        <w:rPr>
          <w:rFonts w:ascii="Times New Roman" w:hAnsi="Times New Roman" w:cs="Times New Roman"/>
          <w:sz w:val="24"/>
          <w:szCs w:val="24"/>
        </w:rPr>
        <w:t>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приема-передачи.</w:t>
      </w:r>
    </w:p>
    <w:p w:rsidR="001058E3" w:rsidRPr="00676346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При уклонении Концедента от подписания акта приема-передачи,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объектов,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47 </w:t>
      </w:r>
      <w:r w:rsidRPr="00B56D87">
        <w:rPr>
          <w:rFonts w:ascii="Times New Roman" w:hAnsi="Times New Roman" w:cs="Times New Roman"/>
          <w:sz w:val="24"/>
          <w:szCs w:val="24"/>
        </w:rPr>
        <w:t>настоящего Соглашения, считается исполненной, если Концессионер  осуществил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B3">
        <w:rPr>
          <w:rFonts w:ascii="Times New Roman" w:hAnsi="Times New Roman"/>
          <w:sz w:val="24"/>
          <w:szCs w:val="24"/>
        </w:rPr>
        <w:t>все необходимые действия по передаче указанных объектов, включая действия по подготовке документов для государственной регистрации прекращения прав Концессионера на владение и пользование этими объектами: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8D7DB3">
        <w:rPr>
          <w:rFonts w:ascii="Times New Roman" w:hAnsi="Times New Roman"/>
          <w:iCs/>
          <w:sz w:val="24"/>
          <w:szCs w:val="24"/>
        </w:rPr>
        <w:t>составил акт приема-передачи Объекта Соглашения (объектов имущества в составе Объекта Соглашения) и иного имущества Концеденту;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8D7DB3">
        <w:rPr>
          <w:rFonts w:ascii="Times New Roman" w:hAnsi="Times New Roman"/>
          <w:iCs/>
          <w:sz w:val="24"/>
          <w:szCs w:val="24"/>
        </w:rPr>
        <w:t>явился для его подписания по месту нахождения Концедента не позднее сроков передачи и в порядке, установленных настоящим Соглашением;</w:t>
      </w:r>
    </w:p>
    <w:p w:rsidR="001058E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8D7DB3">
        <w:rPr>
          <w:rFonts w:ascii="Times New Roman" w:hAnsi="Times New Roman"/>
          <w:iCs/>
          <w:sz w:val="24"/>
          <w:szCs w:val="24"/>
        </w:rPr>
        <w:t>при неявке Концедента для подписания актов приема-передачи направил Концеденту указанный документ по почте в двух экземплярах ценным письмом с описью вложения с уведомлением о вручении.</w:t>
      </w:r>
    </w:p>
    <w:p w:rsidR="001058E3" w:rsidRPr="00B56D87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B56D87">
        <w:rPr>
          <w:rFonts w:ascii="Times New Roman" w:hAnsi="Times New Roman"/>
          <w:sz w:val="24"/>
          <w:szCs w:val="24"/>
        </w:rPr>
        <w:t>.   Прекращение   прав   Концессионера   на  владение  и 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объектами недвижимого имущества, входящими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в состав объекта Соглашения, подлежит  государственной  регистрации  в  установленном 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 xml:space="preserve">Российской   Федерации  порядке.  Государственная  регистрация  </w:t>
      </w:r>
      <w:r w:rsidRPr="00B56D87">
        <w:rPr>
          <w:rFonts w:ascii="Times New Roman" w:hAnsi="Times New Roman"/>
          <w:sz w:val="24"/>
          <w:szCs w:val="24"/>
        </w:rPr>
        <w:lastRenderedPageBreak/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указанных      прав      Концессионера      осуществляется      за     с</w:t>
      </w:r>
      <w:r>
        <w:rPr>
          <w:rFonts w:ascii="Times New Roman" w:hAnsi="Times New Roman"/>
          <w:sz w:val="24"/>
          <w:szCs w:val="24"/>
        </w:rPr>
        <w:t>чет Концессионера.</w:t>
      </w:r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D87">
        <w:rPr>
          <w:rFonts w:ascii="Times New Roman" w:hAnsi="Times New Roman"/>
          <w:sz w:val="24"/>
          <w:szCs w:val="24"/>
        </w:rPr>
        <w:t>Стороны обязуются осуществить действия, необходимые для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регистрации   прекращения   указанных   прав   Концессионера,   в   течение</w:t>
      </w:r>
      <w:r>
        <w:rPr>
          <w:rFonts w:ascii="Times New Roman" w:hAnsi="Times New Roman"/>
          <w:sz w:val="24"/>
          <w:szCs w:val="24"/>
        </w:rPr>
        <w:t xml:space="preserve"> 30 (тридцати) </w:t>
      </w:r>
      <w:r w:rsidRPr="00B56D87">
        <w:rPr>
          <w:rFonts w:ascii="Times New Roman" w:hAnsi="Times New Roman"/>
          <w:sz w:val="24"/>
          <w:szCs w:val="24"/>
        </w:rPr>
        <w:t>календарных   дней   со   дня   прекращения  настоящего</w:t>
      </w:r>
      <w:r>
        <w:rPr>
          <w:rFonts w:ascii="Times New Roman" w:hAnsi="Times New Roman"/>
          <w:sz w:val="24"/>
          <w:szCs w:val="24"/>
        </w:rPr>
        <w:t xml:space="preserve"> Соглашения, </w:t>
      </w:r>
      <w:r w:rsidRPr="008D7DB3">
        <w:rPr>
          <w:rFonts w:ascii="Times New Roman" w:hAnsi="Times New Roman"/>
          <w:sz w:val="24"/>
          <w:szCs w:val="24"/>
          <w:lang w:eastAsia="ru-RU"/>
        </w:rPr>
        <w:t xml:space="preserve">либо с момента совершения Концессионером всех необходимых действий по передаче Объекта Соглашения и иного имущества в случае, предусмотренном пунктом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8D7DB3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 </w:t>
      </w:r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8E3" w:rsidRPr="00B56D87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D87">
        <w:rPr>
          <w:rFonts w:ascii="Times New Roman" w:hAnsi="Times New Roman"/>
          <w:sz w:val="24"/>
          <w:szCs w:val="24"/>
        </w:rPr>
        <w:t>VIII. Порядок осуществления Концессионером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деятельности, предусмотренной Соглашением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B56D87">
        <w:rPr>
          <w:rFonts w:ascii="Times New Roman" w:hAnsi="Times New Roman" w:cs="Times New Roman"/>
          <w:sz w:val="24"/>
          <w:szCs w:val="24"/>
        </w:rPr>
        <w:t xml:space="preserve">В  соответствии  с  настоящим  Соглашением  Концессионер обязан </w:t>
      </w:r>
      <w:r w:rsidRPr="006B0369">
        <w:rPr>
          <w:rFonts w:ascii="Times New Roman" w:hAnsi="Times New Roman" w:cs="Times New Roman"/>
          <w:sz w:val="24"/>
          <w:szCs w:val="24"/>
        </w:rPr>
        <w:t xml:space="preserve">на условиях, предусмотренных настоящим Соглашением, осуществлять деятельность, указанную   в   </w:t>
      </w:r>
      <w:hyperlink w:anchor="P131" w:history="1">
        <w:r w:rsidRPr="006B0369">
          <w:rPr>
            <w:rFonts w:ascii="Times New Roman" w:hAnsi="Times New Roman" w:cs="Times New Roman"/>
            <w:sz w:val="24"/>
            <w:szCs w:val="24"/>
          </w:rPr>
          <w:t>пункте   1</w:t>
        </w:r>
      </w:hyperlink>
      <w:r w:rsidRPr="006B0369">
        <w:rPr>
          <w:rFonts w:ascii="Times New Roman" w:hAnsi="Times New Roman" w:cs="Times New Roman"/>
          <w:sz w:val="24"/>
          <w:szCs w:val="24"/>
        </w:rPr>
        <w:t xml:space="preserve">  настоящего  Соглашения,  и  не  прекращать 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приостан</w:t>
      </w:r>
      <w:r>
        <w:rPr>
          <w:rFonts w:ascii="Times New Roman" w:hAnsi="Times New Roman" w:cs="Times New Roman"/>
          <w:sz w:val="24"/>
          <w:szCs w:val="24"/>
        </w:rPr>
        <w:t xml:space="preserve">авливать)  эту деятельность без </w:t>
      </w:r>
      <w:r w:rsidRPr="00B56D87">
        <w:rPr>
          <w:rFonts w:ascii="Times New Roman" w:hAnsi="Times New Roman" w:cs="Times New Roman"/>
          <w:sz w:val="24"/>
          <w:szCs w:val="24"/>
        </w:rPr>
        <w:t>согласия Концедента,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случаев, установленных законодательством Российской Федерации.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B56D87">
        <w:rPr>
          <w:rFonts w:ascii="Times New Roman" w:hAnsi="Times New Roman" w:cs="Times New Roman"/>
          <w:sz w:val="24"/>
          <w:szCs w:val="24"/>
        </w:rPr>
        <w:t>.  Концессионер  обязан  осуществлять  деятельность 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(эксплуатации)   объекта   Соглашения   в   соответствии   с 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установленными законодательством Российской Федерации.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B56D87">
        <w:rPr>
          <w:rFonts w:ascii="Times New Roman" w:hAnsi="Times New Roman" w:cs="Times New Roman"/>
          <w:sz w:val="24"/>
          <w:szCs w:val="24"/>
        </w:rPr>
        <w:t xml:space="preserve">. Концессионер обязан осуществлять деятельность, </w:t>
      </w:r>
      <w:r w:rsidRPr="006B0369">
        <w:rPr>
          <w:rFonts w:ascii="Times New Roman" w:hAnsi="Times New Roman" w:cs="Times New Roman"/>
          <w:sz w:val="24"/>
          <w:szCs w:val="24"/>
        </w:rPr>
        <w:t xml:space="preserve">указанную в </w:t>
      </w:r>
      <w:hyperlink w:anchor="P131" w:history="1">
        <w:r w:rsidRPr="006B036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со дня заключения настоящего Соглашения </w:t>
      </w:r>
      <w:r w:rsidRPr="00B56D87">
        <w:rPr>
          <w:rFonts w:ascii="Times New Roman" w:hAnsi="Times New Roman" w:cs="Times New Roman"/>
          <w:sz w:val="24"/>
          <w:szCs w:val="24"/>
        </w:rPr>
        <w:t xml:space="preserve">и до окончания срока, указанного в </w:t>
      </w:r>
      <w:r>
        <w:rPr>
          <w:rFonts w:ascii="Times New Roman" w:hAnsi="Times New Roman" w:cs="Times New Roman"/>
          <w:sz w:val="24"/>
          <w:szCs w:val="24"/>
        </w:rPr>
        <w:t>пункте 61</w:t>
      </w:r>
      <w:r w:rsidRPr="001949BC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B56D87">
        <w:rPr>
          <w:rFonts w:ascii="Times New Roman" w:hAnsi="Times New Roman" w:cs="Times New Roman"/>
          <w:sz w:val="24"/>
          <w:szCs w:val="24"/>
        </w:rPr>
        <w:t xml:space="preserve">.  Помимо  деятельности,  указанной </w:t>
      </w:r>
      <w:r w:rsidRPr="002D0D4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1" w:history="1">
        <w:r w:rsidRPr="002D0D4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D0D4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56D87">
        <w:rPr>
          <w:rFonts w:ascii="Times New Roman" w:hAnsi="Times New Roman" w:cs="Times New Roman"/>
          <w:sz w:val="24"/>
          <w:szCs w:val="24"/>
        </w:rPr>
        <w:t xml:space="preserve">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Концессионер с использованием объекта Соглашения </w:t>
      </w:r>
      <w:r w:rsidRPr="008D7DB3">
        <w:rPr>
          <w:rFonts w:ascii="Times New Roman" w:hAnsi="Times New Roman"/>
          <w:sz w:val="24"/>
          <w:szCs w:val="24"/>
        </w:rPr>
        <w:t xml:space="preserve">имеет право осуществлять иные виды деятельности, не противоречащие действующему законодательству </w:t>
      </w:r>
      <w:r w:rsidRPr="008D7DB3">
        <w:rPr>
          <w:rFonts w:ascii="Times New Roman" w:eastAsia="MS Mincho" w:hAnsi="Times New Roman"/>
          <w:w w:val="0"/>
          <w:sz w:val="24"/>
          <w:szCs w:val="24"/>
        </w:rPr>
        <w:t>Российской Федерации и иными нормативными правовыми актами</w:t>
      </w:r>
      <w:r w:rsidRPr="008D7DB3">
        <w:rPr>
          <w:rFonts w:ascii="Times New Roman" w:hAnsi="Times New Roman"/>
          <w:sz w:val="24"/>
          <w:szCs w:val="24"/>
        </w:rPr>
        <w:t xml:space="preserve"> и не препятствующие исполнению Концессионером своих обязательств в полном объеме в соответствии с настоящим Соглашением.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B56D87">
        <w:rPr>
          <w:rFonts w:ascii="Times New Roman" w:hAnsi="Times New Roman" w:cs="Times New Roman"/>
          <w:sz w:val="24"/>
          <w:szCs w:val="24"/>
        </w:rPr>
        <w:t xml:space="preserve">.  Концессионер  </w:t>
      </w:r>
      <w:r w:rsidRPr="002D0D4F">
        <w:rPr>
          <w:rFonts w:ascii="Times New Roman" w:hAnsi="Times New Roman" w:cs="Times New Roman"/>
          <w:sz w:val="24"/>
          <w:szCs w:val="24"/>
        </w:rPr>
        <w:t xml:space="preserve">имеет  право исполнять настоящее Соглашение, включая осуществление  деятельности,  указанной  в  </w:t>
      </w:r>
      <w:hyperlink w:anchor="P131" w:history="1">
        <w:r w:rsidRPr="002D0D4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D0D4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56D87">
        <w:rPr>
          <w:rFonts w:ascii="Times New Roman" w:hAnsi="Times New Roman" w:cs="Times New Roman"/>
          <w:sz w:val="24"/>
          <w:szCs w:val="24"/>
        </w:rPr>
        <w:t xml:space="preserve"> Соглашения,</w:t>
      </w:r>
      <w:r>
        <w:rPr>
          <w:rFonts w:ascii="Times New Roman" w:hAnsi="Times New Roman" w:cs="Times New Roman"/>
          <w:sz w:val="24"/>
          <w:szCs w:val="24"/>
        </w:rPr>
        <w:t xml:space="preserve"> своими  силами  и  (или)  с </w:t>
      </w:r>
      <w:r w:rsidRPr="00B56D87">
        <w:rPr>
          <w:rFonts w:ascii="Times New Roman" w:hAnsi="Times New Roman" w:cs="Times New Roman"/>
          <w:sz w:val="24"/>
          <w:szCs w:val="24"/>
        </w:rPr>
        <w:t>привлечением других лиц. При этом Концессионер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несет ответственность за действия других лиц как за свои собственные.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B56D87">
        <w:rPr>
          <w:rFonts w:ascii="Times New Roman" w:hAnsi="Times New Roman" w:cs="Times New Roman"/>
          <w:sz w:val="24"/>
          <w:szCs w:val="24"/>
        </w:rPr>
        <w:t>.   Концессионер   обязан  предоставлять  потребителям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Pr="00B56D87">
        <w:rPr>
          <w:rFonts w:ascii="Times New Roman" w:hAnsi="Times New Roman" w:cs="Times New Roman"/>
          <w:sz w:val="24"/>
          <w:szCs w:val="24"/>
        </w:rPr>
        <w:t>законами, законами субъекта Российской Федерации,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 льготы, в том числе льготы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  оплате  товаров,  работ  и  </w:t>
      </w:r>
      <w:r w:rsidRPr="00B56D87">
        <w:rPr>
          <w:rFonts w:ascii="Times New Roman" w:hAnsi="Times New Roman" w:cs="Times New Roman"/>
          <w:sz w:val="24"/>
          <w:szCs w:val="24"/>
        </w:rPr>
        <w:t xml:space="preserve">услуг.  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B56D87">
        <w:rPr>
          <w:rFonts w:ascii="Times New Roman" w:hAnsi="Times New Roman" w:cs="Times New Roman"/>
          <w:sz w:val="24"/>
          <w:szCs w:val="24"/>
        </w:rPr>
        <w:t>Концессионер  обязан  при   осуществлении  деятельности,   указанной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31" w:history="1">
        <w:r w:rsidRPr="002D0D4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D0D4F">
        <w:rPr>
          <w:rFonts w:ascii="Times New Roman" w:hAnsi="Times New Roman" w:cs="Times New Roman"/>
          <w:sz w:val="24"/>
          <w:szCs w:val="24"/>
        </w:rPr>
        <w:t xml:space="preserve"> нас</w:t>
      </w:r>
      <w:r w:rsidRPr="00B56D87">
        <w:rPr>
          <w:rFonts w:ascii="Times New Roman" w:hAnsi="Times New Roman" w:cs="Times New Roman"/>
          <w:sz w:val="24"/>
          <w:szCs w:val="24"/>
        </w:rPr>
        <w:t xml:space="preserve">тоящего Соглашения, осуществлять реализацию производимых </w:t>
      </w:r>
      <w:r>
        <w:rPr>
          <w:rFonts w:ascii="Times New Roman" w:hAnsi="Times New Roman" w:cs="Times New Roman"/>
          <w:sz w:val="24"/>
          <w:szCs w:val="24"/>
        </w:rPr>
        <w:t xml:space="preserve"> работ и услуг </w:t>
      </w:r>
      <w:r w:rsidRPr="00B56D87">
        <w:rPr>
          <w:rFonts w:ascii="Times New Roman" w:hAnsi="Times New Roman" w:cs="Times New Roman"/>
          <w:sz w:val="24"/>
          <w:szCs w:val="24"/>
        </w:rPr>
        <w:t>по  регулируемым ценам (тарифам) и (или) в  соответствии  с 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надбавками к ценам (тарифам).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Pr="00B56D87">
        <w:rPr>
          <w:rFonts w:ascii="Times New Roman" w:hAnsi="Times New Roman" w:cs="Times New Roman"/>
          <w:sz w:val="24"/>
          <w:szCs w:val="24"/>
        </w:rPr>
        <w:t xml:space="preserve"> Порядок,  условия  установления  и изменения цен (тарифов), надбавок 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D87">
        <w:rPr>
          <w:rFonts w:ascii="Times New Roman" w:hAnsi="Times New Roman" w:cs="Times New Roman"/>
          <w:sz w:val="24"/>
          <w:szCs w:val="24"/>
        </w:rPr>
        <w:t>ценам   (тарифам)   и  долгосрочные  параметры  регулирования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Концессионера на выполняемые работы, оказ</w:t>
      </w:r>
      <w:r>
        <w:rPr>
          <w:rFonts w:ascii="Times New Roman" w:hAnsi="Times New Roman" w:cs="Times New Roman"/>
          <w:sz w:val="24"/>
          <w:szCs w:val="24"/>
        </w:rPr>
        <w:t xml:space="preserve">ываемые услуги </w:t>
      </w:r>
      <w:r w:rsidRPr="00B56D87">
        <w:rPr>
          <w:rFonts w:ascii="Times New Roman" w:hAnsi="Times New Roman" w:cs="Times New Roman"/>
          <w:sz w:val="24"/>
          <w:szCs w:val="24"/>
        </w:rPr>
        <w:t>согласованные   в    утверждаемом   Правительством  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порядке   с   органами   исполнительной   в</w:t>
      </w:r>
      <w:r>
        <w:rPr>
          <w:rFonts w:ascii="Times New Roman" w:hAnsi="Times New Roman" w:cs="Times New Roman"/>
          <w:sz w:val="24"/>
          <w:szCs w:val="24"/>
        </w:rPr>
        <w:t>ласти</w:t>
      </w:r>
      <w:r w:rsidRPr="00B56D87">
        <w:rPr>
          <w:rFonts w:ascii="Times New Roman" w:hAnsi="Times New Roman" w:cs="Times New Roman"/>
          <w:sz w:val="24"/>
          <w:szCs w:val="24"/>
        </w:rPr>
        <w:t>,  осуществляющими регулирование цен (тарифов)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 законодательством  Российской  Федерации   в   сфере   регулирования 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тарифов), указаны в приложении № 6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В   случае   изменения   перечня   долгосрочных   параметров  тарифного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регулирования,   установленных   законодательством   Российской 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6</w:t>
      </w:r>
      <w:r w:rsidRPr="00B56D87">
        <w:rPr>
          <w:rFonts w:ascii="Times New Roman" w:hAnsi="Times New Roman" w:cs="Times New Roman"/>
          <w:sz w:val="24"/>
          <w:szCs w:val="24"/>
        </w:rPr>
        <w:t xml:space="preserve"> подлежит пересмотру по требованию Концессионера.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57(1)</w:t>
      </w:r>
      <w:r w:rsidRPr="00B56D87">
        <w:rPr>
          <w:rFonts w:ascii="Times New Roman" w:hAnsi="Times New Roman" w:cs="Times New Roman"/>
          <w:sz w:val="24"/>
          <w:szCs w:val="24"/>
        </w:rPr>
        <w:t>.   Регулирование тарифов на выполняемые работы, оказ</w:t>
      </w:r>
      <w:r>
        <w:rPr>
          <w:rFonts w:ascii="Times New Roman" w:hAnsi="Times New Roman" w:cs="Times New Roman"/>
          <w:sz w:val="24"/>
          <w:szCs w:val="24"/>
        </w:rPr>
        <w:t xml:space="preserve">ываемые услуги </w:t>
      </w:r>
      <w:r w:rsidRPr="00B56D87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ется в соответствии с методом индексации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Pr="00497A36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7DB3">
        <w:rPr>
          <w:rFonts w:ascii="Times New Roman" w:hAnsi="Times New Roman"/>
          <w:sz w:val="24"/>
          <w:szCs w:val="24"/>
        </w:rPr>
        <w:t xml:space="preserve"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водоотведения) на производимые товары, выполняемые работы и оказываемые услуги, согласованные с органами исполнительной власти, осуществляющими регулирование цен (тарифов) в соответствии с законодательством Российской Федерации в сфере регулирования </w:t>
      </w:r>
      <w:r>
        <w:rPr>
          <w:rFonts w:ascii="Times New Roman" w:hAnsi="Times New Roman"/>
          <w:sz w:val="24"/>
          <w:szCs w:val="24"/>
        </w:rPr>
        <w:t>цен (тарифов), указаны в п</w:t>
      </w:r>
      <w:r w:rsidRPr="008D7DB3">
        <w:rPr>
          <w:rFonts w:ascii="Times New Roman" w:hAnsi="Times New Roman"/>
          <w:sz w:val="24"/>
          <w:szCs w:val="24"/>
        </w:rPr>
        <w:t xml:space="preserve">риложении № </w:t>
      </w:r>
      <w:r>
        <w:rPr>
          <w:rFonts w:ascii="Times New Roman" w:hAnsi="Times New Roman"/>
          <w:sz w:val="24"/>
          <w:szCs w:val="24"/>
        </w:rPr>
        <w:t>6</w:t>
      </w:r>
      <w:r w:rsidRPr="008D7DB3">
        <w:rPr>
          <w:rFonts w:ascii="Times New Roman" w:hAnsi="Times New Roman"/>
          <w:sz w:val="24"/>
          <w:szCs w:val="24"/>
        </w:rPr>
        <w:t xml:space="preserve"> к настоящему Соглашению. 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Pr="00B56D87">
        <w:rPr>
          <w:rFonts w:ascii="Times New Roman" w:hAnsi="Times New Roman" w:cs="Times New Roman"/>
          <w:sz w:val="24"/>
          <w:szCs w:val="24"/>
        </w:rPr>
        <w:t>.  Концессионер   обязан   принять   на   себя  обязательства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коммунального комплекса, обладавшей правами владения и пользования объектом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Соглашения,  по  подключению  объектов  застройщика  к  принадлежавшим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организации  сетям  инженерно-технического  обеспечения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предоставленными   техническими   условиями,  соответствующими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B56D87">
        <w:rPr>
          <w:rFonts w:ascii="Times New Roman" w:hAnsi="Times New Roman" w:cs="Times New Roman"/>
          <w:sz w:val="24"/>
          <w:szCs w:val="24"/>
        </w:rPr>
        <w:t>.  Концессионер  имеет право передавать с согласия Концедента третьим</w:t>
      </w:r>
      <w:r>
        <w:rPr>
          <w:rFonts w:ascii="Times New Roman" w:hAnsi="Times New Roman" w:cs="Times New Roman"/>
          <w:sz w:val="24"/>
          <w:szCs w:val="24"/>
        </w:rPr>
        <w:t xml:space="preserve"> лицам  свои  права  </w:t>
      </w:r>
      <w:r w:rsidRPr="00B56D87">
        <w:rPr>
          <w:rFonts w:ascii="Times New Roman" w:hAnsi="Times New Roman" w:cs="Times New Roman"/>
          <w:sz w:val="24"/>
          <w:szCs w:val="24"/>
        </w:rPr>
        <w:t>и обязанности, предусмотренные настоящим Соглашением,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момента  ввода  в  эксплуатацию объекта Соглашения путем уступки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или перевода долга в соответствии с настоящим Соглашением.</w:t>
      </w:r>
    </w:p>
    <w:p w:rsidR="002A08C1" w:rsidRDefault="002A08C1" w:rsidP="002A08C1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60</w:t>
      </w:r>
      <w:r w:rsidRPr="00B56D87">
        <w:rPr>
          <w:rFonts w:ascii="Times New Roman" w:hAnsi="Times New Roman"/>
          <w:sz w:val="24"/>
          <w:szCs w:val="24"/>
        </w:rPr>
        <w:t>.    Концессионер    обязан   предоставить   обеспечение   исполнения</w:t>
      </w:r>
      <w:r>
        <w:rPr>
          <w:rFonts w:ascii="Times New Roman" w:hAnsi="Times New Roman"/>
          <w:sz w:val="24"/>
          <w:szCs w:val="24"/>
        </w:rPr>
        <w:t xml:space="preserve"> обязательств</w:t>
      </w:r>
      <w:r w:rsidR="00F025B0">
        <w:rPr>
          <w:rFonts w:ascii="Times New Roman" w:hAnsi="Times New Roman"/>
          <w:sz w:val="24"/>
          <w:szCs w:val="24"/>
        </w:rPr>
        <w:t xml:space="preserve"> </w:t>
      </w:r>
      <w:r w:rsidRPr="008D7DB3">
        <w:rPr>
          <w:rFonts w:ascii="Times New Roman" w:hAnsi="Times New Roman"/>
          <w:sz w:val="24"/>
          <w:szCs w:val="24"/>
          <w:lang w:eastAsia="ru-RU"/>
        </w:rPr>
        <w:t xml:space="preserve">по настоящему Соглашению в виде безотзывной банковской гарантии. 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</w:t>
      </w:r>
      <w:r>
        <w:rPr>
          <w:rFonts w:ascii="Times New Roman" w:hAnsi="Times New Roman"/>
          <w:sz w:val="24"/>
          <w:szCs w:val="24"/>
          <w:lang w:eastAsia="ru-RU"/>
        </w:rPr>
        <w:t>объекты таких систем».</w:t>
      </w:r>
    </w:p>
    <w:p w:rsidR="002A08C1" w:rsidRDefault="00AE6DD2" w:rsidP="002A08C1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Размер банковской гарантии – 200 000 (двести</w:t>
      </w:r>
      <w:r w:rsidR="002A08C1" w:rsidRPr="00EA7783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2A08C1">
        <w:rPr>
          <w:rFonts w:ascii="Times New Roman" w:hAnsi="Times New Roman"/>
          <w:sz w:val="24"/>
          <w:szCs w:val="24"/>
          <w:lang w:eastAsia="ru-RU"/>
        </w:rPr>
        <w:t>) рублей на весь срок действия Концессионного соглашения</w:t>
      </w:r>
      <w:r w:rsidR="002A08C1" w:rsidRPr="00EA7783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P1055"/>
      <w:bookmarkEnd w:id="1"/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56D87">
        <w:rPr>
          <w:rFonts w:ascii="Times New Roman" w:hAnsi="Times New Roman"/>
          <w:sz w:val="24"/>
          <w:szCs w:val="24"/>
        </w:rPr>
        <w:t xml:space="preserve"> IX. Сроки, предусмотренные настоящим Соглашением</w:t>
      </w:r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6D65">
        <w:rPr>
          <w:rFonts w:ascii="Times New Roman" w:hAnsi="Times New Roman"/>
          <w:sz w:val="24"/>
          <w:szCs w:val="24"/>
        </w:rPr>
        <w:t>61.  Настоящее  Соглашение  вступает  в  силу  со  дня его подписания и действует 5 (пять) лет.</w:t>
      </w:r>
    </w:p>
    <w:p w:rsidR="001058E3" w:rsidRPr="00B56D87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B56D87">
        <w:rPr>
          <w:rFonts w:ascii="Times New Roman" w:hAnsi="Times New Roman"/>
          <w:sz w:val="24"/>
          <w:szCs w:val="24"/>
        </w:rPr>
        <w:t xml:space="preserve">. Срок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 xml:space="preserve">реконструкции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недвижимого имущества, входящего в состав объекта</w:t>
      </w:r>
      <w:r>
        <w:rPr>
          <w:rFonts w:ascii="Times New Roman" w:hAnsi="Times New Roman"/>
          <w:sz w:val="24"/>
          <w:szCs w:val="24"/>
        </w:rPr>
        <w:t xml:space="preserve"> Соглашения указаны в приложении №3.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 Срок  ввода мощностей недвижимого имущества, входящего в состав объекта Соглашения в эксплуатацию указаны в приложении № 3  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B56D87">
        <w:rPr>
          <w:rFonts w:ascii="Times New Roman" w:hAnsi="Times New Roman" w:cs="Times New Roman"/>
          <w:sz w:val="24"/>
          <w:szCs w:val="24"/>
        </w:rPr>
        <w:t>. Срок использования (эксплуатации) Концессионером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акта приема – передачи Концессионеру имущества,  до дня подписания акта приема передачи Концеденту имущества.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B56D87">
        <w:rPr>
          <w:rFonts w:ascii="Times New Roman" w:hAnsi="Times New Roman" w:cs="Times New Roman"/>
          <w:sz w:val="24"/>
          <w:szCs w:val="24"/>
        </w:rPr>
        <w:t xml:space="preserve">.  Срок  передачи  Концедентом  Концессионеру  объекта  Соглашения  </w:t>
      </w:r>
      <w:r w:rsidRPr="003D2ED6">
        <w:rPr>
          <w:rFonts w:ascii="Times New Roman" w:hAnsi="Times New Roman"/>
          <w:sz w:val="24"/>
          <w:szCs w:val="24"/>
        </w:rPr>
        <w:t>в течение 30 дней со дня защиты тариф</w:t>
      </w:r>
      <w:r>
        <w:rPr>
          <w:rFonts w:ascii="Times New Roman" w:hAnsi="Times New Roman"/>
          <w:sz w:val="24"/>
          <w:szCs w:val="24"/>
        </w:rPr>
        <w:t>ов Концессионером, но не более 4</w:t>
      </w:r>
      <w:r w:rsidRPr="003D2ED6">
        <w:rPr>
          <w:rFonts w:ascii="Times New Roman" w:hAnsi="Times New Roman"/>
          <w:sz w:val="24"/>
          <w:szCs w:val="24"/>
        </w:rPr>
        <w:t>0 дней с  даты подписания сторонами Концессионного 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B56D87">
        <w:rPr>
          <w:rFonts w:ascii="Times New Roman" w:hAnsi="Times New Roman" w:cs="Times New Roman"/>
          <w:sz w:val="24"/>
          <w:szCs w:val="24"/>
        </w:rPr>
        <w:t>.  Срок  передачи  Концессионером  Концеденту  объекта  Соглашения  -</w:t>
      </w:r>
      <w:r w:rsidRPr="008E53EA">
        <w:rPr>
          <w:rFonts w:ascii="Times New Roman" w:hAnsi="Times New Roman"/>
          <w:sz w:val="24"/>
          <w:szCs w:val="24"/>
        </w:rPr>
        <w:t xml:space="preserve"> </w:t>
      </w:r>
      <w:r w:rsidRPr="008D7DB3">
        <w:rPr>
          <w:rFonts w:ascii="Times New Roman" w:hAnsi="Times New Roman"/>
          <w:sz w:val="24"/>
          <w:szCs w:val="24"/>
        </w:rPr>
        <w:t xml:space="preserve">не позднее, чем за 2 (два) месяца до даты окончания срока действия настоящего Соглашения обеспечивают создание передаточной комиссии по подготовке </w:t>
      </w:r>
      <w:r w:rsidRPr="008D7DB3">
        <w:rPr>
          <w:rFonts w:ascii="Times New Roman" w:hAnsi="Times New Roman"/>
          <w:iCs/>
          <w:sz w:val="24"/>
          <w:szCs w:val="24"/>
        </w:rPr>
        <w:t>объектов имущества в составе</w:t>
      </w:r>
      <w:r w:rsidRPr="008D7DB3">
        <w:rPr>
          <w:rFonts w:ascii="Times New Roman" w:hAnsi="Times New Roman"/>
          <w:sz w:val="24"/>
          <w:szCs w:val="24"/>
        </w:rPr>
        <w:t xml:space="preserve"> Объекта Соглашения к передаче Концеденту. В состав передаточной комиссии должны входить представители Концедента и Концессионера. 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B56D87">
        <w:rPr>
          <w:rFonts w:ascii="Times New Roman" w:hAnsi="Times New Roman" w:cs="Times New Roman"/>
          <w:sz w:val="24"/>
          <w:szCs w:val="24"/>
        </w:rPr>
        <w:t xml:space="preserve">.  Срок  осуществления   Концессионером   деятельности,  </w:t>
      </w:r>
      <w:r w:rsidRPr="00FA05DB">
        <w:rPr>
          <w:rFonts w:ascii="Times New Roman" w:hAnsi="Times New Roman" w:cs="Times New Roman"/>
          <w:sz w:val="24"/>
          <w:szCs w:val="24"/>
        </w:rPr>
        <w:t xml:space="preserve">указанной  в </w:t>
      </w:r>
      <w:hyperlink w:anchor="P131" w:history="1">
        <w:r w:rsidRPr="00FA05D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A05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B56D8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со дня подписания акта приема – передачи Концессионеру имущества,  до дня подписания акта приема передачи Концеденту имущества.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X. Плата по Соглашению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B56D87">
        <w:rPr>
          <w:rFonts w:ascii="Times New Roman" w:hAnsi="Times New Roman" w:cs="Times New Roman"/>
          <w:sz w:val="24"/>
          <w:szCs w:val="24"/>
        </w:rPr>
        <w:t>.    Концессионная    плата   по   на</w:t>
      </w:r>
      <w:r>
        <w:rPr>
          <w:rFonts w:ascii="Times New Roman" w:hAnsi="Times New Roman" w:cs="Times New Roman"/>
          <w:sz w:val="24"/>
          <w:szCs w:val="24"/>
        </w:rPr>
        <w:t>стоящему   Соглашению   не установлена.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XI. Исключительные права на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интеллектуальной деятельности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386D65">
        <w:rPr>
          <w:rFonts w:ascii="Times New Roman" w:hAnsi="Times New Roman"/>
          <w:sz w:val="24"/>
        </w:rPr>
        <w:t>69.Концедент в течение 10 (десяти) рабочих дней с даты заключения настоящего Соглашения обязан передать Концессионеру находящееся у него программное обеспечение по осуществлению биллинга (автоматизированных расчетов с потребителями реализуемых Концессионером товаров, выполняемых работ, оказываемых услуг) по юридическим и физическим лицам, в том числе с информацией по полезному отпуску, начислениям, оплате в разрезе каждого потребителя за текущий год заключения Соглашения и предшествующие ему 3 (трех) лет.</w:t>
      </w:r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D7DB3">
        <w:rPr>
          <w:rFonts w:ascii="Times New Roman" w:hAnsi="Times New Roman"/>
          <w:sz w:val="24"/>
          <w:szCs w:val="24"/>
          <w:lang w:eastAsia="ru-RU"/>
        </w:rPr>
        <w:t xml:space="preserve">Концессионеру принадлежат исключительные права на результаты интеллектуальной деятельности, </w:t>
      </w:r>
      <w:r w:rsidRPr="008D7DB3">
        <w:rPr>
          <w:rFonts w:ascii="Times New Roman" w:hAnsi="Times New Roman"/>
          <w:sz w:val="24"/>
          <w:szCs w:val="24"/>
          <w:lang w:eastAsia="ru-RU"/>
        </w:rPr>
        <w:lastRenderedPageBreak/>
        <w:t>полученные Концессионером за свой счет при исполнении настоящего Соглашения.</w:t>
      </w:r>
    </w:p>
    <w:p w:rsidR="001058E3" w:rsidRPr="00FA05DB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8D7DB3">
        <w:rPr>
          <w:rFonts w:ascii="Times New Roman" w:hAnsi="Times New Roman"/>
          <w:sz w:val="24"/>
          <w:szCs w:val="24"/>
          <w:lang w:eastAsia="ru-RU"/>
        </w:rPr>
        <w:t>В целях исполнения Концессионером обязательств, предусмотренных настоящим Соглашением, Концессионер вправе пользоваться исключительными правами на результаты интеллектуальной деятельности, предусмотренными условиями настоящего Соглашения как самостоятельно, так и с привлечением третьих лиц.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XII. Порядок осуществления Концедентом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 за соблюдением Концессионером условий настоящего Соглашения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B56D87">
        <w:rPr>
          <w:rFonts w:ascii="Times New Roman" w:hAnsi="Times New Roman" w:cs="Times New Roman"/>
          <w:sz w:val="24"/>
          <w:szCs w:val="24"/>
        </w:rPr>
        <w:t>.  Права  и  обязанности Концедента осуществляются уполномоченными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органами   и   юридическими   лицами  в  соответствии  с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Российской  Федерации,  законодательством  субъектов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нормативными  правовыми  актами  органов местного самоуправления. Концедент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уведомляет  Концессионера  об  органах  и юридических лицах,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осуществлять  от  его  имени права и обязанности,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Соглашением,  за 10 (десять) дней </w:t>
      </w:r>
      <w:r w:rsidRPr="00B56D87">
        <w:rPr>
          <w:rFonts w:ascii="Times New Roman" w:hAnsi="Times New Roman" w:cs="Times New Roman"/>
          <w:sz w:val="24"/>
          <w:szCs w:val="24"/>
        </w:rPr>
        <w:t xml:space="preserve"> до начала осуществления указанными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(юридическими   лицами)  возложенных  на  них  полномочий,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B56D87">
        <w:rPr>
          <w:rFonts w:ascii="Times New Roman" w:hAnsi="Times New Roman" w:cs="Times New Roman"/>
          <w:sz w:val="24"/>
          <w:szCs w:val="24"/>
        </w:rPr>
        <w:t>.  Концедент  осуществляет  контроль  за  соблюдением 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условий  настоящего  Соглашения,  в том числе обязательств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деятельности,  </w:t>
      </w:r>
      <w:r w:rsidRPr="00FA05DB">
        <w:rPr>
          <w:rFonts w:ascii="Times New Roman" w:hAnsi="Times New Roman" w:cs="Times New Roman"/>
          <w:sz w:val="24"/>
          <w:szCs w:val="24"/>
        </w:rPr>
        <w:t xml:space="preserve">указанной  в </w:t>
      </w:r>
      <w:hyperlink w:anchor="P131" w:history="1">
        <w:r w:rsidRPr="00FA05D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A05DB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обязательств по использованию  (эксплуатации)  объекта  Соглашения в соответствии с целями, установленными   настоящим   Соглашением,   а   также   сроков   исполнения обязательств, указанных в </w:t>
      </w:r>
      <w:hyperlink w:anchor="P1055" w:history="1">
        <w:r w:rsidRPr="00FA05DB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FA05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56D8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058E3" w:rsidRPr="00A2764A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B56D87">
        <w:rPr>
          <w:rFonts w:ascii="Times New Roman" w:hAnsi="Times New Roman" w:cs="Times New Roman"/>
          <w:sz w:val="24"/>
          <w:szCs w:val="24"/>
        </w:rPr>
        <w:t>.   Концессионер   обязан  обеспечить  представителям 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Концедентом   органов  или  юридических  лиц,  осуществляющим  контроль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исполнением Концессионером условий настоящего Соглашения, беспрепятственный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доступ  на  объект  Соглашения,  а  также  </w:t>
      </w:r>
      <w:r w:rsidRPr="00A2764A">
        <w:rPr>
          <w:rFonts w:ascii="Times New Roman" w:hAnsi="Times New Roman" w:cs="Times New Roman"/>
          <w:sz w:val="24"/>
          <w:szCs w:val="24"/>
        </w:rPr>
        <w:t xml:space="preserve">к  документации,  относящейся  к осуществлению деятельности, указанной в </w:t>
      </w:r>
      <w:hyperlink w:anchor="P131" w:history="1">
        <w:r w:rsidRPr="00A2764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2764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</w:t>
      </w:r>
      <w:r w:rsidRPr="00B56D87">
        <w:rPr>
          <w:rFonts w:ascii="Times New Roman" w:hAnsi="Times New Roman"/>
          <w:sz w:val="24"/>
          <w:szCs w:val="24"/>
        </w:rPr>
        <w:t>Концедент  имеет  право  запрашивать  у  Концессионера,  а Концессионер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обязан  предоставить  информацию об исполнении Концессионером обязательств,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 xml:space="preserve">предусмотренных     настоящим     Соглашением.  </w:t>
      </w:r>
      <w:r>
        <w:rPr>
          <w:rFonts w:ascii="Times New Roman" w:hAnsi="Times New Roman"/>
          <w:iCs/>
          <w:sz w:val="24"/>
          <w:szCs w:val="24"/>
        </w:rPr>
        <w:t>П</w:t>
      </w:r>
      <w:r w:rsidRPr="008D7DB3">
        <w:rPr>
          <w:rFonts w:ascii="Times New Roman" w:hAnsi="Times New Roman"/>
          <w:iCs/>
          <w:sz w:val="24"/>
          <w:szCs w:val="24"/>
        </w:rPr>
        <w:t>редоставление указанной информации Концессионером Концеденту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</w:t>
      </w:r>
      <w:r w:rsidRPr="008D7DB3">
        <w:rPr>
          <w:rFonts w:ascii="Times New Roman" w:eastAsia="MS Mincho" w:hAnsi="Times New Roman"/>
          <w:w w:val="0"/>
          <w:sz w:val="24"/>
          <w:szCs w:val="24"/>
        </w:rPr>
        <w:t xml:space="preserve"> и иными нормативными правовыми актами</w:t>
      </w:r>
      <w:r w:rsidRPr="008D7DB3">
        <w:rPr>
          <w:rFonts w:ascii="Times New Roman" w:hAnsi="Times New Roman"/>
          <w:iCs/>
          <w:sz w:val="24"/>
          <w:szCs w:val="24"/>
        </w:rPr>
        <w:t xml:space="preserve"> в сфере регулирования цен (тарифов); 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B56D87">
        <w:rPr>
          <w:rFonts w:ascii="Times New Roman" w:hAnsi="Times New Roman" w:cs="Times New Roman"/>
          <w:sz w:val="24"/>
          <w:szCs w:val="24"/>
        </w:rPr>
        <w:t>.  Концедент  не  вправе  вмешиваться  в  осуществление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деятельности Концессионера.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B56D87">
        <w:rPr>
          <w:rFonts w:ascii="Times New Roman" w:hAnsi="Times New Roman" w:cs="Times New Roman"/>
          <w:sz w:val="24"/>
          <w:szCs w:val="24"/>
        </w:rPr>
        <w:t>.  Представители  уполномоченных  Концедентом органов или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лиц  не  вправе  разглашать  сведения,  отнесенные  настоящим Соглашением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сведениям конфид</w:t>
      </w:r>
      <w:r>
        <w:rPr>
          <w:rFonts w:ascii="Times New Roman" w:hAnsi="Times New Roman" w:cs="Times New Roman"/>
          <w:sz w:val="24"/>
          <w:szCs w:val="24"/>
        </w:rPr>
        <w:t>енциального характера</w:t>
      </w:r>
      <w:r w:rsidRPr="00B56D87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являющиеся коммерческой тайной.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B56D87">
        <w:rPr>
          <w:rFonts w:ascii="Times New Roman" w:hAnsi="Times New Roman" w:cs="Times New Roman"/>
          <w:sz w:val="24"/>
          <w:szCs w:val="24"/>
        </w:rPr>
        <w:t>.  При  обнаружении  Концедентом  в  ходе  осуществления  контроля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деятельностью  Концессионера  нарушений, которые могут существенно повлиять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  соблюдение  Концессионером  условий  настоящего  Соглашения,  Концедент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обязан сообщить об </w:t>
      </w:r>
      <w:r>
        <w:rPr>
          <w:rFonts w:ascii="Times New Roman" w:hAnsi="Times New Roman" w:cs="Times New Roman"/>
          <w:sz w:val="24"/>
          <w:szCs w:val="24"/>
        </w:rPr>
        <w:t>этом Концессионеру в течение 2 (двух)</w:t>
      </w:r>
      <w:r w:rsidRPr="00B56D87">
        <w:rPr>
          <w:rFonts w:ascii="Times New Roman" w:hAnsi="Times New Roman" w:cs="Times New Roman"/>
          <w:sz w:val="24"/>
          <w:szCs w:val="24"/>
        </w:rPr>
        <w:t xml:space="preserve"> календарных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обнаружения указанных нарушений.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B56D87">
        <w:rPr>
          <w:rFonts w:ascii="Times New Roman" w:hAnsi="Times New Roman" w:cs="Times New Roman"/>
          <w:sz w:val="24"/>
          <w:szCs w:val="24"/>
        </w:rPr>
        <w:t>. Результаты  осуществления контроля за соблюдением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условий настоящего Соглашения оформляются актом о результатах контроля.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Акт  о результатах контроля подлежит размещению Концедентом в течение 5</w:t>
      </w:r>
      <w:r>
        <w:rPr>
          <w:rFonts w:ascii="Times New Roman" w:hAnsi="Times New Roman" w:cs="Times New Roman"/>
          <w:sz w:val="24"/>
          <w:szCs w:val="24"/>
        </w:rPr>
        <w:t xml:space="preserve"> (пяти) </w:t>
      </w:r>
      <w:r w:rsidRPr="00B56D87">
        <w:rPr>
          <w:rFonts w:ascii="Times New Roman" w:hAnsi="Times New Roman" w:cs="Times New Roman"/>
          <w:sz w:val="24"/>
          <w:szCs w:val="24"/>
        </w:rPr>
        <w:t>рабочих  дней  со  дня  составления  указанного  акта 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Концедента  в  сети Интернет, в случае отсутствия у Концедента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сайта в сети Интернет - на официальном сайте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в  границах  которого  расположено  такое муниципальное образование,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Интернет.  Доступ к указанному акту обеспечивается в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настоящего  Соглашения и после дня окончания его срока действия в течение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лет.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Акт  о  результатах  контроля  не размещается в сети Интернет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если  сведения  об объекте настоящего Соглашения составляют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тайну  или  указанный  объект имеет стратегическое значение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обороноспособности и безопасности государства.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B56D87">
        <w:rPr>
          <w:rFonts w:ascii="Times New Roman" w:hAnsi="Times New Roman" w:cs="Times New Roman"/>
          <w:sz w:val="24"/>
          <w:szCs w:val="24"/>
        </w:rPr>
        <w:t>.  Стороны  обязаны своевременно предоставлять друг другу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необходимую   для   исполнения   обязанностей,   предусмотренных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Соглашением,   и   незамедлительно  </w:t>
      </w:r>
      <w:r w:rsidRPr="00B56D87">
        <w:rPr>
          <w:rFonts w:ascii="Times New Roman" w:hAnsi="Times New Roman" w:cs="Times New Roman"/>
          <w:sz w:val="24"/>
          <w:szCs w:val="24"/>
        </w:rPr>
        <w:lastRenderedPageBreak/>
        <w:t>уведомлять  друг  друга  о  наступлении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существенных событий, способных повлиять на надлежащее исполнение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XIII. Ответственность Сторон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B56D87">
        <w:rPr>
          <w:rFonts w:ascii="Times New Roman" w:hAnsi="Times New Roman" w:cs="Times New Roman"/>
          <w:sz w:val="24"/>
          <w:szCs w:val="24"/>
        </w:rPr>
        <w:t>.   За   неисполнение   или   ненадлежащее  исполнение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предусмотренных   настоящим  Соглашением,  Стороны  несут 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предусмотренную   законодательством   Российской   Федерации   и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B56D87">
        <w:rPr>
          <w:rFonts w:ascii="Times New Roman" w:hAnsi="Times New Roman" w:cs="Times New Roman"/>
          <w:sz w:val="24"/>
          <w:szCs w:val="24"/>
        </w:rPr>
        <w:t>. Концессионер несет ответственность перед Концедентом за допущенное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Pr="00B56D87">
        <w:rPr>
          <w:rFonts w:ascii="Times New Roman" w:hAnsi="Times New Roman" w:cs="Times New Roman"/>
          <w:sz w:val="24"/>
          <w:szCs w:val="24"/>
        </w:rPr>
        <w:t>объекта   Соглашения    нарушение   требований,   установленных 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Соглашением,  требований  технических  регламентов,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иных обязательных требований к качеству объекта Соглашения.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B56D87">
        <w:rPr>
          <w:rFonts w:ascii="Times New Roman" w:hAnsi="Times New Roman" w:cs="Times New Roman"/>
          <w:sz w:val="24"/>
          <w:szCs w:val="24"/>
        </w:rPr>
        <w:t>. В случае нарушения треб</w:t>
      </w:r>
      <w:r>
        <w:rPr>
          <w:rFonts w:ascii="Times New Roman" w:hAnsi="Times New Roman" w:cs="Times New Roman"/>
          <w:sz w:val="24"/>
          <w:szCs w:val="24"/>
        </w:rPr>
        <w:t>ований, указанных в пункте 81</w:t>
      </w:r>
      <w:r w:rsidRPr="00B56D87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Соглашения, Концедент обязан в течение </w:t>
      </w:r>
      <w:r>
        <w:rPr>
          <w:rFonts w:ascii="Times New Roman" w:hAnsi="Times New Roman" w:cs="Times New Roman"/>
          <w:sz w:val="24"/>
          <w:szCs w:val="24"/>
        </w:rPr>
        <w:t xml:space="preserve">3 (трех) дней, </w:t>
      </w:r>
      <w:r w:rsidRPr="00B56D87">
        <w:rPr>
          <w:rFonts w:ascii="Times New Roman" w:hAnsi="Times New Roman" w:cs="Times New Roman"/>
          <w:sz w:val="24"/>
          <w:szCs w:val="24"/>
        </w:rPr>
        <w:t>прошедших с даты обнаруже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B56D87">
        <w:rPr>
          <w:rFonts w:ascii="Times New Roman" w:hAnsi="Times New Roman" w:cs="Times New Roman"/>
          <w:sz w:val="24"/>
          <w:szCs w:val="24"/>
        </w:rPr>
        <w:t>нарушения   направить   Концессионеру   в   письменной   форме   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безвозмездно устранить обнаруженное нарушение с указанием пункта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Соглашения  и  (или)  документа, требования которых нарушены. При этом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для у</w:t>
      </w:r>
      <w:r>
        <w:rPr>
          <w:rFonts w:ascii="Times New Roman" w:hAnsi="Times New Roman" w:cs="Times New Roman"/>
          <w:sz w:val="24"/>
          <w:szCs w:val="24"/>
        </w:rPr>
        <w:t>странения нарушения составляет не более 5 (пяти) дней.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B56D87">
        <w:rPr>
          <w:rFonts w:ascii="Times New Roman" w:hAnsi="Times New Roman" w:cs="Times New Roman"/>
          <w:sz w:val="24"/>
          <w:szCs w:val="24"/>
        </w:rPr>
        <w:t>.   Концедент   вправе   потребовать   от  Концессионера 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причиненных   Концеденту   убытков,   вызванных  нарушением 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требован</w:t>
      </w:r>
      <w:r>
        <w:rPr>
          <w:rFonts w:ascii="Times New Roman" w:hAnsi="Times New Roman" w:cs="Times New Roman"/>
          <w:sz w:val="24"/>
          <w:szCs w:val="24"/>
        </w:rPr>
        <w:t>ий,  указанных  в  пункте  81</w:t>
      </w:r>
      <w:r w:rsidRPr="00B56D87">
        <w:rPr>
          <w:rFonts w:ascii="Times New Roman" w:hAnsi="Times New Roman" w:cs="Times New Roman"/>
          <w:sz w:val="24"/>
          <w:szCs w:val="24"/>
        </w:rPr>
        <w:t xml:space="preserve"> настоящего  Соглашения,  если 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нарушения не были устранены Концессионером в срок, определенный Концедентом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в   требовании   об   устранении  нарушений</w:t>
      </w:r>
      <w:r>
        <w:rPr>
          <w:rFonts w:ascii="Times New Roman" w:hAnsi="Times New Roman" w:cs="Times New Roman"/>
          <w:sz w:val="24"/>
          <w:szCs w:val="24"/>
        </w:rPr>
        <w:t xml:space="preserve">,  предусмотренном  пунктом  82 </w:t>
      </w:r>
      <w:r w:rsidRPr="00B56D87">
        <w:rPr>
          <w:rFonts w:ascii="Times New Roman" w:hAnsi="Times New Roman" w:cs="Times New Roman"/>
          <w:sz w:val="24"/>
          <w:szCs w:val="24"/>
        </w:rPr>
        <w:t>настоящего Соглашения, или являются существенными.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B56D87">
        <w:rPr>
          <w:rFonts w:ascii="Times New Roman" w:hAnsi="Times New Roman" w:cs="Times New Roman"/>
          <w:sz w:val="24"/>
          <w:szCs w:val="24"/>
        </w:rPr>
        <w:t>.  Концессионер  несет перед Концедентом ответственность за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работ по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Pr="00B56D87">
        <w:rPr>
          <w:rFonts w:ascii="Times New Roman" w:hAnsi="Times New Roman" w:cs="Times New Roman"/>
          <w:sz w:val="24"/>
          <w:szCs w:val="24"/>
        </w:rPr>
        <w:t xml:space="preserve">объекта Соглашения в течение </w:t>
      </w:r>
      <w:r>
        <w:rPr>
          <w:rFonts w:ascii="Times New Roman" w:hAnsi="Times New Roman" w:cs="Times New Roman"/>
          <w:sz w:val="24"/>
          <w:szCs w:val="24"/>
        </w:rPr>
        <w:t>1 года со дня окончания срока действия 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B56D87">
        <w:rPr>
          <w:rFonts w:ascii="Times New Roman" w:hAnsi="Times New Roman" w:cs="Times New Roman"/>
          <w:sz w:val="24"/>
          <w:szCs w:val="24"/>
        </w:rPr>
        <w:t>.   Концедент   имеет  право  на  возмещение  убытков,  возникших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результате  неисполнения (в том числе уклонения Концессионера от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акта   приема-передачи)   или   ненадлежащего   исполнения  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обязательств,  предусмотренных  настоящим  Соглашением, указанных в пунктах</w:t>
      </w:r>
      <w:r>
        <w:rPr>
          <w:rFonts w:ascii="Times New Roman" w:hAnsi="Times New Roman" w:cs="Times New Roman"/>
          <w:sz w:val="24"/>
          <w:szCs w:val="24"/>
        </w:rPr>
        <w:t xml:space="preserve"> 84</w:t>
      </w:r>
      <w:r w:rsidRPr="00B56D8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058E3" w:rsidRPr="001949BC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1949BC">
        <w:rPr>
          <w:rFonts w:ascii="Times New Roman" w:hAnsi="Times New Roman" w:cs="Times New Roman"/>
          <w:sz w:val="24"/>
          <w:szCs w:val="24"/>
        </w:rPr>
        <w:t xml:space="preserve">.  Концессионер  обязан уплатить Концеденту в соответствующий бюджет неустойку в виде  пеней в  случае  неисполнения   или   ненадлежащего   исполнения   Концессионером обязательств,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 пунктами  81,84</w:t>
      </w:r>
      <w:r w:rsidRPr="001949BC">
        <w:rPr>
          <w:rFonts w:ascii="Times New Roman" w:hAnsi="Times New Roman" w:cs="Times New Roman"/>
          <w:sz w:val="24"/>
          <w:szCs w:val="24"/>
        </w:rPr>
        <w:t xml:space="preserve">  настоящего Соглашения, в том числе  в  случае  нарушения  сроков  исполнения  указанных  обязательств, в размере 0,1% от восстановительной стоимости по каждому объекту Концессионного соглашения за каждый день просрочки обязательств Концессионера, принятым им по настоящему соглашению.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1949BC">
        <w:rPr>
          <w:rFonts w:ascii="Times New Roman" w:hAnsi="Times New Roman" w:cs="Times New Roman"/>
          <w:sz w:val="24"/>
          <w:szCs w:val="24"/>
        </w:rPr>
        <w:t>.  Возмещение  Сторонами  настоящего  Соглашения  убытков  и  уплата неустойки</w:t>
      </w:r>
      <w:r w:rsidRPr="00B56D87">
        <w:rPr>
          <w:rFonts w:ascii="Times New Roman" w:hAnsi="Times New Roman" w:cs="Times New Roman"/>
          <w:sz w:val="24"/>
          <w:szCs w:val="24"/>
        </w:rPr>
        <w:t xml:space="preserve">  в случае неисполнения или ненадлежащего исполнения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предусмотренных   настоящим  Соглашением,  не  освобождают 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Сторону от исполнения этого обязательства в натуре.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B56D87">
        <w:rPr>
          <w:rFonts w:ascii="Times New Roman" w:hAnsi="Times New Roman" w:cs="Times New Roman"/>
          <w:sz w:val="24"/>
          <w:szCs w:val="24"/>
        </w:rPr>
        <w:t>.  Сторона, не исполнившая или исполнившая ненадлежащим образом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обязательства,     предусмотренные     настоящим     Соглашением,    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ответственность,  предусмотренную  законодательством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настоящим Соглашением, если не докажет, что надлежащее исполнение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обязательств  оказалось  невозможным  вследствие  наступления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непреодолимой силы.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XIV. Порядок взаимодействия Сторон при наступлении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B56D87">
        <w:rPr>
          <w:rFonts w:ascii="Times New Roman" w:hAnsi="Times New Roman" w:cs="Times New Roman"/>
          <w:sz w:val="24"/>
          <w:szCs w:val="24"/>
        </w:rPr>
        <w:t>.  Сторона,  нарушившая  условия  настоящего Соглашения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наступления обстоятельств непреодолимой силы, обязана: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а)  в письменной форме уведомить другую Сторону о наступлении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стоятельств  не  позднее 3</w:t>
      </w:r>
      <w:r w:rsidRPr="00B56D87">
        <w:rPr>
          <w:rFonts w:ascii="Times New Roman" w:hAnsi="Times New Roman" w:cs="Times New Roman"/>
          <w:sz w:val="24"/>
          <w:szCs w:val="24"/>
        </w:rPr>
        <w:t xml:space="preserve"> календарных дней со дня их наступления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представить необходимые документальные подтверждения;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б)   в  письменной  форме  уведомить  другую  Сторону  о  возобновлении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исполнения своих </w:t>
      </w:r>
      <w:r w:rsidRPr="00B56D87">
        <w:rPr>
          <w:rFonts w:ascii="Times New Roman" w:hAnsi="Times New Roman" w:cs="Times New Roman"/>
          <w:sz w:val="24"/>
          <w:szCs w:val="24"/>
        </w:rPr>
        <w:lastRenderedPageBreak/>
        <w:t>обязательств, предусмотренных настоящим Соглашением.</w:t>
      </w:r>
    </w:p>
    <w:p w:rsidR="001058E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90</w:t>
      </w:r>
      <w:r w:rsidRPr="00B56D87">
        <w:rPr>
          <w:rFonts w:ascii="Times New Roman" w:hAnsi="Times New Roman"/>
          <w:sz w:val="24"/>
          <w:szCs w:val="24"/>
        </w:rPr>
        <w:t>.  Стороны  обязаны  предпринять  все  разумные  меры для устранения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последствий,  причиненных  наступлением  обстоятельств  непреодолимой силы,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послуживших   препятствием   к   исполнению   или   надлежащему  исполнению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>обязательств,  предусмотренных настоящим Соглашением, а также до устранения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87">
        <w:rPr>
          <w:rFonts w:ascii="Times New Roman" w:hAnsi="Times New Roman"/>
          <w:sz w:val="24"/>
          <w:szCs w:val="24"/>
        </w:rPr>
        <w:t xml:space="preserve">этих последствий предпринять в течение </w:t>
      </w:r>
      <w:r w:rsidRPr="008D7DB3">
        <w:rPr>
          <w:rFonts w:ascii="Times New Roman" w:hAnsi="Times New Roman"/>
          <w:sz w:val="24"/>
          <w:szCs w:val="24"/>
          <w:lang w:eastAsia="ru-RU"/>
        </w:rPr>
        <w:t xml:space="preserve">10 (десяти) календарных дней следующие меры, направленные на обеспечение надлежащего осуществления Концессионером деятельности, указанной в </w:t>
      </w:r>
      <w:hyperlink w:anchor="Par129" w:history="1">
        <w:r w:rsidRPr="008D7DB3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Pr="008D7DB3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Соглашения: создать комиссию с участием представителей Концессионера и Концедента, которая принимает решение о возможности/невозможности дальнейшего исполнения настоящего Соглашения;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мероприятий, внести необходимые изменения в настоящее Соглашение в установленном законом порядке.</w:t>
      </w:r>
    </w:p>
    <w:p w:rsidR="001058E3" w:rsidRPr="008D7DB3" w:rsidRDefault="001058E3" w:rsidP="001058E3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B3">
        <w:rPr>
          <w:rFonts w:ascii="Times New Roman" w:hAnsi="Times New Roman"/>
          <w:sz w:val="24"/>
          <w:szCs w:val="24"/>
          <w:lang w:eastAsia="ru-RU"/>
        </w:rPr>
        <w:t>К особым обстоятельствам относятся: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>обнаружение на участках (включая обнаружение в почве или грунтовых водах) археологических объектов или опасных веществ, любых других объектов, препятствующих осуществлению строительства, а также выявление иных обстоятельств (включая геологические факторы), которые не были известны Концессионеру до даты подведения итогов конкурса на право заключения настоящего Соглашения, в случаях, когда в результате такого обнаружения Концессионер не может надлежащим образом исполнить свои обязательства по строительству, реконструкции и вводу в эксплуатацию объектов имущества в составе Объекта Соглашения в соответствии с настоящим Соглашением;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>осуществление органами государственной власти национализации, реквизиции или экспроприации имущества Концессионера;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>невозмещение подлежащих возмещению в соответствии с нормативными правовыми актами Российской Федерации в сфере водоснабжения и водоотведения экономически обоснованных расходов и недополученных доходов Концессионера в порядке и сроки, установленные действующим законодательством</w:t>
      </w:r>
      <w:r w:rsidRPr="008D7DB3">
        <w:rPr>
          <w:rFonts w:ascii="Times New Roman" w:eastAsia="MS Mincho" w:hAnsi="Times New Roman"/>
          <w:w w:val="0"/>
          <w:sz w:val="24"/>
          <w:szCs w:val="24"/>
        </w:rPr>
        <w:t xml:space="preserve"> Российской Федерации и иными нормативными правовыми актами,</w:t>
      </w:r>
      <w:r w:rsidRPr="008D7DB3">
        <w:rPr>
          <w:rFonts w:ascii="Times New Roman" w:hAnsi="Times New Roman"/>
          <w:iCs/>
          <w:sz w:val="24"/>
          <w:szCs w:val="24"/>
        </w:rPr>
        <w:t xml:space="preserve"> по причинам, не зависящим от Концессионера;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>противоречащие законодательству</w:t>
      </w:r>
      <w:r w:rsidRPr="008D7DB3">
        <w:rPr>
          <w:rFonts w:ascii="Times New Roman" w:eastAsia="MS Mincho" w:hAnsi="Times New Roman"/>
          <w:w w:val="0"/>
          <w:sz w:val="24"/>
          <w:szCs w:val="24"/>
        </w:rPr>
        <w:t xml:space="preserve"> Российской Федерации и иным нормативным правовым актам</w:t>
      </w:r>
      <w:r w:rsidRPr="008D7DB3">
        <w:rPr>
          <w:rFonts w:ascii="Times New Roman" w:hAnsi="Times New Roman"/>
          <w:iCs/>
          <w:sz w:val="24"/>
          <w:szCs w:val="24"/>
        </w:rPr>
        <w:t xml:space="preserve"> действия (бездействия) государственных органов или третьих лиц, повлекшие за собой причинение убытков Стороне в результате чего Сторона лишилась возможности получить то, на что вправе была рассчитывать при заключении настоящего Соглашения;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 xml:space="preserve">внесение изменений в действующую на момент подписания Соглашения схему водоснабжения </w:t>
      </w:r>
      <w:r>
        <w:rPr>
          <w:rFonts w:ascii="Times New Roman" w:hAnsi="Times New Roman"/>
          <w:iCs/>
          <w:sz w:val="24"/>
          <w:szCs w:val="24"/>
        </w:rPr>
        <w:t>и водоотведения</w:t>
      </w:r>
      <w:r w:rsidRPr="008D7DB3">
        <w:rPr>
          <w:rFonts w:ascii="Times New Roman" w:hAnsi="Times New Roman"/>
          <w:iCs/>
          <w:sz w:val="24"/>
          <w:szCs w:val="24"/>
        </w:rPr>
        <w:t>, в связи с которыми Сторона не способна будет выполнить обязательства по настоящему Соглашению;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 xml:space="preserve">изменение действующего законодательства </w:t>
      </w:r>
      <w:r w:rsidRPr="008D7DB3">
        <w:rPr>
          <w:rFonts w:ascii="Times New Roman" w:eastAsia="MS Mincho" w:hAnsi="Times New Roman"/>
          <w:w w:val="0"/>
          <w:sz w:val="24"/>
          <w:szCs w:val="24"/>
        </w:rPr>
        <w:t>Российской Федерации или иных нормативных правовых актов</w:t>
      </w:r>
      <w:r w:rsidRPr="008D7DB3">
        <w:rPr>
          <w:rFonts w:ascii="Times New Roman" w:hAnsi="Times New Roman"/>
          <w:iCs/>
          <w:sz w:val="24"/>
          <w:szCs w:val="24"/>
        </w:rPr>
        <w:t>, ухудшающее положение Концессионера таким образом, что он в значительной степени лишается того, на что был вправе рассчитывать при заключении Соглашения;</w:t>
      </w:r>
    </w:p>
    <w:p w:rsidR="001058E3" w:rsidRPr="00386D65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386D65">
        <w:rPr>
          <w:rFonts w:ascii="Times New Roman" w:hAnsi="Times New Roman"/>
          <w:sz w:val="24"/>
          <w:szCs w:val="24"/>
          <w:lang w:eastAsia="ru-RU"/>
        </w:rPr>
        <w:t>выявление в течение одного года с даты подписания Сторонами акта (актов) приема-передачи Объекта Соглашения и иного имущества Концессионеру несоответствия показателей объектов имущества, в составе Объекта Соглашения, технико-экономическим показателям, установленным в настоящем Соглашении;</w:t>
      </w:r>
    </w:p>
    <w:p w:rsidR="001058E3" w:rsidRPr="00503ABC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D65">
        <w:rPr>
          <w:rFonts w:ascii="Times New Roman" w:hAnsi="Times New Roman"/>
          <w:sz w:val="24"/>
          <w:szCs w:val="24"/>
          <w:lang w:eastAsia="ru-RU"/>
        </w:rPr>
        <w:t>неутверждение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объеме, не соответствующем перечню мероприятий, подлежащих осуществлению Концессионером по настоящему Соглашению, по причинам, не зависящим от Концессионера».</w:t>
      </w:r>
      <w:r w:rsidRPr="00503A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XV. Изменение Соглашения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B56D87">
        <w:rPr>
          <w:rFonts w:ascii="Times New Roman" w:hAnsi="Times New Roman" w:cs="Times New Roman"/>
          <w:sz w:val="24"/>
          <w:szCs w:val="24"/>
        </w:rPr>
        <w:t>. Настоящее Соглашение может быть изменено по соглашению его Сторон. Условия  настоящего  Соглашения,  определенные  на  основании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заключении  настоящего  Соглашения  и  конкурсного  предложения,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изменены  по  соглашению  Сторон настоящего Соглашения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  органа  местного 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 </w:t>
      </w:r>
      <w:r w:rsidRPr="00B56D87">
        <w:rPr>
          <w:rFonts w:ascii="Times New Roman" w:hAnsi="Times New Roman" w:cs="Times New Roman"/>
          <w:sz w:val="24"/>
          <w:szCs w:val="24"/>
        </w:rPr>
        <w:t>а  также  в  иных  случаях,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Федеральным законом "О концессионных соглашениях".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lastRenderedPageBreak/>
        <w:t>Изменение настоящего Соглашения осуществляется в письменной форме.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B56D87">
        <w:rPr>
          <w:rFonts w:ascii="Times New Roman" w:hAnsi="Times New Roman" w:cs="Times New Roman"/>
          <w:sz w:val="24"/>
          <w:szCs w:val="24"/>
        </w:rPr>
        <w:t>(1). Изменение  условий настоящего Соглашения осуществляется 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с антимонопольным органом в случаях, предусмотренных </w:t>
      </w:r>
      <w:r w:rsidRPr="00BC59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BC59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593D">
        <w:rPr>
          <w:rFonts w:ascii="Times New Roman" w:hAnsi="Times New Roman" w:cs="Times New Roman"/>
          <w:sz w:val="24"/>
          <w:szCs w:val="24"/>
        </w:rPr>
        <w:t xml:space="preserve"> "О концессионных  соглашениях".  Согласие антимонопольного органа получается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порядке и на условиях, утверждаемых Правительством Российской Федерации.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Изменение  значений  долгосрочных параметров регулирования деятельности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Концессионера,   указа</w:t>
      </w:r>
      <w:r>
        <w:rPr>
          <w:rFonts w:ascii="Times New Roman" w:hAnsi="Times New Roman" w:cs="Times New Roman"/>
          <w:sz w:val="24"/>
          <w:szCs w:val="24"/>
        </w:rPr>
        <w:t>нных   в   приложении   №6</w:t>
      </w:r>
      <w:r w:rsidRPr="00B56D87">
        <w:rPr>
          <w:rFonts w:ascii="Times New Roman" w:hAnsi="Times New Roman" w:cs="Times New Roman"/>
          <w:sz w:val="24"/>
          <w:szCs w:val="24"/>
        </w:rPr>
        <w:t>,  осуществляется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предварительному 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 с органом исполнительной власти, </w:t>
      </w:r>
      <w:r w:rsidRPr="00B56D87">
        <w:rPr>
          <w:rFonts w:ascii="Times New Roman" w:hAnsi="Times New Roman" w:cs="Times New Roman"/>
          <w:sz w:val="24"/>
          <w:szCs w:val="24"/>
        </w:rPr>
        <w:t>осуществляющим  регулирование  цен  (тарифов)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 сфере регулирования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цен   (тарифов),   получаемому   в   порядке,  утверждаемом 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B56D87">
        <w:rPr>
          <w:rFonts w:ascii="Times New Roman" w:hAnsi="Times New Roman" w:cs="Times New Roman"/>
          <w:sz w:val="24"/>
          <w:szCs w:val="24"/>
        </w:rPr>
        <w:t>. В целях внесения изменений в условия настоящего Соглашения одна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Сторон направляет другой Стороне соответствующее предложение 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предлагаемых изменений.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 в  течение 15 </w:t>
      </w:r>
      <w:r w:rsidRPr="00B56D87">
        <w:rPr>
          <w:rFonts w:ascii="Times New Roman" w:hAnsi="Times New Roman" w:cs="Times New Roman"/>
          <w:sz w:val="24"/>
          <w:szCs w:val="24"/>
        </w:rPr>
        <w:t xml:space="preserve">  календарных  дней  со  дня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указанного предложения рассматривает его и принимает решение о согласии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 мотивированном отказе внести изменения в условия настоящего Соглашения.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B56D87">
        <w:rPr>
          <w:rFonts w:ascii="Times New Roman" w:hAnsi="Times New Roman" w:cs="Times New Roman"/>
          <w:sz w:val="24"/>
          <w:szCs w:val="24"/>
        </w:rPr>
        <w:t xml:space="preserve">.  Настоящее  Соглашение  может быть изменено по </w:t>
      </w:r>
      <w:r w:rsidRPr="00BC593D">
        <w:rPr>
          <w:rFonts w:ascii="Times New Roman" w:hAnsi="Times New Roman" w:cs="Times New Roman"/>
          <w:sz w:val="24"/>
          <w:szCs w:val="24"/>
        </w:rPr>
        <w:t xml:space="preserve">требованию одной из Сторон  по решению суда по основаниям, предусмотренным Гражданским </w:t>
      </w:r>
      <w:hyperlink r:id="rId14" w:history="1">
        <w:r w:rsidRPr="00BC59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C593D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56D8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XVI. Прекращение Соглашения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B56D87">
        <w:rPr>
          <w:rFonts w:ascii="Times New Roman" w:hAnsi="Times New Roman" w:cs="Times New Roman"/>
          <w:sz w:val="24"/>
          <w:szCs w:val="24"/>
        </w:rPr>
        <w:t>. Настоящее Соглашение прекращается: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а) по истечении срока действия;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б) по соглашению Сторон;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в) на основании судебного решения о его досрочном расторжении.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B56D87">
        <w:rPr>
          <w:rFonts w:ascii="Times New Roman" w:hAnsi="Times New Roman" w:cs="Times New Roman"/>
          <w:sz w:val="24"/>
          <w:szCs w:val="24"/>
        </w:rPr>
        <w:t>.  Настоящее Соглашение может быть расторгнуто досрочно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решения суда по требованию одной из Сторон в случае существенного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другой  Стороной  условий  настоящего  Соглашения,  существенного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обстоятельств,  из  которых Стороны исходили при его заключении, а также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иным   основаниям,   предусмотренным   федеральными  законами  и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B56D87">
        <w:rPr>
          <w:rFonts w:ascii="Times New Roman" w:hAnsi="Times New Roman" w:cs="Times New Roman"/>
          <w:sz w:val="24"/>
          <w:szCs w:val="24"/>
        </w:rPr>
        <w:t>.   К  существенным  нарушениям  Концессионером  условий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Соглашения относятся: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а)   нарушение   установлен</w:t>
      </w:r>
      <w:r>
        <w:rPr>
          <w:rFonts w:ascii="Times New Roman" w:hAnsi="Times New Roman" w:cs="Times New Roman"/>
          <w:sz w:val="24"/>
          <w:szCs w:val="24"/>
        </w:rPr>
        <w:t>ных   пунктом 62</w:t>
      </w:r>
      <w:r w:rsidRPr="00B56D87">
        <w:rPr>
          <w:rFonts w:ascii="Times New Roman" w:hAnsi="Times New Roman" w:cs="Times New Roman"/>
          <w:sz w:val="24"/>
          <w:szCs w:val="24"/>
        </w:rPr>
        <w:t xml:space="preserve">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Соглашения сроков 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 w:rsidRPr="00B56D87">
        <w:rPr>
          <w:rFonts w:ascii="Times New Roman" w:hAnsi="Times New Roman" w:cs="Times New Roman"/>
          <w:sz w:val="24"/>
          <w:szCs w:val="24"/>
        </w:rPr>
        <w:t>объекта Соглашения;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б)   использование   (эксплуатация)  объекта  Соглашения  в  целях,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установленных настоящим Соглашением;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в) нарушение установленного настоящим Соглашением порядка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(эксплуатации) объекта Соглашения;</w:t>
      </w:r>
    </w:p>
    <w:p w:rsidR="001058E3" w:rsidRPr="001E075A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 xml:space="preserve">    г)    неисполнение    или    ненадлежащее   исполнение  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обязательств, установленных </w:t>
      </w:r>
      <w:r w:rsidRPr="001E075A">
        <w:rPr>
          <w:rFonts w:ascii="Times New Roman" w:hAnsi="Times New Roman" w:cs="Times New Roman"/>
          <w:sz w:val="24"/>
          <w:szCs w:val="24"/>
        </w:rPr>
        <w:t>пунктами 11,15 настоящего Соглашения;</w:t>
      </w:r>
    </w:p>
    <w:p w:rsidR="001058E3" w:rsidRPr="001E075A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075A">
        <w:rPr>
          <w:rFonts w:ascii="Times New Roman" w:hAnsi="Times New Roman" w:cs="Times New Roman"/>
          <w:sz w:val="24"/>
          <w:szCs w:val="24"/>
        </w:rPr>
        <w:t xml:space="preserve">    д)   прекращение   или   приостановление  Концессионером  деятельности, предусмотренной настоящим Соглашением, без согласия Концедента;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075A">
        <w:rPr>
          <w:rFonts w:ascii="Times New Roman" w:hAnsi="Times New Roman" w:cs="Times New Roman"/>
          <w:sz w:val="24"/>
          <w:szCs w:val="24"/>
        </w:rPr>
        <w:t xml:space="preserve">    е)    неисполнение    или    ненадлежащее   исполнение  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5A">
        <w:rPr>
          <w:rFonts w:ascii="Times New Roman" w:hAnsi="Times New Roman" w:cs="Times New Roman"/>
          <w:sz w:val="24"/>
          <w:szCs w:val="24"/>
        </w:rPr>
        <w:t>обязательств,   указанных  в  пу</w:t>
      </w:r>
      <w:r>
        <w:rPr>
          <w:rFonts w:ascii="Times New Roman" w:hAnsi="Times New Roman" w:cs="Times New Roman"/>
          <w:sz w:val="24"/>
          <w:szCs w:val="24"/>
        </w:rPr>
        <w:t>нктах 33,34,35</w:t>
      </w:r>
      <w:r w:rsidRPr="001E075A">
        <w:rPr>
          <w:rFonts w:ascii="Times New Roman" w:hAnsi="Times New Roman" w:cs="Times New Roman"/>
          <w:sz w:val="24"/>
          <w:szCs w:val="24"/>
        </w:rPr>
        <w:t xml:space="preserve"> настоящего  Соглашения</w:t>
      </w:r>
      <w:r w:rsidRPr="00B56D87">
        <w:rPr>
          <w:rFonts w:ascii="Times New Roman" w:hAnsi="Times New Roman" w:cs="Times New Roman"/>
          <w:sz w:val="24"/>
          <w:szCs w:val="24"/>
        </w:rPr>
        <w:t>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предоставлению гражданам и другим потребителям товаров, работ, услуг,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числе услуг по </w:t>
      </w:r>
      <w:r>
        <w:rPr>
          <w:rFonts w:ascii="Times New Roman" w:hAnsi="Times New Roman" w:cs="Times New Roman"/>
          <w:sz w:val="24"/>
          <w:szCs w:val="24"/>
        </w:rPr>
        <w:t xml:space="preserve"> водо- и энергоснабжению, услуг по водоотведению.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B56D87">
        <w:rPr>
          <w:rFonts w:ascii="Times New Roman" w:hAnsi="Times New Roman" w:cs="Times New Roman"/>
          <w:sz w:val="24"/>
          <w:szCs w:val="24"/>
        </w:rPr>
        <w:t>.   К  существенным нарушениям Концессионером условий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также    относятся    следующие    действия   (бездействие)   Концессионера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>нарушение сроков подачи документов, необходимых для регистрации прав Концедента и Концессионера на недвижимое имущество в составе Объекта Сог</w:t>
      </w:r>
      <w:r>
        <w:rPr>
          <w:rFonts w:ascii="Times New Roman" w:hAnsi="Times New Roman"/>
          <w:iCs/>
          <w:sz w:val="24"/>
          <w:szCs w:val="24"/>
        </w:rPr>
        <w:t xml:space="preserve">лашения, сроков </w:t>
      </w:r>
      <w:r w:rsidRPr="008D7DB3">
        <w:rPr>
          <w:rFonts w:ascii="Times New Roman" w:hAnsi="Times New Roman"/>
          <w:iCs/>
          <w:sz w:val="24"/>
          <w:szCs w:val="24"/>
        </w:rPr>
        <w:t xml:space="preserve"> реконструкции объектов имущества в составе Объекта Соглашения; 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>использование (эксплуатация) Объекта Соглашения в целях, не установленных Соглашением, нарушение порядка использования (эксплуатации) Объекта Соглашения;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>неисполнение Концессионером обязательств по осуществлению деятельности, предусмотренной Соглашением;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lastRenderedPageBreak/>
        <w:t>прекращение или приостановление Концессионером деятельности, предусмотренной Соглашением, без согласия Концедента;</w:t>
      </w:r>
    </w:p>
    <w:p w:rsidR="001058E3" w:rsidRPr="008D7DB3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D7DB3">
        <w:rPr>
          <w:rFonts w:ascii="Times New Roman" w:hAnsi="Times New Roman"/>
          <w:iCs/>
          <w:sz w:val="24"/>
          <w:szCs w:val="24"/>
        </w:rPr>
        <w:t xml:space="preserve">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водоснабжению и услуг по водоотведению. </w:t>
      </w:r>
    </w:p>
    <w:p w:rsidR="001058E3" w:rsidRPr="00591F74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1F74">
        <w:rPr>
          <w:rFonts w:ascii="Times New Roman" w:hAnsi="Times New Roman" w:cs="Times New Roman"/>
          <w:sz w:val="24"/>
          <w:szCs w:val="24"/>
        </w:rPr>
        <w:t>98.   К   существенным   нарушениям   Концедентом  условий  настоящего Соглашения относятся:</w:t>
      </w:r>
    </w:p>
    <w:p w:rsidR="001058E3" w:rsidRPr="00591F74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1F74">
        <w:rPr>
          <w:rFonts w:ascii="Times New Roman" w:hAnsi="Times New Roman" w:cs="Times New Roman"/>
          <w:sz w:val="24"/>
          <w:szCs w:val="24"/>
        </w:rPr>
        <w:t xml:space="preserve">    а)  невыполнение  в  срок,  установленный  в  пункте  65 настоящего Соглашения, обязанности по передаче Концессионеру объекта Соглашения;</w:t>
      </w:r>
    </w:p>
    <w:p w:rsidR="001058E3" w:rsidRPr="00591F74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1F74">
        <w:rPr>
          <w:rFonts w:ascii="Times New Roman" w:hAnsi="Times New Roman" w:cs="Times New Roman"/>
          <w:sz w:val="24"/>
          <w:szCs w:val="24"/>
        </w:rPr>
        <w:t xml:space="preserve">    б)    передача    Концессионеру   объекта   Соглашения   по   описанию, технико-экономическим   показателям   и   назначению   и  в  состоянии,  не соответствующем  установленному  приложением №1, в случае, если такое несоответствие   выявлено  в  течение  одного  года  с  момента  подписания сторонами  Соглашения  акта  приема-передачи  и  не могло быть выявлено при передаче объекта Соглашения и возникло по вине Концедента;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1F74">
        <w:rPr>
          <w:rFonts w:ascii="Times New Roman" w:hAnsi="Times New Roman" w:cs="Times New Roman"/>
          <w:sz w:val="24"/>
          <w:szCs w:val="24"/>
        </w:rPr>
        <w:t>99.   Порядок  и  условия  возмещения  расходов</w:t>
      </w:r>
      <w:r w:rsidRPr="00B56D87">
        <w:rPr>
          <w:rFonts w:ascii="Times New Roman" w:hAnsi="Times New Roman" w:cs="Times New Roman"/>
          <w:sz w:val="24"/>
          <w:szCs w:val="24"/>
        </w:rPr>
        <w:t xml:space="preserve">  Сторон,  связанных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досрочным  расторжением  настоящего  Соглаш</w:t>
      </w:r>
      <w:r>
        <w:rPr>
          <w:rFonts w:ascii="Times New Roman" w:hAnsi="Times New Roman" w:cs="Times New Roman"/>
          <w:sz w:val="24"/>
          <w:szCs w:val="24"/>
        </w:rPr>
        <w:t>ения,  приведены  в приложении №8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B56D87">
        <w:rPr>
          <w:rFonts w:ascii="Times New Roman" w:hAnsi="Times New Roman" w:cs="Times New Roman"/>
          <w:sz w:val="24"/>
          <w:szCs w:val="24"/>
        </w:rPr>
        <w:t>В   случае  досрочного  расторжения  настоящего  Соглашения 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расходов Концессионера по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Pr="00B56D87">
        <w:rPr>
          <w:rFonts w:ascii="Times New Roman" w:hAnsi="Times New Roman" w:cs="Times New Roman"/>
          <w:sz w:val="24"/>
          <w:szCs w:val="24"/>
        </w:rPr>
        <w:t>объекта   Соглашения  осуществляется  в   объеме,   в   котором  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средства  не  возмещены  Концессионеру  на  момент  расторжения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Соглашения за счет выручки от выполнения работ,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 </w:t>
      </w:r>
      <w:r w:rsidRPr="00B56D87">
        <w:rPr>
          <w:rFonts w:ascii="Times New Roman" w:hAnsi="Times New Roman" w:cs="Times New Roman"/>
          <w:sz w:val="24"/>
          <w:szCs w:val="24"/>
        </w:rPr>
        <w:t>по регулируемым ценам (тарифам) с учетом  установленных  надбавок  к  ценам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(тарифам) в </w:t>
      </w:r>
      <w:r>
        <w:rPr>
          <w:rFonts w:ascii="Times New Roman" w:hAnsi="Times New Roman" w:cs="Times New Roman"/>
          <w:sz w:val="24"/>
          <w:szCs w:val="24"/>
        </w:rPr>
        <w:t xml:space="preserve">течение 1 года. 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 </w:t>
      </w:r>
      <w:r w:rsidRPr="00B56D87">
        <w:rPr>
          <w:rFonts w:ascii="Times New Roman" w:hAnsi="Times New Roman" w:cs="Times New Roman"/>
          <w:sz w:val="24"/>
          <w:szCs w:val="24"/>
        </w:rPr>
        <w:t>Порядок  возмещения  расходов  Концессионера,  подлежащих  возмещению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 сфере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цен  (тарифов)  и  не  возмещенных  ему  на момент окончания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концессионного соглашен</w:t>
      </w:r>
      <w:r>
        <w:rPr>
          <w:rFonts w:ascii="Times New Roman" w:hAnsi="Times New Roman" w:cs="Times New Roman"/>
          <w:sz w:val="24"/>
          <w:szCs w:val="24"/>
        </w:rPr>
        <w:t>ия, приведен в приложении №8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 </w:t>
      </w:r>
      <w:r w:rsidRPr="00B56D87">
        <w:rPr>
          <w:rFonts w:ascii="Times New Roman" w:hAnsi="Times New Roman" w:cs="Times New Roman"/>
          <w:sz w:val="24"/>
          <w:szCs w:val="24"/>
        </w:rPr>
        <w:t>(1). Порядок  возмещения  расходов  Концессионера,  подлежащих  возмещению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соответствии  с  нормативными правовыми актами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теплоснабжения,  в сфере водоснабжения и водоотведения и не возмещенных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  момент  окончания  срока  действия  Соглашения,  приведен 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XVII. Гарантии осуществления Концессионером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предусмотренной Соглашением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 </w:t>
      </w:r>
      <w:r w:rsidRPr="00B56D87">
        <w:rPr>
          <w:rFonts w:ascii="Times New Roman" w:hAnsi="Times New Roman" w:cs="Times New Roman"/>
          <w:sz w:val="24"/>
          <w:szCs w:val="24"/>
        </w:rPr>
        <w:t xml:space="preserve"> В  соответствии  с законодательством о концессионных соглашениях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в области регулирования цен (тарифов),</w:t>
      </w:r>
      <w:r>
        <w:rPr>
          <w:rFonts w:ascii="Times New Roman" w:hAnsi="Times New Roman" w:cs="Times New Roman"/>
          <w:sz w:val="24"/>
          <w:szCs w:val="24"/>
        </w:rPr>
        <w:t xml:space="preserve"> надбавок к ценам (тарифам) на </w:t>
      </w:r>
      <w:r w:rsidRPr="00B56D87">
        <w:rPr>
          <w:rFonts w:ascii="Times New Roman" w:hAnsi="Times New Roman" w:cs="Times New Roman"/>
          <w:sz w:val="24"/>
          <w:szCs w:val="24"/>
        </w:rPr>
        <w:t xml:space="preserve"> реализуемые Концессионеро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56D87">
        <w:rPr>
          <w:rFonts w:ascii="Times New Roman" w:hAnsi="Times New Roman" w:cs="Times New Roman"/>
          <w:sz w:val="24"/>
          <w:szCs w:val="24"/>
        </w:rPr>
        <w:t>выполняемые работы,</w:t>
      </w:r>
      <w:r>
        <w:rPr>
          <w:rFonts w:ascii="Times New Roman" w:hAnsi="Times New Roman" w:cs="Times New Roman"/>
          <w:sz w:val="24"/>
          <w:szCs w:val="24"/>
        </w:rPr>
        <w:t xml:space="preserve"> оказываемые услуги, </w:t>
      </w:r>
      <w:r w:rsidRPr="00B56D87">
        <w:rPr>
          <w:rFonts w:ascii="Times New Roman" w:hAnsi="Times New Roman" w:cs="Times New Roman"/>
          <w:sz w:val="24"/>
          <w:szCs w:val="24"/>
        </w:rPr>
        <w:t>устанавливают  цены  (тарифы) и (или) надбавки  к  ценам  (тарифам)  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из  определенных  настоящим Соглашением объема инвестиций,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пунктом  24</w:t>
      </w:r>
      <w:r w:rsidRPr="00B56D87">
        <w:rPr>
          <w:rFonts w:ascii="Times New Roman" w:hAnsi="Times New Roman" w:cs="Times New Roman"/>
          <w:sz w:val="24"/>
          <w:szCs w:val="24"/>
        </w:rPr>
        <w:t xml:space="preserve">  настоящего    Соглашения,    и   сроков   их   осуществления,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предусмотренных п</w:t>
      </w:r>
      <w:r>
        <w:rPr>
          <w:rFonts w:ascii="Times New Roman" w:hAnsi="Times New Roman" w:cs="Times New Roman"/>
          <w:sz w:val="24"/>
          <w:szCs w:val="24"/>
        </w:rPr>
        <w:t>унктом 62</w:t>
      </w:r>
      <w:r w:rsidRPr="00B56D87">
        <w:rPr>
          <w:rFonts w:ascii="Times New Roman" w:hAnsi="Times New Roman" w:cs="Times New Roman"/>
          <w:sz w:val="24"/>
          <w:szCs w:val="24"/>
        </w:rPr>
        <w:t xml:space="preserve"> настоящего Со</w:t>
      </w:r>
      <w:r>
        <w:rPr>
          <w:rFonts w:ascii="Times New Roman" w:hAnsi="Times New Roman" w:cs="Times New Roman"/>
          <w:sz w:val="24"/>
          <w:szCs w:val="24"/>
        </w:rPr>
        <w:t xml:space="preserve">глашения, на  реконструкцию </w:t>
      </w:r>
      <w:r w:rsidRPr="00B56D87">
        <w:rPr>
          <w:rFonts w:ascii="Times New Roman" w:hAnsi="Times New Roman" w:cs="Times New Roman"/>
          <w:sz w:val="24"/>
          <w:szCs w:val="24"/>
        </w:rPr>
        <w:t>объекта Соглашения, долгосрочных   параметров   регулирования, 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№6</w:t>
      </w:r>
      <w:r w:rsidRPr="00B56D87">
        <w:rPr>
          <w:rFonts w:ascii="Times New Roman" w:hAnsi="Times New Roman" w:cs="Times New Roman"/>
          <w:sz w:val="24"/>
          <w:szCs w:val="24"/>
        </w:rPr>
        <w:t>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B56D87">
        <w:rPr>
          <w:rFonts w:ascii="Times New Roman" w:hAnsi="Times New Roman" w:cs="Times New Roman"/>
          <w:sz w:val="24"/>
          <w:szCs w:val="24"/>
        </w:rPr>
        <w:t>.   Установление,  изменение,  корректировка  регулируемых цен (тарифов) на реализуемые выполняемые работы, оказ</w:t>
      </w:r>
      <w:r>
        <w:rPr>
          <w:rFonts w:ascii="Times New Roman" w:hAnsi="Times New Roman" w:cs="Times New Roman"/>
          <w:sz w:val="24"/>
          <w:szCs w:val="24"/>
        </w:rPr>
        <w:t xml:space="preserve">ываемые услуги </w:t>
      </w:r>
      <w:r w:rsidRPr="00B56D87">
        <w:rPr>
          <w:rFonts w:ascii="Times New Roman" w:hAnsi="Times New Roman" w:cs="Times New Roman"/>
          <w:sz w:val="24"/>
          <w:szCs w:val="24"/>
        </w:rPr>
        <w:t>осуществляются   по   правилам,    действовавшим   на   момент 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настоящего   Соглашения  и  предусмотренным  федеральными  законами, 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нормативными  правовыми  актами  Российской  Федерации,  законами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Российской   Федерации,   иными   нормативными  правовыми  актами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Российской Федерации, правовыми актами органов местного самоуправления.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По   соглашению  Сторон  и  по  согласованию  в  порядке,  утверждаемом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Правительством Российской Федерации в сфере теплоснабжения,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водоотведения,   с  органом 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 власти  </w:t>
      </w:r>
      <w:r w:rsidRPr="00B56D87">
        <w:rPr>
          <w:rFonts w:ascii="Times New Roman" w:hAnsi="Times New Roman" w:cs="Times New Roman"/>
          <w:sz w:val="24"/>
          <w:szCs w:val="24"/>
        </w:rPr>
        <w:t xml:space="preserve"> осуществляющим регулирование цен (тарифов)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регулирования цен (тарифов),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установление,   изменение,  корректировка  регулируемых  цен  (тарифов)  на реализуемые Концессионером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выполняемые работ</w:t>
      </w:r>
      <w:r>
        <w:rPr>
          <w:rFonts w:ascii="Times New Roman" w:hAnsi="Times New Roman" w:cs="Times New Roman"/>
          <w:sz w:val="24"/>
          <w:szCs w:val="24"/>
        </w:rPr>
        <w:t xml:space="preserve">ы, оказываемые услуги </w:t>
      </w:r>
      <w:r w:rsidRPr="00B56D87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  до  конца  срока   действия </w:t>
      </w:r>
      <w:r w:rsidRPr="00B56D87">
        <w:rPr>
          <w:rFonts w:ascii="Times New Roman" w:hAnsi="Times New Roman" w:cs="Times New Roman"/>
          <w:sz w:val="24"/>
          <w:szCs w:val="24"/>
        </w:rPr>
        <w:t>настоящего   Соглашения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правилам,  действующим  на  момент  соответственно установления,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корректировки  цен (тарифов) и предусмотренным федеральными законами,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нормативными  правовыми  актами  Российской  Федерации,  законами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Российской   Федерации,   иными   нормативными  </w:t>
      </w:r>
      <w:r w:rsidRPr="00B56D87">
        <w:rPr>
          <w:rFonts w:ascii="Times New Roman" w:hAnsi="Times New Roman" w:cs="Times New Roman"/>
          <w:sz w:val="24"/>
          <w:szCs w:val="24"/>
        </w:rPr>
        <w:lastRenderedPageBreak/>
        <w:t>правовыми  актами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Российской Федерации, правовыми актами органов местного самоуправления.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XVIII. Разрешение споров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B56D87">
        <w:rPr>
          <w:rFonts w:ascii="Times New Roman" w:hAnsi="Times New Roman" w:cs="Times New Roman"/>
          <w:sz w:val="24"/>
          <w:szCs w:val="24"/>
        </w:rPr>
        <w:t>. Споры и разногласия между Сторонами по настоящему Соглашению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связи с ним разрешаются путем переговоров.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B56D87">
        <w:rPr>
          <w:rFonts w:ascii="Times New Roman" w:hAnsi="Times New Roman" w:cs="Times New Roman"/>
          <w:sz w:val="24"/>
          <w:szCs w:val="24"/>
        </w:rPr>
        <w:t>.   В   случае   недостижения   согласия  в  результате 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переговоров  Сторона,  заявляющая  о существовании спора или разногласий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настоящему  Соглашению,  направляет  другой  Стороне  письменную претензию,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ответ   на   которую   должен   быть   представлен   заявителю   в  течение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B56D87">
        <w:rPr>
          <w:rFonts w:ascii="Times New Roman" w:hAnsi="Times New Roman" w:cs="Times New Roman"/>
          <w:sz w:val="24"/>
          <w:szCs w:val="24"/>
        </w:rPr>
        <w:t xml:space="preserve"> календарных дней со дня ее получения.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Претензия  (ответ  на претензию) направляется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или иным способом, обеспечивающим получение Стороной такого сообщения.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В  случае  если  ответ  не  представлен  в  указанный  срок,  претензия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считается принятой.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B56D87">
        <w:rPr>
          <w:rFonts w:ascii="Times New Roman" w:hAnsi="Times New Roman" w:cs="Times New Roman"/>
          <w:sz w:val="24"/>
          <w:szCs w:val="24"/>
        </w:rPr>
        <w:t>.  В  случае  недостижения Сторонами согласия споры, возникшие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Сторонами,   разрешаются  в  соответствии  с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 xml:space="preserve">Федерации в </w:t>
      </w:r>
      <w:r>
        <w:rPr>
          <w:rFonts w:ascii="Times New Roman" w:hAnsi="Times New Roman" w:cs="Times New Roman"/>
          <w:sz w:val="24"/>
          <w:szCs w:val="24"/>
        </w:rPr>
        <w:t xml:space="preserve"> арбитражном суде Республики Карелия.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XIX. Размещение информации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AE33B9" w:rsidRDefault="001058E3" w:rsidP="001058E3">
      <w:pPr>
        <w:tabs>
          <w:tab w:val="left" w:pos="907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Pr="00AE33B9">
        <w:rPr>
          <w:rFonts w:ascii="Times New Roman" w:hAnsi="Times New Roman"/>
          <w:sz w:val="24"/>
          <w:szCs w:val="24"/>
        </w:rPr>
        <w:t xml:space="preserve">.   Настоящее  Соглашение,  за  исключением  сведений,  составляющих государственную  и  коммерческую тайну, подлежит размещению (опубликованию) на (в) </w:t>
      </w:r>
      <w:r>
        <w:rPr>
          <w:rFonts w:ascii="Times New Roman" w:hAnsi="Times New Roman"/>
          <w:bCs/>
          <w:sz w:val="24"/>
          <w:szCs w:val="24"/>
        </w:rPr>
        <w:t>официальном издании</w:t>
      </w:r>
      <w:r w:rsidRPr="00AE33B9">
        <w:rPr>
          <w:rFonts w:ascii="Times New Roman" w:hAnsi="Times New Roman"/>
          <w:bCs/>
          <w:sz w:val="24"/>
          <w:szCs w:val="24"/>
        </w:rPr>
        <w:t xml:space="preserve"> – газета «Олония»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официальном сайте</w:t>
      </w:r>
      <w:r w:rsidRPr="00AE33B9">
        <w:rPr>
          <w:rFonts w:ascii="Times New Roman" w:hAnsi="Times New Roman"/>
          <w:color w:val="000000"/>
          <w:sz w:val="24"/>
          <w:szCs w:val="24"/>
        </w:rPr>
        <w:t xml:space="preserve">  концедента – </w:t>
      </w:r>
      <w:hyperlink r:id="rId15" w:history="1">
        <w:r w:rsidRPr="00AE33B9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33B9">
          <w:rPr>
            <w:rStyle w:val="af8"/>
            <w:rFonts w:ascii="Times New Roman" w:hAnsi="Times New Roman"/>
            <w:sz w:val="24"/>
            <w:szCs w:val="24"/>
          </w:rPr>
          <w:t>://</w:t>
        </w:r>
        <w:r w:rsidRPr="00AE33B9">
          <w:rPr>
            <w:rStyle w:val="af8"/>
            <w:rFonts w:ascii="Times New Roman" w:hAnsi="Times New Roman"/>
            <w:sz w:val="24"/>
            <w:szCs w:val="24"/>
            <w:lang w:val="en-US"/>
          </w:rPr>
          <w:t>www</w:t>
        </w:r>
        <w:r w:rsidRPr="00AE33B9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33B9">
          <w:rPr>
            <w:rStyle w:val="af8"/>
            <w:rFonts w:ascii="Times New Roman" w:hAnsi="Times New Roman"/>
            <w:sz w:val="24"/>
            <w:szCs w:val="24"/>
            <w:lang w:val="en-US"/>
          </w:rPr>
          <w:t>olon</w:t>
        </w:r>
        <w:r w:rsidRPr="00AE33B9">
          <w:rPr>
            <w:rStyle w:val="af8"/>
            <w:rFonts w:ascii="Times New Roman" w:hAnsi="Times New Roman"/>
            <w:sz w:val="24"/>
            <w:szCs w:val="24"/>
          </w:rPr>
          <w:t>-</w:t>
        </w:r>
        <w:r w:rsidRPr="00AE33B9">
          <w:rPr>
            <w:rStyle w:val="af8"/>
            <w:rFonts w:ascii="Times New Roman" w:hAnsi="Times New Roman"/>
            <w:sz w:val="24"/>
            <w:szCs w:val="24"/>
            <w:lang w:val="en-US"/>
          </w:rPr>
          <w:t>rayon</w:t>
        </w:r>
        <w:r w:rsidRPr="00AE33B9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33B9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E33B9">
        <w:rPr>
          <w:rFonts w:ascii="Times New Roman" w:hAnsi="Times New Roman"/>
          <w:sz w:val="24"/>
          <w:szCs w:val="24"/>
        </w:rPr>
        <w:t>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6D87">
        <w:rPr>
          <w:rFonts w:ascii="Times New Roman" w:hAnsi="Times New Roman" w:cs="Times New Roman"/>
          <w:sz w:val="24"/>
          <w:szCs w:val="24"/>
        </w:rPr>
        <w:t>XX. Заключительные положения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B56D87">
        <w:rPr>
          <w:rFonts w:ascii="Times New Roman" w:hAnsi="Times New Roman" w:cs="Times New Roman"/>
          <w:sz w:val="24"/>
          <w:szCs w:val="24"/>
        </w:rPr>
        <w:t>.  Сторона,  изменившая  свое  местонахождение  и  (или)  реквизиты,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обязана  сообщить  об этом друг</w:t>
      </w:r>
      <w:r>
        <w:rPr>
          <w:rFonts w:ascii="Times New Roman" w:hAnsi="Times New Roman" w:cs="Times New Roman"/>
          <w:sz w:val="24"/>
          <w:szCs w:val="24"/>
        </w:rPr>
        <w:t>ой Стороне в течение 15</w:t>
      </w:r>
      <w:r w:rsidRPr="00B56D8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дней со дня этого изменения.</w:t>
      </w:r>
    </w:p>
    <w:p w:rsidR="001058E3" w:rsidRPr="00B56D87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B56D87">
        <w:rPr>
          <w:rFonts w:ascii="Times New Roman" w:hAnsi="Times New Roman" w:cs="Times New Roman"/>
          <w:sz w:val="24"/>
          <w:szCs w:val="24"/>
        </w:rPr>
        <w:t>.  Настоящее  Соглашение  составлено</w:t>
      </w:r>
      <w:r>
        <w:rPr>
          <w:rFonts w:ascii="Times New Roman" w:hAnsi="Times New Roman" w:cs="Times New Roman"/>
          <w:sz w:val="24"/>
          <w:szCs w:val="24"/>
        </w:rPr>
        <w:t xml:space="preserve">  на  русском  языке  в  2 </w:t>
      </w:r>
      <w:r w:rsidRPr="00B56D87">
        <w:rPr>
          <w:rFonts w:ascii="Times New Roman" w:hAnsi="Times New Roman" w:cs="Times New Roman"/>
          <w:sz w:val="24"/>
          <w:szCs w:val="24"/>
        </w:rPr>
        <w:t>подлинных  экземплярах, имеющих равную юрид</w:t>
      </w:r>
      <w:r>
        <w:rPr>
          <w:rFonts w:ascii="Times New Roman" w:hAnsi="Times New Roman" w:cs="Times New Roman"/>
          <w:sz w:val="24"/>
          <w:szCs w:val="24"/>
        </w:rPr>
        <w:t xml:space="preserve">ическую силу, из них 1 </w:t>
      </w:r>
      <w:r w:rsidRPr="00B56D87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земпляр для Концедента и 1 экземпляр</w:t>
      </w:r>
      <w:r w:rsidRPr="00B56D87">
        <w:rPr>
          <w:rFonts w:ascii="Times New Roman" w:hAnsi="Times New Roman" w:cs="Times New Roman"/>
          <w:sz w:val="24"/>
          <w:szCs w:val="24"/>
        </w:rPr>
        <w:t xml:space="preserve"> для Концессионера.</w:t>
      </w:r>
    </w:p>
    <w:p w:rsidR="001058E3" w:rsidRDefault="001058E3" w:rsidP="001058E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B56D87">
        <w:rPr>
          <w:rFonts w:ascii="Times New Roman" w:hAnsi="Times New Roman" w:cs="Times New Roman"/>
          <w:sz w:val="24"/>
          <w:szCs w:val="24"/>
        </w:rPr>
        <w:t>.   Все   приложения   и   дополнительные  соглашения  к 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Соглашению,  заключенные  как  при  подписании настоящего Соглашения,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после  вступления  в  силу настоящего Соглашения, являются его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частью.  Указанные  приложения  и  дополнительные  соглашения 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8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591F74" w:rsidRDefault="00591F74" w:rsidP="001014B7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1058E3" w:rsidRDefault="001058E3" w:rsidP="001058E3">
      <w:pPr>
        <w:pStyle w:val="1"/>
        <w:ind w:left="-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X</w:t>
      </w:r>
      <w:r>
        <w:rPr>
          <w:rFonts w:ascii="Times New Roman" w:hAnsi="Times New Roman"/>
          <w:b w:val="0"/>
          <w:sz w:val="24"/>
          <w:szCs w:val="24"/>
        </w:rPr>
        <w:t>Х</w:t>
      </w:r>
      <w:r w:rsidRPr="00ED76B9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ED76B9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Приложения к настоящему Соглашению</w:t>
      </w:r>
    </w:p>
    <w:p w:rsidR="001058E3" w:rsidRPr="00ED76B9" w:rsidRDefault="001058E3" w:rsidP="001058E3">
      <w:pPr>
        <w:rPr>
          <w:lang w:eastAsia="ru-RU"/>
        </w:rPr>
      </w:pPr>
    </w:p>
    <w:p w:rsidR="001058E3" w:rsidRPr="00ED76B9" w:rsidRDefault="001058E3" w:rsidP="001058E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B9">
        <w:rPr>
          <w:rFonts w:ascii="Times New Roman" w:hAnsi="Times New Roman"/>
          <w:sz w:val="24"/>
          <w:szCs w:val="24"/>
          <w:lang w:eastAsia="ru-RU"/>
        </w:rPr>
        <w:t xml:space="preserve">Приложение № 1. Сведения о составе и описании </w:t>
      </w:r>
      <w:r w:rsidRPr="00ED76B9">
        <w:rPr>
          <w:rFonts w:ascii="Times New Roman" w:hAnsi="Times New Roman"/>
          <w:iCs/>
          <w:sz w:val="24"/>
          <w:szCs w:val="24"/>
        </w:rPr>
        <w:t>объектов имущества в составе</w:t>
      </w:r>
      <w:r w:rsidRPr="00ED76B9">
        <w:rPr>
          <w:rFonts w:ascii="Times New Roman" w:hAnsi="Times New Roman"/>
          <w:sz w:val="24"/>
          <w:szCs w:val="24"/>
          <w:lang w:eastAsia="ru-RU"/>
        </w:rPr>
        <w:t xml:space="preserve"> Объекта Соглашения. </w:t>
      </w:r>
    </w:p>
    <w:p w:rsidR="001058E3" w:rsidRPr="00ED76B9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B9">
        <w:rPr>
          <w:rFonts w:ascii="Times New Roman" w:hAnsi="Times New Roman"/>
          <w:sz w:val="24"/>
          <w:szCs w:val="24"/>
          <w:lang w:eastAsia="ru-RU"/>
        </w:rPr>
        <w:t xml:space="preserve">Приложение № 2. Копии документов, подтверждающих право собственности Концедента  на объекты в составе Объекта Соглашения. </w:t>
      </w:r>
    </w:p>
    <w:p w:rsidR="001058E3" w:rsidRPr="00ED76B9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B9">
        <w:rPr>
          <w:rFonts w:ascii="Times New Roman" w:hAnsi="Times New Roman"/>
          <w:sz w:val="24"/>
          <w:szCs w:val="24"/>
          <w:lang w:eastAsia="ru-RU"/>
        </w:rPr>
        <w:t xml:space="preserve">Приложение № 3. Задание и основные мероприятия, объем и источники инвестиций. </w:t>
      </w:r>
    </w:p>
    <w:p w:rsidR="001058E3" w:rsidRPr="00ED76B9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B9">
        <w:rPr>
          <w:rFonts w:ascii="Times New Roman" w:hAnsi="Times New Roman"/>
          <w:sz w:val="24"/>
          <w:szCs w:val="24"/>
          <w:lang w:eastAsia="ru-RU"/>
        </w:rPr>
        <w:t>Приложение № 4. Описание земельных участков.</w:t>
      </w:r>
    </w:p>
    <w:p w:rsidR="001058E3" w:rsidRPr="00ED76B9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B9">
        <w:rPr>
          <w:rFonts w:ascii="Times New Roman" w:hAnsi="Times New Roman"/>
          <w:sz w:val="24"/>
          <w:szCs w:val="24"/>
          <w:lang w:eastAsia="ru-RU"/>
        </w:rPr>
        <w:t xml:space="preserve">Приложение № 5. Копии документов, удостоверяющих право собственности Концедента в отношении земельных участков, предоставляемых Концессионеру по договорам аренды. </w:t>
      </w:r>
    </w:p>
    <w:p w:rsidR="001058E3" w:rsidRPr="00ED76B9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B9">
        <w:rPr>
          <w:rFonts w:ascii="Times New Roman" w:hAnsi="Times New Roman"/>
          <w:sz w:val="24"/>
          <w:szCs w:val="24"/>
          <w:lang w:eastAsia="ru-RU"/>
        </w:rPr>
        <w:t>Приложение № 6. Долгосрочные параметры регулирования деятельности Концессионера.</w:t>
      </w:r>
    </w:p>
    <w:p w:rsidR="001058E3" w:rsidRPr="00ED76B9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B9">
        <w:rPr>
          <w:rFonts w:ascii="Times New Roman" w:hAnsi="Times New Roman"/>
          <w:sz w:val="24"/>
          <w:szCs w:val="24"/>
          <w:lang w:eastAsia="ru-RU"/>
        </w:rPr>
        <w:t xml:space="preserve">Приложение № 7. Плановые значения показателей качества, надежности, энергоэффективности. </w:t>
      </w:r>
    </w:p>
    <w:p w:rsidR="001058E3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B9">
        <w:rPr>
          <w:rFonts w:ascii="Times New Roman" w:hAnsi="Times New Roman"/>
          <w:sz w:val="24"/>
          <w:szCs w:val="24"/>
          <w:lang w:eastAsia="ru-RU"/>
        </w:rPr>
        <w:t>Приложение № 8. Порядок возмещения расходов Концессионера при досрочном расторжении Соглашения.</w:t>
      </w:r>
      <w:r w:rsidRPr="00ED76B9" w:rsidDel="00651A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58E3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№9. Инвестиционная программа Концессионера.</w:t>
      </w:r>
    </w:p>
    <w:p w:rsidR="001058E3" w:rsidRDefault="001058E3" w:rsidP="001058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№10. Акт приема-передачи объектов.</w:t>
      </w:r>
    </w:p>
    <w:p w:rsidR="00591F74" w:rsidRDefault="00591F74" w:rsidP="001D56E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01745075"/>
    </w:p>
    <w:p w:rsidR="00591F74" w:rsidRDefault="00591F74" w:rsidP="001D56E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614D" w:rsidRPr="00ED76B9" w:rsidRDefault="0000614D" w:rsidP="001D56E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76B9">
        <w:rPr>
          <w:rFonts w:ascii="Times New Roman" w:hAnsi="Times New Roman" w:cs="Times New Roman"/>
          <w:sz w:val="24"/>
          <w:szCs w:val="24"/>
        </w:rPr>
        <w:t>XXI</w:t>
      </w:r>
      <w:r w:rsidR="001D56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76B9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0C010F" w:rsidRDefault="000C010F" w:rsidP="00000BA5">
      <w:pPr>
        <w:rPr>
          <w:lang w:eastAsia="ru-RU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4678"/>
      </w:tblGrid>
      <w:tr w:rsidR="001014B7" w:rsidRPr="00580D98" w:rsidTr="00A72B2F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«Концедент</w:t>
            </w: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»: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Олонецкого национального муниципального района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УФК по Республике Карелия (Администрация Олонецкого национального муниципального района)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Лицевой счет №04063009670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Р\с №40101810600000010006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Банк отделение – НБ Республика Карелия, г. Петрозаводск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ИНН 1014002151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КПП 101401001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БИК 048602001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КБК 91411105035050000120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«Концессионер</w:t>
            </w: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»: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Общество с ограниченной ответственностью «СТРОИТЕЛЬНО-РЕМОНТНАЯ КОМПАНИЯ» 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ИНН 1001298818 КПП 100101001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ОГРН 1151001008630</w:t>
            </w:r>
          </w:p>
          <w:p w:rsidR="001014B7" w:rsidRPr="00580D98" w:rsidRDefault="001014B7" w:rsidP="00A72B2F">
            <w:pPr>
              <w:rPr>
                <w:rFonts w:ascii="Times New Roman" w:hAnsi="Times New Roman"/>
              </w:rPr>
            </w:pPr>
            <w:r w:rsidRPr="00580D98">
              <w:rPr>
                <w:rFonts w:ascii="Times New Roman" w:hAnsi="Times New Roman"/>
              </w:rPr>
              <w:t xml:space="preserve">Юридический адрес: 185030, </w:t>
            </w:r>
            <w:r w:rsidR="00BE6358">
              <w:rPr>
                <w:rFonts w:ascii="Times New Roman" w:hAnsi="Times New Roman"/>
              </w:rPr>
              <w:t xml:space="preserve">Республика Карелия , </w:t>
            </w:r>
            <w:r w:rsidRPr="00580D98">
              <w:rPr>
                <w:rFonts w:ascii="Times New Roman" w:hAnsi="Times New Roman"/>
              </w:rPr>
              <w:t>г. Петрозаводск, ул. Володарского д. 47а</w:t>
            </w:r>
          </w:p>
          <w:p w:rsidR="001014B7" w:rsidRPr="00B93B24" w:rsidRDefault="001014B7" w:rsidP="00B93B2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014B7" w:rsidRPr="00580D98" w:rsidTr="00A72B2F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1014B7" w:rsidRPr="00580D98" w:rsidRDefault="00B93B24" w:rsidP="00A72B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 с № 40702810921020000182 в Карельском РФ </w:t>
            </w:r>
            <w:r w:rsidR="001014B7" w:rsidRPr="00580D98">
              <w:rPr>
                <w:rFonts w:ascii="Times New Roman" w:hAnsi="Times New Roman"/>
              </w:rPr>
              <w:t>АО «Россельхозбанк»</w:t>
            </w:r>
          </w:p>
          <w:p w:rsidR="001014B7" w:rsidRPr="00580D98" w:rsidRDefault="001014B7" w:rsidP="00A72B2F">
            <w:pPr>
              <w:spacing w:line="240" w:lineRule="auto"/>
              <w:rPr>
                <w:rFonts w:ascii="Times New Roman" w:hAnsi="Times New Roman"/>
              </w:rPr>
            </w:pPr>
            <w:r w:rsidRPr="00580D98">
              <w:rPr>
                <w:rFonts w:ascii="Times New Roman" w:hAnsi="Times New Roman"/>
              </w:rPr>
              <w:t>БИК 048602818</w:t>
            </w:r>
          </w:p>
          <w:p w:rsidR="001014B7" w:rsidRPr="00580D98" w:rsidRDefault="001014B7" w:rsidP="00A72B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</w:rPr>
              <w:t>к/с 30101810300000000818</w:t>
            </w:r>
          </w:p>
          <w:p w:rsidR="001014B7" w:rsidRPr="00580D98" w:rsidRDefault="001014B7" w:rsidP="00A72B2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014B7" w:rsidRPr="00580D98" w:rsidTr="00A72B2F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Глава администрации Олонецкого национального муниципального района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______________________С.К.Прокопьев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14B7" w:rsidRPr="00580D98" w:rsidRDefault="00B93B24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о</w:t>
            </w:r>
            <w:r w:rsidR="001014B7"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бщества с ограниченной ответственностью «СТРОИТЕЛЬНО-РЕМОНТНАЯ КОМПАНИЯ»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 А.С.Захаров</w:t>
            </w:r>
          </w:p>
          <w:p w:rsidR="001014B7" w:rsidRPr="00580D98" w:rsidRDefault="001014B7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1E075A" w:rsidRDefault="001E075A" w:rsidP="00000BA5">
      <w:pPr>
        <w:rPr>
          <w:lang w:eastAsia="ru-RU"/>
        </w:rPr>
      </w:pPr>
    </w:p>
    <w:p w:rsidR="001E075A" w:rsidRPr="001E075A" w:rsidRDefault="001E075A" w:rsidP="00000BA5">
      <w:pPr>
        <w:rPr>
          <w:lang w:eastAsia="ru-RU"/>
        </w:rPr>
      </w:pPr>
    </w:p>
    <w:bookmarkEnd w:id="2"/>
    <w:p w:rsidR="00591F74" w:rsidRDefault="00591F74" w:rsidP="000C010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591F74" w:rsidRDefault="00591F74" w:rsidP="00591F74">
      <w:pPr>
        <w:rPr>
          <w:lang w:eastAsia="ru-RU"/>
        </w:rPr>
      </w:pPr>
    </w:p>
    <w:p w:rsidR="00591F74" w:rsidRDefault="00591F74" w:rsidP="00591F74">
      <w:pPr>
        <w:rPr>
          <w:lang w:eastAsia="ru-RU"/>
        </w:rPr>
      </w:pPr>
    </w:p>
    <w:p w:rsidR="00591F74" w:rsidRDefault="00591F74" w:rsidP="00591F74">
      <w:pPr>
        <w:rPr>
          <w:lang w:eastAsia="ru-RU"/>
        </w:rPr>
      </w:pPr>
    </w:p>
    <w:p w:rsidR="00591F74" w:rsidRDefault="00591F74" w:rsidP="00591F74">
      <w:pPr>
        <w:rPr>
          <w:lang w:eastAsia="ru-RU"/>
        </w:rPr>
      </w:pPr>
    </w:p>
    <w:p w:rsidR="00591F74" w:rsidRDefault="00591F74" w:rsidP="00591F74">
      <w:pPr>
        <w:rPr>
          <w:lang w:eastAsia="ru-RU"/>
        </w:rPr>
      </w:pPr>
    </w:p>
    <w:p w:rsidR="007B6CA9" w:rsidRDefault="007B6CA9" w:rsidP="000C010F">
      <w:pPr>
        <w:pStyle w:val="1"/>
        <w:jc w:val="right"/>
        <w:rPr>
          <w:b w:val="0"/>
          <w:sz w:val="22"/>
          <w:szCs w:val="22"/>
        </w:rPr>
      </w:pPr>
    </w:p>
    <w:p w:rsidR="00102A79" w:rsidRDefault="000E5924" w:rsidP="000C010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2C4D62">
        <w:rPr>
          <w:rFonts w:ascii="Times New Roman" w:hAnsi="Times New Roman"/>
          <w:b w:val="0"/>
          <w:sz w:val="24"/>
          <w:szCs w:val="24"/>
        </w:rPr>
        <w:t>Приложение №1</w:t>
      </w:r>
    </w:p>
    <w:p w:rsidR="00490E06" w:rsidRPr="002C4D62" w:rsidRDefault="00102A79" w:rsidP="000C010F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концессионному соглашению</w:t>
      </w:r>
    </w:p>
    <w:p w:rsidR="000C010F" w:rsidRPr="00A84789" w:rsidRDefault="000C010F" w:rsidP="00000BA5">
      <w:pPr>
        <w:pStyle w:val="1"/>
        <w:rPr>
          <w:rFonts w:ascii="Times New Roman" w:hAnsi="Times New Roman"/>
          <w:caps/>
          <w:sz w:val="24"/>
          <w:szCs w:val="24"/>
        </w:rPr>
      </w:pPr>
      <w:bookmarkStart w:id="3" w:name="_Toc401098399"/>
      <w:bookmarkStart w:id="4" w:name="_Toc401704980"/>
      <w:bookmarkStart w:id="5" w:name="_Toc401745076"/>
    </w:p>
    <w:p w:rsidR="00490E06" w:rsidRPr="00D137AB" w:rsidRDefault="00490E06" w:rsidP="00000BA5">
      <w:pPr>
        <w:pStyle w:val="1"/>
        <w:rPr>
          <w:rFonts w:ascii="Times New Roman" w:hAnsi="Times New Roman"/>
          <w:caps/>
          <w:sz w:val="20"/>
        </w:rPr>
      </w:pPr>
      <w:r w:rsidRPr="00D137AB">
        <w:rPr>
          <w:rFonts w:ascii="Times New Roman" w:hAnsi="Times New Roman"/>
          <w:caps/>
          <w:sz w:val="20"/>
        </w:rPr>
        <w:t>Сведения о составе и описании объектов имущества в составе Объекта Соглашения</w:t>
      </w:r>
      <w:bookmarkEnd w:id="3"/>
      <w:bookmarkEnd w:id="4"/>
      <w:bookmarkEnd w:id="5"/>
    </w:p>
    <w:p w:rsidR="004C0D59" w:rsidRPr="00D137AB" w:rsidRDefault="00BD701B" w:rsidP="004C0D59">
      <w:pPr>
        <w:jc w:val="center"/>
        <w:rPr>
          <w:rFonts w:ascii="Times New Roman" w:hAnsi="Times New Roman"/>
          <w:b/>
          <w:sz w:val="20"/>
          <w:szCs w:val="20"/>
        </w:rPr>
      </w:pPr>
      <w:r w:rsidRPr="00D137AB">
        <w:rPr>
          <w:rFonts w:ascii="Times New Roman" w:hAnsi="Times New Roman"/>
          <w:b/>
          <w:sz w:val="20"/>
          <w:szCs w:val="20"/>
        </w:rPr>
        <w:t>СОСТАВ ОБЪЕКТОВ КОНЦЕССИОННОГО СОГЛАШЕНИЯ.</w:t>
      </w:r>
    </w:p>
    <w:p w:rsidR="00010F54" w:rsidRPr="00BA06B9" w:rsidRDefault="00010F54" w:rsidP="0001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134"/>
        <w:gridCol w:w="1134"/>
        <w:gridCol w:w="1559"/>
        <w:gridCol w:w="2977"/>
        <w:gridCol w:w="993"/>
        <w:gridCol w:w="992"/>
      </w:tblGrid>
      <w:tr w:rsidR="00010F54" w:rsidRPr="00042000" w:rsidTr="001014B7">
        <w:trPr>
          <w:trHeight w:val="1153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Балансовая стоимость,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Срок использования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местонахождения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Индивидуализирующие   характеристики имущества.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Износ,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Срок службы,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мес.</w:t>
            </w:r>
          </w:p>
        </w:tc>
      </w:tr>
      <w:tr w:rsidR="00010F54" w:rsidRPr="00042000" w:rsidTr="001014B7">
        <w:trPr>
          <w:trHeight w:val="1491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114 340,80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ул.Луначарского,7А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отсутствует,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6-16-110 (установлен 2016)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101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№00001113 2016года,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114 340,80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444</w:t>
            </w:r>
          </w:p>
        </w:tc>
      </w:tr>
      <w:tr w:rsidR="00010F54" w:rsidRPr="00042000" w:rsidTr="001014B7">
        <w:trPr>
          <w:trHeight w:val="1669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43 922,48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ул.Полевая ,23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отсутствует, скважина не работает в связи с отсутствием насоса, не законсервирована.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№019313609 2009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43 922,48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010F54" w:rsidRPr="00042000" w:rsidTr="001014B7">
        <w:trPr>
          <w:trHeight w:val="184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 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43 922,48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ул.Полевая , 17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деревянное,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 отсутствует,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Насос МОДС LВР 10744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101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160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№229107 2010года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Водосчетчик №110229 2009 года, манометр, электрический подогрев трубопровода.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43 922,48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010F54" w:rsidRPr="00042000" w:rsidTr="001014B7">
        <w:trPr>
          <w:trHeight w:val="140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43 931,66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ул.Пушкина,10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деревянное,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 отсутствует.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1981</w:t>
            </w:r>
          </w:p>
          <w:p w:rsidR="00010F54" w:rsidRPr="00970CE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EC">
              <w:rPr>
                <w:rFonts w:ascii="Times New Roman" w:hAnsi="Times New Roman"/>
                <w:sz w:val="16"/>
                <w:szCs w:val="16"/>
              </w:rPr>
              <w:t>Насос ЭЦВ 6-16-110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№00001298 2016 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43 931,66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010F54" w:rsidRPr="00042000" w:rsidTr="001014B7">
        <w:trPr>
          <w:trHeight w:val="1656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43 931,66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ул.Пушкина, 4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ограждение (металлическая конструкция), внутри помещение утеплено (пенопласт).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  <w:p w:rsidR="00010F54" w:rsidRPr="00AF2F6B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EC">
              <w:rPr>
                <w:rFonts w:ascii="Times New Roman" w:hAnsi="Times New Roman"/>
                <w:sz w:val="16"/>
                <w:szCs w:val="16"/>
              </w:rPr>
              <w:t>Насос ЭЦВ 6-16-110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№00001585 2016 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43 931,66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415</w:t>
            </w:r>
          </w:p>
        </w:tc>
      </w:tr>
      <w:tr w:rsidR="00010F54" w:rsidRPr="00042000" w:rsidTr="001014B7">
        <w:trPr>
          <w:trHeight w:val="1729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350 599,40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ул.Пролетарская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отсутствует, внутри помещение утеплено (пенопласт).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1999</w:t>
            </w:r>
          </w:p>
          <w:p w:rsidR="00010F54" w:rsidRPr="00F8160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8160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Насос ЭЦВ 6-10-80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февраля 2013 год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№00002475 2016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193803,5572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</w:tr>
      <w:tr w:rsidR="00010F54" w:rsidRPr="00042000" w:rsidTr="001014B7">
        <w:trPr>
          <w:trHeight w:val="1696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128 731,00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ул.Октябрьская,34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отсутствует, внутри помещение утеплено (пенопласт).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1981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8-25 – 100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 2016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на улице на столбе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№031560 2014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128 731,00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010F54" w:rsidRPr="00042000" w:rsidTr="001014B7">
        <w:trPr>
          <w:trHeight w:val="1267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17 649,00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ул.Коммунальная , 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6-6,5 – 85.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 Электросчетчик ТРИО №019312909 2009 года.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17 649,00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010F54" w:rsidRPr="00042000" w:rsidTr="001014B7">
        <w:trPr>
          <w:trHeight w:val="1092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108 623,76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ул.Карла Либкнехта ,35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(больница)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6-10-80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№0287927 2007 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108 623,76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010F54" w:rsidRPr="00042000" w:rsidTr="001014B7">
        <w:trPr>
          <w:trHeight w:val="155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108 623,76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ул.Карла-Либкнехта, 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(угольный склад)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3B">
              <w:rPr>
                <w:rFonts w:ascii="Times New Roman" w:hAnsi="Times New Roman"/>
                <w:sz w:val="16"/>
                <w:szCs w:val="16"/>
              </w:rPr>
              <w:t>Сооружение деревянное,   ограждение отсутствует, внутри помещение утеплено. (пенопласт).</w:t>
            </w:r>
          </w:p>
          <w:p w:rsidR="00010F54" w:rsidRPr="0092603B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ввода в эксплуатацию 1981</w:t>
            </w:r>
          </w:p>
          <w:p w:rsidR="00010F54" w:rsidRPr="0092603B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3B">
              <w:rPr>
                <w:rFonts w:ascii="Times New Roman" w:hAnsi="Times New Roman"/>
                <w:sz w:val="16"/>
                <w:szCs w:val="16"/>
              </w:rPr>
              <w:t>Насос ЭЦВ 8-25-100</w:t>
            </w:r>
          </w:p>
          <w:p w:rsidR="00010F54" w:rsidRPr="0092603B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3B">
              <w:rPr>
                <w:rFonts w:ascii="Times New Roman" w:hAnsi="Times New Roman"/>
                <w:sz w:val="16"/>
                <w:szCs w:val="16"/>
              </w:rPr>
              <w:t>Год ввода в эксплуатацию 2015</w:t>
            </w:r>
          </w:p>
          <w:p w:rsidR="00010F54" w:rsidRPr="0092603B" w:rsidRDefault="00010F54" w:rsidP="00960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3B">
              <w:rPr>
                <w:rFonts w:ascii="Times New Roman" w:hAnsi="Times New Roman"/>
                <w:sz w:val="16"/>
                <w:szCs w:val="16"/>
              </w:rPr>
              <w:t>Электросчетчик НЕВА 303 1</w:t>
            </w:r>
            <w:r w:rsidRPr="0092603B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Pr="0092603B">
              <w:rPr>
                <w:rFonts w:ascii="Times New Roman" w:hAnsi="Times New Roman"/>
                <w:sz w:val="16"/>
                <w:szCs w:val="16"/>
              </w:rPr>
              <w:t xml:space="preserve"> №079478 2015 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108 623,76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010F54" w:rsidRPr="00042000" w:rsidTr="001014B7">
        <w:trPr>
          <w:trHeight w:val="95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108 623,76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ул.Р Люксембург, 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 – 80.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Металлический щит на деревянном столбе, электросчетчик ТРИО №0295988 2007 года.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108 623,76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010F54" w:rsidRPr="00042000" w:rsidTr="001014B7">
        <w:trPr>
          <w:trHeight w:val="1293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ул.Луначарского, 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деревянное, 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 отсутствует, внутри помещение утеплено.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ввода в эксплуатацию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2016г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6-16-110 (весна 2016)</w:t>
            </w:r>
          </w:p>
          <w:p w:rsidR="00010F54" w:rsidRPr="002E00E3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№00002716 2016 года.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444</w:t>
            </w:r>
          </w:p>
        </w:tc>
      </w:tr>
      <w:tr w:rsidR="00010F54" w:rsidRPr="00042000" w:rsidTr="001014B7">
        <w:trPr>
          <w:trHeight w:val="521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Насосная станция  2 подъема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17 679,00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 кирпичное, оштукатурено, не работает, насос отсутствует.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17 679,00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010F54" w:rsidRPr="00042000" w:rsidTr="001014B7">
        <w:trPr>
          <w:trHeight w:val="912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  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17 679,00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ул.. 30-летия Победы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вует, внутри помещение утеплено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(пенопласт).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6-16-110 2016года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6 482,30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</w:tr>
      <w:tr w:rsidR="00010F54" w:rsidRPr="00042000" w:rsidTr="001014B7">
        <w:trPr>
          <w:trHeight w:val="62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452 312,00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 кирпичное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452 312,00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010F54" w:rsidRPr="00042000" w:rsidTr="001014B7">
        <w:trPr>
          <w:trHeight w:val="140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430 000,00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Металлическая конструкция, зеленого цвета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2009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Ограждение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вокруг зоны санитарной охраны головных водопроводных сооружений в г. Олонец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430 000,00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</w:tr>
      <w:tr w:rsidR="00010F54" w:rsidRPr="00042000" w:rsidTr="001014B7">
        <w:trPr>
          <w:trHeight w:val="649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Резервуар чистой воды.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72 076,03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1966.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150 куб.м .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Не используется ( не 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72 076,03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010F54" w:rsidRPr="00042000" w:rsidTr="001014B7">
        <w:trPr>
          <w:trHeight w:val="557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Резервуар чистой воды.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72 076,03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1966.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150 куб.м .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 используется ( не 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72 076,03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010F54" w:rsidRPr="00042000" w:rsidTr="001014B7">
        <w:trPr>
          <w:trHeight w:val="483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ул.Школьная- Октябрьская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1974,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 нити  диаметром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010F54" w:rsidRPr="00042000" w:rsidTr="001014B7">
        <w:trPr>
          <w:trHeight w:val="576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ул.Карла Либкнехта- 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1974,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 нити  диаметром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010F54" w:rsidRPr="00042000" w:rsidTr="001014B7">
        <w:trPr>
          <w:trHeight w:val="82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 ул. Полевая- Свирских дивизий.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1974,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 нитки  канализации  диаметром 250; 2 нитки  водопровода  диаметром 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010F54" w:rsidRPr="00042000" w:rsidTr="001014B7">
        <w:trPr>
          <w:trHeight w:val="62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010F54" w:rsidRPr="00042000" w:rsidTr="001014B7">
        <w:trPr>
          <w:trHeight w:val="669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2 268 959,68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1997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354 м чугунный диам.150 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1 764 746,42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</w:tr>
      <w:tr w:rsidR="00010F54" w:rsidRPr="00042000" w:rsidTr="001014B7">
        <w:trPr>
          <w:trHeight w:val="56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158 620,80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1322 м стальной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137 471,36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010F54" w:rsidRPr="00042000" w:rsidTr="001014B7">
        <w:trPr>
          <w:trHeight w:val="65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44 850,00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454 м ,стальной диам.150мм.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30772,08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010F54" w:rsidRPr="00042000" w:rsidTr="001014B7">
        <w:trPr>
          <w:trHeight w:val="71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419492,32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3570 м чугунный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293 644,62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010F54" w:rsidRPr="00042000" w:rsidTr="001014B7">
        <w:trPr>
          <w:trHeight w:val="764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181 416,83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ул.Октябрьская-Луначарского)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1983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2574 м чугунный,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181 416,83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396</w:t>
            </w:r>
          </w:p>
        </w:tc>
      </w:tr>
      <w:tr w:rsidR="00010F54" w:rsidRPr="00042000" w:rsidTr="001014B7">
        <w:trPr>
          <w:trHeight w:val="636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93 756,00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ул.Октябрьская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1983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прот.1172 м 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93 756,00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396</w:t>
            </w:r>
          </w:p>
        </w:tc>
      </w:tr>
      <w:tr w:rsidR="00010F54" w:rsidRPr="00042000" w:rsidTr="001014B7">
        <w:trPr>
          <w:trHeight w:val="68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50005,31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прот.561 м стальной 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21095F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50 005,31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21095F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010F54" w:rsidRPr="00042000" w:rsidTr="001014B7">
        <w:trPr>
          <w:trHeight w:val="557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23899,62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прот.919 м стальной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16 729,73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010F54" w:rsidRPr="00042000" w:rsidTr="001014B7">
        <w:trPr>
          <w:trHeight w:val="674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578138,48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 Карла Маркса ,10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прот.1112диам.100мм.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501 053,35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010F54" w:rsidRPr="00042000" w:rsidTr="001014B7">
        <w:trPr>
          <w:trHeight w:val="536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19699,68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 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250 м стальной диам.50мм.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18 386,37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010F54" w:rsidRPr="00042000" w:rsidTr="001014B7">
        <w:trPr>
          <w:trHeight w:val="576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38 376,00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1959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650 стальн. диам. 50 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38 376,00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684</w:t>
            </w:r>
          </w:p>
        </w:tc>
      </w:tr>
      <w:tr w:rsidR="00010F54" w:rsidRPr="00042000" w:rsidTr="001014B7">
        <w:trPr>
          <w:trHeight w:val="632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866368,05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ул.Володарского, дом 35,37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стальн. диам. 50 мм.прот. 300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866 368,05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21095F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010F54" w:rsidRPr="00042000" w:rsidTr="001014B7">
        <w:trPr>
          <w:trHeight w:val="65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322801,86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ул.Ленина ,21.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1998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стальн.диам.50мм. .прот.137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288 428,28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</w:tr>
      <w:tr w:rsidR="00010F54" w:rsidRPr="00042000" w:rsidTr="001014B7">
        <w:trPr>
          <w:trHeight w:val="75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чугун.диам.50мм.,прот.560м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22 568,00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010F54" w:rsidRPr="00042000" w:rsidTr="001014B7">
        <w:trPr>
          <w:trHeight w:val="57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37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 ,30а.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 .80мм.прот. 1657 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21095F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24 180,00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21095F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010F54" w:rsidRPr="00042000" w:rsidTr="001014B7">
        <w:trPr>
          <w:trHeight w:val="679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182 258,46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 ,23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Диам.100мм.прот.2935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157 957,33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010F54" w:rsidRPr="00042000" w:rsidTr="001014B7">
        <w:trPr>
          <w:trHeight w:val="562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26010,4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 Либкнехта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чугун.диам.100мм.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Протяж.154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18 207,28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010F54" w:rsidRPr="00042000" w:rsidTr="001014B7">
        <w:trPr>
          <w:trHeight w:val="839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30530,24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 ул.Свирских дивизий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Диам.100мм., 143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21 371,17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010F54" w:rsidRPr="00042000" w:rsidTr="001014B7">
        <w:trPr>
          <w:trHeight w:val="92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488 483,84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Диам.100мм., прот.1129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488 483,84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010F54" w:rsidRPr="00042000" w:rsidTr="001014B7">
        <w:trPr>
          <w:trHeight w:val="841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30 530,24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ул.Красноармейская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1980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чугун.диам.80мм.прот.143 м.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30 530,24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  <w:tr w:rsidR="00010F54" w:rsidRPr="00042000" w:rsidTr="001014B7">
        <w:trPr>
          <w:trHeight w:val="100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15024,2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чугун.диам.50 мм,прот.236 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15 024,20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21095F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010F54" w:rsidRPr="00042000" w:rsidTr="001014B7">
        <w:trPr>
          <w:trHeight w:val="100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134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чугун.диам100мм. прот.2190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134 316,00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21095F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010F54" w:rsidRPr="00042000" w:rsidTr="001014B7">
        <w:trPr>
          <w:trHeight w:val="93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80 360,00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стальн. (Полевая КНС-4 до приемной камеры)  прот.7807 м диам.150мм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80 360,00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607</w:t>
            </w:r>
          </w:p>
        </w:tc>
      </w:tr>
      <w:tr w:rsidR="00010F54" w:rsidRPr="00042000" w:rsidTr="001014B7">
        <w:trPr>
          <w:trHeight w:val="896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64294,16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чуг. Диам.150мм.,прот.464 метра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60 007,88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010F54" w:rsidRPr="00042000" w:rsidTr="001014B7">
        <w:trPr>
          <w:trHeight w:val="852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Диам.100 мм,прот.1221 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53 573,33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010F54" w:rsidRPr="00042000" w:rsidTr="001014B7">
        <w:trPr>
          <w:trHeight w:val="70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16 838,33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ул.Пушкина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чуг.диам. 50мм. ,прот.105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16 838,33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</w:tr>
      <w:tr w:rsidR="00010F54" w:rsidRPr="00042000" w:rsidTr="001014B7">
        <w:trPr>
          <w:trHeight w:val="69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578138,48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ул.Карла Маркса ,10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чуг.диам.100мм.,прот.1112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501 053,35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010F54" w:rsidRPr="00042000" w:rsidTr="001014B7">
        <w:trPr>
          <w:trHeight w:val="558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46 477,60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г.Олонец,ул.Пушкина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прот.380 м.чугун.диам.100мм.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46 477,60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010F54" w:rsidRPr="00042000" w:rsidTr="001014B7">
        <w:trPr>
          <w:trHeight w:val="1091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167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,ул.Набережная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2007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 190 метров полихлорвиниловая труба диам.50мм.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50 130,30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10F54" w:rsidRPr="00042000" w:rsidTr="001014B7">
        <w:trPr>
          <w:trHeight w:val="92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2 644 788,04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чуг., прот. 433 м диам. 50мм.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1 841 351,63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010F54" w:rsidRPr="00042000" w:rsidTr="001014B7">
        <w:trPr>
          <w:trHeight w:val="75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976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г.Олонец, ул.Школьная, Полевая,Карла Либкнехта, 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Коммунальная, Октябрьская.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Год ввода в эксплуатацию 2001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988 025,00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  <w:tr w:rsidR="00010F54" w:rsidRPr="00042000" w:rsidTr="001014B7">
        <w:trPr>
          <w:trHeight w:val="91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Здание производственного корпуса очистных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598 153,92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 кирпичное, остеклен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ие присутствует.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одонагреватель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(старый)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, механический тельфер,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ПСЧ-4ТМ.05М.11 №0603122312 2012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598 153,92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010F54" w:rsidRPr="00042000" w:rsidTr="001014B7">
        <w:trPr>
          <w:trHeight w:val="77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Электродвигатель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Работает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А -26062 УЗ-100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010F54" w:rsidRPr="00042000" w:rsidTr="001014B7">
        <w:trPr>
          <w:trHeight w:val="84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Воздуходувки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г.Олонец,урочищеКадайка.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работает,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1неисправна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(присутствует)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 штуки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Насосы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116 505,51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г.Олонец,урочищеКадайка.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Насосы СД 100/40-3 шт.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работает ( 2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в ремонте)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116 505,51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Здание хлораторной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250 153,79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250 153,79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010F54" w:rsidRPr="00042000" w:rsidTr="001014B7">
        <w:trPr>
          <w:trHeight w:val="69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площадка  (иловые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373 522,46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г.Олонец,урочищеКадайка.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работает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373 522,46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010F54" w:rsidRPr="00042000" w:rsidTr="001014B7">
        <w:trPr>
          <w:trHeight w:val="78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Приемная камера железобетонный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(сбрасыватель)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26 716,28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 (работает)</w:t>
            </w:r>
          </w:p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(работает)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26 716,28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Аэротенки железобетонные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1 145 244,80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 (работает)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1 145 244,80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Песколовки железобетонные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51 494,69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 (работает)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51 494,69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010F54" w:rsidRPr="00042000" w:rsidTr="001014B7">
        <w:trPr>
          <w:trHeight w:val="1472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Канализационная насосная станция№1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104 688,42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 пер. Кирпичный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Кирпичное сооружение, остекление отсутствует.</w:t>
            </w:r>
          </w:p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1966г</w:t>
            </w:r>
          </w:p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№19295709</w:t>
            </w:r>
          </w:p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Насос СД-100/40 (2010г.)</w:t>
            </w:r>
          </w:p>
          <w:p w:rsidR="00010F54" w:rsidRPr="00F96721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Насос СМ 125-80-315/4 (2014 год); 2 двигателя, один рабочий, другой не установлен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104 688,42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010F54" w:rsidRPr="00042000" w:rsidTr="001014B7">
        <w:trPr>
          <w:trHeight w:val="137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Канализационная насосная  станция №2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(Урицкого)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128 346,40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Кирпичное сооружение, остекление отсутствует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1966г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№018911509 2009 года, ручной тельфер.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СД 250-22,5(2010 года)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128 346,40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010F54" w:rsidRPr="00042000" w:rsidTr="001014B7">
        <w:trPr>
          <w:trHeight w:val="2279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Канализационная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Насосная станция №4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646 645,44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 ,ул .Полевая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Кирпичное сооружение, остекление присутствует (стеклопакет).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1977г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№017632109 2009 года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2 тельфера, элетронагреватель настенный, водонагреватель «</w:t>
            </w:r>
            <w:r w:rsidRPr="00C552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ARISTON</w:t>
            </w: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»,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СД -250-22/5 2010года</w:t>
            </w:r>
          </w:p>
          <w:p w:rsidR="00010F54" w:rsidRPr="00C55204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ППР 12.5/12.5 песковой</w:t>
            </w:r>
            <w:r w:rsidRPr="00C55204">
              <w:rPr>
                <w:rFonts w:ascii="Times New Roman" w:hAnsi="Times New Roman"/>
                <w:sz w:val="16"/>
                <w:szCs w:val="16"/>
              </w:rPr>
              <w:t>погружной (2016г.)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646 645,44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</w:tr>
      <w:tr w:rsidR="00010F54" w:rsidRPr="00042000" w:rsidTr="001014B7">
        <w:trPr>
          <w:trHeight w:val="1472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66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Канализационная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106 497,00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Кирпичное сооружение, остекление отсутствует.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1986г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Ручной тельфер, Электросчетчик ТРИО №013265209 2009 года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Электронагреватель, насос СМ 125-80-315/4  (2010г.)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106 497,00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21095F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010F54" w:rsidRPr="00042000" w:rsidTr="001014B7">
        <w:trPr>
          <w:trHeight w:val="721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 технологический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264 538,56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диам 300 чугун канализационно-очистн.  сооруж ,50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264 538,56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010F54" w:rsidRPr="00042000" w:rsidTr="001014B7">
        <w:trPr>
          <w:trHeight w:val="115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  <w:p w:rsidR="00010F54" w:rsidRPr="00042000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Наружная канализационная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1983</w:t>
            </w:r>
          </w:p>
          <w:p w:rsidR="00010F54" w:rsidRPr="00DE585C" w:rsidRDefault="00010F54" w:rsidP="00960A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Сеть чугун.диам.150ммпротяж.1380м.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010F54" w:rsidRPr="00042000" w:rsidTr="001014B7">
        <w:trPr>
          <w:trHeight w:val="84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Бытовое помещение (топливный склад)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Одноэтажное, каркасно-засыпное, 1976 год постройки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не используется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</w:tr>
      <w:tr w:rsidR="00010F54" w:rsidRPr="00042000" w:rsidTr="001014B7">
        <w:trPr>
          <w:trHeight w:val="69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Наружный водопроводот скважиныдод</w:t>
            </w:r>
            <w:r w:rsidRPr="000420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Рыпушкалицы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1 248 436,00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 Рыпушкалицы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1 248 436,00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Наружный водопроводдо Тахтасово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204 555,00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204 555,00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576</w:t>
            </w:r>
          </w:p>
        </w:tc>
      </w:tr>
      <w:tr w:rsidR="00010F54" w:rsidRPr="00042000" w:rsidTr="001014B7">
        <w:trPr>
          <w:trHeight w:val="690"/>
        </w:trPr>
        <w:tc>
          <w:tcPr>
            <w:tcW w:w="441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Водозаборное сооружение  д. Тахтасово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скважины (д. Тахтосово)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596 498,00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Артезианская скважина (насосная станция дальняя)</w:t>
            </w:r>
          </w:p>
        </w:tc>
        <w:tc>
          <w:tcPr>
            <w:tcW w:w="1134" w:type="dxa"/>
            <w:vAlign w:val="center"/>
          </w:tcPr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183AAA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д.Тахтасово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рпичное сооружение, остекление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отсутствует, ограждение отсутствует.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ЭЦВ 5-6,5-120 (июнь 2016г.)</w:t>
            </w:r>
          </w:p>
        </w:tc>
        <w:tc>
          <w:tcPr>
            <w:tcW w:w="993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34 533,33</w:t>
            </w:r>
          </w:p>
        </w:tc>
        <w:tc>
          <w:tcPr>
            <w:tcW w:w="992" w:type="dxa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Артезианская скважина (насосная станция ближняя)</w:t>
            </w:r>
          </w:p>
        </w:tc>
        <w:tc>
          <w:tcPr>
            <w:tcW w:w="1134" w:type="dxa"/>
            <w:vAlign w:val="center"/>
          </w:tcPr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183AAA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д.Тахтасово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рпичное сооружение, остекление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отсутствует, ограждение отсутствует, внутри помещение (крыша)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утеплено. (пенопласт).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ЭЦВ 6-6,5-85</w:t>
            </w:r>
          </w:p>
          <w:p w:rsidR="00010F54" w:rsidRPr="00C5520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 счетчик на 2 скважины  Электро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счетчик ТРИО №</w:t>
            </w: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0295969 2007 года не работает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1 э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лектросчетчик опломбирован ТРИО № 1А-4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DB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№001365815 2015</w:t>
            </w:r>
          </w:p>
          <w:p w:rsidR="00010F54" w:rsidRPr="00183AAA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улице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опора почти уже лежит на земле</w:t>
            </w:r>
          </w:p>
        </w:tc>
        <w:tc>
          <w:tcPr>
            <w:tcW w:w="993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38 173,33</w:t>
            </w:r>
          </w:p>
        </w:tc>
        <w:tc>
          <w:tcPr>
            <w:tcW w:w="992" w:type="dxa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350 599,40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д.Верховье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рпичное сооружение, остекление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отсутствует, ограждение отсутствует.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1981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№019308209 2009 года,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6-6,5-85 (август 2014)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 ДСПМК  Верховье)</w:t>
            </w:r>
          </w:p>
        </w:tc>
        <w:tc>
          <w:tcPr>
            <w:tcW w:w="993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350 599,40</w:t>
            </w:r>
          </w:p>
        </w:tc>
        <w:tc>
          <w:tcPr>
            <w:tcW w:w="992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70 458, 91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д.Татчелица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2000 год ввода в эксплуатацию, протяженность 700 метров.</w:t>
            </w:r>
          </w:p>
        </w:tc>
        <w:tc>
          <w:tcPr>
            <w:tcW w:w="993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37 578,09</w:t>
            </w:r>
          </w:p>
        </w:tc>
        <w:tc>
          <w:tcPr>
            <w:tcW w:w="992" w:type="dxa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30 145,92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д.Путилица, ул.Кунильская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1980 год ввода в эксплуатацию, протяженность 500 метров.</w:t>
            </w:r>
          </w:p>
        </w:tc>
        <w:tc>
          <w:tcPr>
            <w:tcW w:w="993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30 145,92</w:t>
            </w:r>
          </w:p>
        </w:tc>
        <w:tc>
          <w:tcPr>
            <w:tcW w:w="992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432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27 654,19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д.Путилица, ул.Тепличная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1980 год ввода в эксплуатацию, протяженность 450 метров.</w:t>
            </w:r>
          </w:p>
        </w:tc>
        <w:tc>
          <w:tcPr>
            <w:tcW w:w="993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27 654,19</w:t>
            </w:r>
          </w:p>
        </w:tc>
        <w:tc>
          <w:tcPr>
            <w:tcW w:w="992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432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24 887,56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д.Верховье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F54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1980 год ввода в эксплуатацию,</w:t>
            </w:r>
          </w:p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 400 метров</w:t>
            </w:r>
          </w:p>
        </w:tc>
        <w:tc>
          <w:tcPr>
            <w:tcW w:w="993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24 887,56</w:t>
            </w:r>
          </w:p>
        </w:tc>
        <w:tc>
          <w:tcPr>
            <w:tcW w:w="992" w:type="dxa"/>
            <w:vAlign w:val="center"/>
          </w:tcPr>
          <w:p w:rsidR="00010F54" w:rsidRPr="00042000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432</w:t>
            </w:r>
          </w:p>
        </w:tc>
      </w:tr>
      <w:tr w:rsidR="00010F54" w:rsidRPr="00042000" w:rsidTr="001014B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КНС - Комс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106 497,0</w:t>
            </w:r>
          </w:p>
        </w:tc>
        <w:tc>
          <w:tcPr>
            <w:tcW w:w="1134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010F54" w:rsidRPr="00DE585C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Комс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F54" w:rsidRPr="005E34F2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4F2">
              <w:rPr>
                <w:rFonts w:ascii="Times New Roman" w:hAnsi="Times New Roman"/>
                <w:sz w:val="16"/>
                <w:szCs w:val="16"/>
              </w:rPr>
              <w:t>Здание кирпичное, остекление местами отсутствует, ограждение отсутствует,</w:t>
            </w:r>
          </w:p>
          <w:p w:rsidR="00010F54" w:rsidRPr="005E34F2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Год ввода в эксплуатацию </w:t>
            </w:r>
            <w:r w:rsidRPr="00AA3162">
              <w:rPr>
                <w:rFonts w:ascii="Times New Roman" w:hAnsi="Times New Roman"/>
                <w:b/>
                <w:sz w:val="16"/>
                <w:szCs w:val="16"/>
              </w:rPr>
              <w:t>1977г</w:t>
            </w:r>
          </w:p>
          <w:p w:rsidR="00010F54" w:rsidRPr="005E34F2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счетчик ТРИО №</w:t>
            </w:r>
            <w:r w:rsidRPr="00AA3162">
              <w:rPr>
                <w:rFonts w:ascii="Times New Roman" w:hAnsi="Times New Roman"/>
                <w:b/>
                <w:sz w:val="16"/>
                <w:szCs w:val="16"/>
              </w:rPr>
              <w:t>017627809</w:t>
            </w:r>
            <w:r w:rsidRPr="005E34F2">
              <w:rPr>
                <w:rFonts w:ascii="Times New Roman" w:hAnsi="Times New Roman"/>
                <w:sz w:val="16"/>
                <w:szCs w:val="16"/>
              </w:rPr>
              <w:t>(2009г.)</w:t>
            </w:r>
          </w:p>
          <w:p w:rsidR="00010F54" w:rsidRPr="005E34F2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4F2">
              <w:rPr>
                <w:rFonts w:ascii="Times New Roman" w:hAnsi="Times New Roman"/>
                <w:sz w:val="16"/>
                <w:szCs w:val="16"/>
              </w:rPr>
              <w:t>Насос СМ 125-80-315/4</w:t>
            </w:r>
          </w:p>
          <w:p w:rsidR="00010F54" w:rsidRPr="005E34F2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4F2">
              <w:rPr>
                <w:rFonts w:ascii="Times New Roman" w:hAnsi="Times New Roman"/>
                <w:sz w:val="16"/>
                <w:szCs w:val="16"/>
              </w:rPr>
              <w:t xml:space="preserve">Год ввода в эксплуатацию 2014, </w:t>
            </w:r>
            <w:r w:rsidRPr="005E34F2">
              <w:rPr>
                <w:rFonts w:ascii="Times New Roman" w:hAnsi="Times New Roman"/>
                <w:sz w:val="16"/>
                <w:szCs w:val="16"/>
              </w:rPr>
              <w:lastRenderedPageBreak/>
              <w:t>тельфер ручной.</w:t>
            </w:r>
          </w:p>
        </w:tc>
        <w:tc>
          <w:tcPr>
            <w:tcW w:w="993" w:type="dxa"/>
            <w:vAlign w:val="center"/>
          </w:tcPr>
          <w:p w:rsidR="00010F54" w:rsidRPr="005E34F2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4F2">
              <w:rPr>
                <w:rFonts w:ascii="Times New Roman" w:hAnsi="Times New Roman"/>
                <w:sz w:val="16"/>
                <w:szCs w:val="16"/>
              </w:rPr>
              <w:lastRenderedPageBreak/>
              <w:t>9 939,72</w:t>
            </w:r>
          </w:p>
        </w:tc>
        <w:tc>
          <w:tcPr>
            <w:tcW w:w="992" w:type="dxa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</w:tbl>
    <w:p w:rsidR="00010F54" w:rsidRPr="00BA06B9" w:rsidRDefault="00010F54" w:rsidP="00010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Олонецкий район</w:t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134"/>
        <w:gridCol w:w="1134"/>
        <w:gridCol w:w="1559"/>
        <w:gridCol w:w="2694"/>
        <w:gridCol w:w="993"/>
        <w:gridCol w:w="992"/>
      </w:tblGrid>
      <w:tr w:rsidR="00010F54" w:rsidRPr="00C9040F" w:rsidTr="001014B7">
        <w:trPr>
          <w:trHeight w:val="10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Балансовая стоимость,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Срок службы,мес.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местонахождения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Индивидуализирующие   характеристики имущества.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Износ,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Срок службы, мес.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10409,06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р-н, п.Интерпоселок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583 264,36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площадь- 4,7 м.кв., высота 31,00 м, объем бака 25м 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460130,77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290</w:t>
            </w:r>
          </w:p>
        </w:tc>
      </w:tr>
      <w:tr w:rsidR="00010F54" w:rsidRPr="00C9040F" w:rsidTr="001014B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Газодувка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199 900,00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2AF51M2-MH-50-6.36-3.75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заводской номер 0517 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37758,89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Газодувка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199 900,00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2AF51M2-MH-50-6.36-3.75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заводской номер 0518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37758,89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</w:tr>
      <w:tr w:rsidR="00010F54" w:rsidRPr="00C9040F" w:rsidTr="001014B7">
        <w:trPr>
          <w:trHeight w:val="5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Канализационно- насосная станция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2 376 785,33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площадь- 18,4 м.кв  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434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010F54" w:rsidRPr="00C9040F" w:rsidTr="001014B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 СД 50/56 (см80-5-200) с электродвигателем 22 кВт дер.Коткозеро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23 040,00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 СД 50/56 (см80-5-200) с электродвигателем 2012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12068,57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</w:tr>
      <w:tr w:rsidR="00010F54" w:rsidRPr="00C9040F" w:rsidTr="001014B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21 250,00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6-10-140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15583,33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</w:tr>
      <w:tr w:rsidR="00010F54" w:rsidRPr="00C9040F" w:rsidTr="001014B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площадь- 6,4 м.кв 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542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56 731,67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без воздуходувки с механической очисткой 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Сети канализационные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108 092,00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Протяженность-1125,4п.м 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362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Сети водопроводные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48 727,24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Протяженность-1936,5 п.м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32484,82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84 018,17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137 571,71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Филиппова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3 465,00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3 382,00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Молодежная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366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12 160,00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Филиппова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10.403,55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314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1444505,48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458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213 207,00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Олонецкая, ул. Набережная, ул. Пушная, ул. Молодежная, ул.Ленина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протяженность - 7130м.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24 570,00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 (насосная станция)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86 696,96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506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 (насосная станция)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108 040,58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410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разведочно-эксплуатационная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383 170,00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197 971.16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582 917,66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506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 xml:space="preserve">стальной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lastRenderedPageBreak/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lastRenderedPageBreak/>
              <w:t>43 987,42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 xml:space="preserve">дер. Тукса, ул.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lastRenderedPageBreak/>
              <w:t>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lastRenderedPageBreak/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стальной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338 220,48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010F54" w:rsidRPr="00C9040F" w:rsidTr="001014B7">
        <w:trPr>
          <w:trHeight w:val="5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стальной водопровод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54 238,08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керамический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2 054 565,76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керамический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499 504,40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Юбилейная, ул. Ручейная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водопровод из полиэтиленовых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670 309,00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010F54" w:rsidRPr="007517FE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насосЕ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SPA Vigicor 150M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 ЭЦВ 5-6,3-80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 очистных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1 130 936,13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1001861.90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хлороторная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50 420,16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44665.68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иловые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672 819,84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596030.62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резервуар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347 522,56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307859.66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технологический резервуар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324 088,13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287099.81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блок емкостей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646 920,96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573087.59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451 760,96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Ручейная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400201.28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очистных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163 016,00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144410.91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010F54" w:rsidRPr="00C9040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трубопровод канализационный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1 911 206,00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Новая, ул. Центральная, ул. Ручейная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1799512.14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90</w:t>
            </w:r>
          </w:p>
        </w:tc>
      </w:tr>
      <w:tr w:rsidR="00010F54" w:rsidRPr="00211107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 80/32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62 640,00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Ручейная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 ЭЦВ 6-16-75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23 850,00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2013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 ЭЦВ 6-16-75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26 780,00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2013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К 45/30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16 960,00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2009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К 45/30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16 960,00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2009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100/40б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42 940,00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ул.Заводская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100/40б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ул.Заводская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50 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2009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100/40б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2009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010F54" w:rsidTr="001014B7">
        <w:trPr>
          <w:trHeight w:val="8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 ЦМК 16-27 с электрическим двигателем мощностью 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18 972,00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ул.Ганичева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81 050,00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1957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 канализационной насосной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587 046,00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1982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Резервуар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213 864,00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1982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</w:tr>
      <w:tr w:rsidR="00010F54" w:rsidTr="001014B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94 652,00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1980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55 552,00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ул.Луначарского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1965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614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62 720,00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ул.Луначарского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1965год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614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46 592,00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ул.Новая (Ганичева)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1962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Водоприемный 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427 600,00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промплощадка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лесозавода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1995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Насосная станция первого подъема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626 900,00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промплощадка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лесозавода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 станции очистки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1 952 700,00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Резервуар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291 900,00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Хлораторная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Сооружение очистки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177 100,00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Бункер для песка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Песковая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138 600,00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Проходной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Наружные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1 316 800,00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 КНС- 1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551 300,00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Заводская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 КНС-4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49 000,00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Ганичева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425 222,07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 ул. Мошкина, 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1979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164 164,00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д. Алексала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1980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Склад хлора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183 800,00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367 901,00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Производственное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457 200,00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Компактные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942 600,00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Иловые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Блок резервуаров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97 800,00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Дренажная 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Наружная 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1 483 200,00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010F54" w:rsidRPr="006D7096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283 556,00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д. Алексала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1980 год ввода в эксплуатацию, протяженность 900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010F54" w:rsidRPr="00804E8F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28 137,28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совхоза «Ильинский»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 год ввода в эксплуатацию,  протяженность 600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</w:tr>
      <w:tr w:rsidR="00010F54" w:rsidRPr="00804E8F" w:rsidTr="001014B7">
        <w:trPr>
          <w:trHeight w:val="5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чугунные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753 065,04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2004 год ввода в эксплуатацию,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протяженность 16000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</w:tr>
      <w:tr w:rsidR="00010F54" w:rsidRPr="006D7096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стальные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242 504,00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 год ввода в эксплуатацию,  протяженность 400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</w:tr>
      <w:tr w:rsidR="00010F54" w:rsidRPr="006D7096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219 600,00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2004 год ввода в эксплуатацию, протяженность 115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263 966,53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4-ой Пятилетки,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1953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</w:tr>
      <w:tr w:rsidR="00010F54" w:rsidRPr="006D7096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Наружные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34 620,00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2001 год ввода в эксплуатацию, протяженность 28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Трасса 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672 015,00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Внеплощадные сети</w:t>
            </w:r>
          </w:p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lastRenderedPageBreak/>
              <w:t>водозабора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lastRenderedPageBreak/>
              <w:t>54 111,00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1980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251E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Воздуходувка 2АФ 53Э51/ш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97 457,63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1981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</w:tr>
      <w:tr w:rsidR="00010F54" w:rsidRPr="006D7096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Стальной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292 420,00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2000 год ввода в эксплуатацию, протяженность 154 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</w:tr>
      <w:tr w:rsidR="00010F54" w:rsidRPr="006D7096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145 700,00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2004 год ввода в эксплуатацию, протяженность 72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метра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</w:tr>
      <w:tr w:rsidR="00010F54" w:rsidTr="001014B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Производственное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369 000,00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Леселидзе, 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1957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4" w:rsidRPr="00F45666" w:rsidRDefault="00010F54" w:rsidP="00960A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</w:tr>
    </w:tbl>
    <w:p w:rsidR="00D137AB" w:rsidRDefault="00D137AB" w:rsidP="008B2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2B00" w:rsidRDefault="008B2B00" w:rsidP="008B2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7498D" w:rsidRPr="003A3517" w:rsidRDefault="0097498D" w:rsidP="0097498D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3A3517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97498D" w:rsidRDefault="0097498D" w:rsidP="00974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498D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8B2B00" w:rsidRDefault="008B2B00" w:rsidP="008B2B0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2B00">
        <w:rPr>
          <w:rFonts w:ascii="Times New Roman" w:hAnsi="Times New Roman"/>
          <w:b/>
          <w:sz w:val="24"/>
          <w:szCs w:val="24"/>
          <w:lang w:eastAsia="ru-RU"/>
        </w:rPr>
        <w:t>Копии документов, подтверждающих право собственности Концедента  на объект</w:t>
      </w:r>
      <w:r w:rsidR="00A72B2F">
        <w:rPr>
          <w:rFonts w:ascii="Times New Roman" w:hAnsi="Times New Roman"/>
          <w:b/>
          <w:sz w:val="24"/>
          <w:szCs w:val="24"/>
          <w:lang w:eastAsia="ru-RU"/>
        </w:rPr>
        <w:t>ы в составе Объекта Соглашения.</w:t>
      </w:r>
    </w:p>
    <w:p w:rsidR="00A72B2F" w:rsidRPr="00A72B2F" w:rsidRDefault="00A72B2F" w:rsidP="00A72B2F">
      <w:pPr>
        <w:ind w:left="1080" w:right="1075" w:hanging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A72B2F">
        <w:rPr>
          <w:rFonts w:ascii="Times New Roman" w:hAnsi="Times New Roman"/>
          <w:sz w:val="24"/>
          <w:szCs w:val="24"/>
        </w:rPr>
        <w:t>ВЫПИСКА</w:t>
      </w:r>
    </w:p>
    <w:p w:rsidR="00A72B2F" w:rsidRPr="00A72B2F" w:rsidRDefault="00A72B2F" w:rsidP="00A72B2F">
      <w:pPr>
        <w:ind w:left="1080" w:right="1075" w:hanging="142"/>
        <w:jc w:val="center"/>
        <w:rPr>
          <w:rFonts w:ascii="Times New Roman" w:hAnsi="Times New Roman"/>
          <w:sz w:val="24"/>
          <w:szCs w:val="24"/>
        </w:rPr>
      </w:pPr>
      <w:r w:rsidRPr="00A72B2F">
        <w:rPr>
          <w:rFonts w:ascii="Times New Roman" w:hAnsi="Times New Roman"/>
          <w:sz w:val="24"/>
          <w:szCs w:val="24"/>
        </w:rPr>
        <w:t>из реестра имущества, находящегося в муниципальной собственности Олонецкого национального муниципального района</w:t>
      </w:r>
    </w:p>
    <w:p w:rsidR="00A72B2F" w:rsidRPr="00A72B2F" w:rsidRDefault="00A72B2F" w:rsidP="00A72B2F">
      <w:pPr>
        <w:rPr>
          <w:rFonts w:ascii="Times New Roman" w:hAnsi="Times New Roman"/>
          <w:sz w:val="16"/>
          <w:szCs w:val="16"/>
        </w:rPr>
      </w:pPr>
    </w:p>
    <w:tbl>
      <w:tblPr>
        <w:tblStyle w:val="af5"/>
        <w:tblW w:w="10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659"/>
        <w:gridCol w:w="1892"/>
        <w:gridCol w:w="1236"/>
        <w:gridCol w:w="1470"/>
        <w:gridCol w:w="835"/>
      </w:tblGrid>
      <w:tr w:rsidR="00A72B2F" w:rsidRPr="00A72B2F" w:rsidTr="00A72B2F">
        <w:tc>
          <w:tcPr>
            <w:tcW w:w="567" w:type="dxa"/>
            <w:vAlign w:val="center"/>
          </w:tcPr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ИНОН</w:t>
            </w: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Местонахождение объекта недвижимости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</w:p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>Технические показатели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Основание возникновения права собственности</w:t>
            </w:r>
          </w:p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Балансодержатель (пользователь) объекта недвижимости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Права владения объекта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(насосная станция)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ind w:left="-533" w:firstLine="796"/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ул.Луначарского,7А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1979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Сооружение деревянное,   ограждение отсутствует, 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Насос ЭЦВ 6-16-110 (установлен 2016) 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НЕВА 101 1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SO</w:t>
            </w:r>
            <w:r w:rsidRPr="00A72B2F">
              <w:rPr>
                <w:color w:val="000000"/>
                <w:sz w:val="16"/>
                <w:szCs w:val="16"/>
              </w:rPr>
              <w:t xml:space="preserve"> №00001113 2016года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(насосная станция)  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 ул.Полевая ,23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Сооружение деревянное,   ограждение отсутствует, 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ТРИО №019313609 2009 года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 (насосная станция)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ул.Полевая , 17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ограждение отсутствует,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МОДС LВР 10744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НЕВА 101 1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SO</w:t>
            </w:r>
            <w:r w:rsidRPr="00A72B2F">
              <w:rPr>
                <w:color w:val="000000"/>
                <w:sz w:val="16"/>
                <w:szCs w:val="16"/>
              </w:rPr>
              <w:t>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№229107 2010 года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Водосчетчик №110229 2009 года, манометр, </w:t>
            </w:r>
            <w:r w:rsidRPr="00A72B2F">
              <w:rPr>
                <w:color w:val="000000"/>
                <w:sz w:val="16"/>
                <w:szCs w:val="16"/>
              </w:rPr>
              <w:lastRenderedPageBreak/>
              <w:t>электрический подогрев трубопровода.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(насосная станция)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ул.Пушкина,10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ограждение отсутствует.</w:t>
            </w:r>
          </w:p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 ЭЦВ 6-16-110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Год ввода в эксплуатацию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2015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НЕВА 303 1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SO</w:t>
            </w:r>
            <w:r w:rsidRPr="00A72B2F">
              <w:rPr>
                <w:color w:val="000000"/>
                <w:sz w:val="16"/>
                <w:szCs w:val="16"/>
              </w:rPr>
              <w:t xml:space="preserve"> №00001298 2016 года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 (насосная станция)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ул.Пушкина, 4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ограждение (металлическая конструкция), внутри помещение утеплено.</w:t>
            </w:r>
          </w:p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 ЭЦВ 6-16-110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НЕВА 303 1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SO</w:t>
            </w:r>
            <w:r w:rsidRPr="00A72B2F">
              <w:rPr>
                <w:color w:val="000000"/>
                <w:sz w:val="16"/>
                <w:szCs w:val="16"/>
              </w:rPr>
              <w:t xml:space="preserve"> №00001585 2016 года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(насосная станция)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ул.Пролетарская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1999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  ограждение отсутствует, внутри помещение утеплено.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ЭЦВ 6-10-80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Год ввода в эксплуатацию 10 февраля 2013 год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НЕВА 303 1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SO</w:t>
            </w:r>
            <w:r w:rsidRPr="00A72B2F">
              <w:rPr>
                <w:color w:val="000000"/>
                <w:sz w:val="16"/>
                <w:szCs w:val="16"/>
              </w:rPr>
              <w:t xml:space="preserve"> №00002475 2016 года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 (насосная станция)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ул.Октябрьская,34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  ограждение отсутствует, внутри помещение утеплено.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ЭЦВ 8-25 – 100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Год ввода в эксплуатацию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февраль 2016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на улице на столбе НЕВА 303 1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SO</w:t>
            </w:r>
            <w:r w:rsidRPr="00A72B2F">
              <w:rPr>
                <w:color w:val="000000"/>
                <w:sz w:val="16"/>
                <w:szCs w:val="16"/>
              </w:rPr>
              <w:t xml:space="preserve"> №031560 2014 года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ул.Коммунальная , 8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1965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  ограждение отсутствует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lastRenderedPageBreak/>
              <w:t>Насос ЭЦВ 6-6,5 – 85.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Год ввода в эксплуатацию 1965 Электросчетчик ТРИО №019312909 2009 года.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Постановление Правительства Республики Карелия </w:t>
            </w:r>
            <w:r w:rsidRPr="00A72B2F">
              <w:rPr>
                <w:sz w:val="16"/>
                <w:szCs w:val="16"/>
              </w:rPr>
              <w:lastRenderedPageBreak/>
              <w:t>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национального муниципального </w:t>
            </w:r>
            <w:r w:rsidRPr="00A72B2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ул.Карла Либкнехта ,35 (больница)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  ограждение отсутствует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ЭЦВ 6-10-80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ТРИО №0287927 2007 года,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ул.Карла-Либкнехта, 25 (угольный склад)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Сооружение деревянное,   ограждение отсутствует, внутри помещение утеплено. </w:t>
            </w:r>
          </w:p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 ЭЦВ 8-25-100</w:t>
            </w:r>
          </w:p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Год ввода в эксплуатацию 2015</w:t>
            </w:r>
          </w:p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Электросчетчик НЕВА 303 1</w:t>
            </w:r>
            <w:r w:rsidRPr="00A72B2F">
              <w:rPr>
                <w:sz w:val="16"/>
                <w:szCs w:val="16"/>
                <w:lang w:val="en-US"/>
              </w:rPr>
              <w:t>SO</w:t>
            </w:r>
            <w:r w:rsidRPr="00A72B2F">
              <w:rPr>
                <w:sz w:val="16"/>
                <w:szCs w:val="16"/>
              </w:rPr>
              <w:t xml:space="preserve"> №079478 2015 года,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ул.Р Люксембург, 5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ЭЦВ 6-10 – 80.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Металлический щит на деревянном столбе, электросчетчик ТРИО №0295988 2007 года.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 скважина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ул.Луначарского, 5б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1979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 ограждение отсутствует, внутри помещение утеплено.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ЭЦВ 6-16-110 2016 года.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НЕВА 303 1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SO</w:t>
            </w:r>
            <w:r w:rsidRPr="00A72B2F">
              <w:rPr>
                <w:color w:val="000000"/>
                <w:sz w:val="16"/>
                <w:szCs w:val="16"/>
              </w:rPr>
              <w:t xml:space="preserve"> №00002716 2016 года.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Насосная станция  2 подъема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1966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Здание кирпичное, оштукатурено.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Артезианская скважина  (насосная станция)  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ул.. 30-летия Победы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1966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Сооружение деревянное,   ограждение отсутствует, внутри помещение утеплено.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ЭЦВ 6-16-110 2016года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1966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72B2F">
              <w:rPr>
                <w:color w:val="000000"/>
                <w:sz w:val="16"/>
                <w:szCs w:val="16"/>
              </w:rPr>
              <w:t>Здание кирпичное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Ограждение 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2009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Металлическая конструкция, зеленого цвета 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Ограждение вокруг зоны санитарной охраны головных водопроводных сооружений в г. Олонец 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Резервуар чистой воды.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1966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150 куб.м 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Резервуар чистой воды.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г.Олонец,ул.30-летия Победы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1966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150 куб.м 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ул.Школьная- Октябрьская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1974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2 нити  диаметром 150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ул.Карла Либкнехта- Полевая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1974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2 нити  диаметром 150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 ул. Полевая- Свирских дивизий.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1974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2 нитки  канализации  диаметром 250; 2 нитки  водопровода  диаметром  150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1974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lastRenderedPageBreak/>
              <w:t>ул.Школьная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lastRenderedPageBreak/>
              <w:t>1997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прот. 354 м чугунный </w:t>
            </w:r>
            <w:r w:rsidRPr="00A72B2F">
              <w:rPr>
                <w:color w:val="000000"/>
                <w:sz w:val="16"/>
                <w:szCs w:val="16"/>
              </w:rPr>
              <w:lastRenderedPageBreak/>
              <w:t>диам.150 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Постановление </w:t>
            </w:r>
            <w:r w:rsidRPr="00A72B2F">
              <w:rPr>
                <w:sz w:val="16"/>
                <w:szCs w:val="16"/>
              </w:rPr>
              <w:lastRenderedPageBreak/>
              <w:t>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</w:t>
            </w:r>
            <w:r w:rsidRPr="00A72B2F">
              <w:rPr>
                <w:sz w:val="16"/>
                <w:szCs w:val="16"/>
              </w:rPr>
              <w:lastRenderedPageBreak/>
              <w:t>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Учет на </w:t>
            </w:r>
            <w:r w:rsidRPr="00A72B2F">
              <w:rPr>
                <w:sz w:val="16"/>
                <w:szCs w:val="16"/>
              </w:rPr>
              <w:lastRenderedPageBreak/>
              <w:t>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 1322 м стальной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 454 м ,стальной диам.150мм.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ул.Ленина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 3570 м чугунный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диам.100мм.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ул.Октябрьская-Луначарского)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1983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 2574 м чугунный,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диам.100мм.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ул.Октябрьская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1983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прот.1172 м диам.100мм.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прот.561 м стальной диам.100мм.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ул.Володарского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прот.919 м стальной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 диам.100мм.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Трубопровод 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 Карла Маркса ,10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прот.1112диам.100мм.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№201-П от </w:t>
            </w:r>
            <w:r w:rsidRPr="00A72B2F">
              <w:rPr>
                <w:sz w:val="16"/>
                <w:szCs w:val="16"/>
              </w:rPr>
              <w:lastRenderedPageBreak/>
              <w:t>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 Володарского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 250 м стальной диам.50мм.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1959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 650 стальн. диам. 50 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ул.Володарского, дом 35,37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стальн. диам. 50 мм.прот. 300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 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ул.Ленина ,21.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стальн.диам.50мм. .прот.137 м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ул.Ленина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чугун.диам.50мм.,прот.560м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ул.Школьная ,30а.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 диам .80мм.прот. 1657 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ул.Школьная ,23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 Диам.100мм.прот.2935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 Либкнехта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1995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чугун.диам.100мм.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Протяж.154 м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г. Олонец, ул.Свирских </w:t>
            </w:r>
            <w:r w:rsidRPr="00A72B2F">
              <w:rPr>
                <w:color w:val="000000"/>
                <w:sz w:val="16"/>
                <w:szCs w:val="16"/>
              </w:rPr>
              <w:lastRenderedPageBreak/>
              <w:t>дивизий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lastRenderedPageBreak/>
              <w:t>1995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чугун. Диам.100мм., </w:t>
            </w:r>
            <w:r w:rsidRPr="00A72B2F">
              <w:rPr>
                <w:color w:val="000000"/>
                <w:sz w:val="16"/>
                <w:szCs w:val="16"/>
              </w:rPr>
              <w:lastRenderedPageBreak/>
              <w:t>143 м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Постановление </w:t>
            </w:r>
            <w:r w:rsidRPr="00A72B2F">
              <w:rPr>
                <w:sz w:val="16"/>
                <w:szCs w:val="16"/>
              </w:rPr>
              <w:lastRenderedPageBreak/>
              <w:t>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</w:t>
            </w:r>
            <w:r w:rsidRPr="00A72B2F">
              <w:rPr>
                <w:sz w:val="16"/>
                <w:szCs w:val="16"/>
              </w:rPr>
              <w:lastRenderedPageBreak/>
              <w:t>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Учет на </w:t>
            </w:r>
            <w:r w:rsidRPr="00A72B2F">
              <w:rPr>
                <w:sz w:val="16"/>
                <w:szCs w:val="16"/>
              </w:rPr>
              <w:lastRenderedPageBreak/>
              <w:t>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1965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 Диам.100мм., прот.1129 м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ул.Красноармейская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д.12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чугун.диам.80мм.прот.143 м.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чугун.диам.50 мм,прот.236 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чугун.диам100мм. прот.2190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1965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стальн. (Полевая КНС-4 до приемной камеры)  прот.7807 м диам.150мм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  <w:lang w:val="en-US"/>
              </w:rPr>
              <w:t>1988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 Диам.150мм.,прот.464 метра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чугун. Диам.100 мм,прот.1221 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ул.Пушкина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1965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Чугун диам. 50мм. ,прот.105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№201-П от </w:t>
            </w:r>
            <w:r w:rsidRPr="00A72B2F">
              <w:rPr>
                <w:sz w:val="16"/>
                <w:szCs w:val="16"/>
              </w:rPr>
              <w:lastRenderedPageBreak/>
              <w:t>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ул.Карла Маркса ,10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1990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чуг.диам.100мм.,прот.1112 м 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г.Олонец,ул.Пушкина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1965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прот.380 м.чугун.диам.100мм.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,ул.Набережная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2007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протяженность 190 метров полихлорвиниловая труба диам.50мм.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1995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чуг., прот. 433 м диам. 50мм.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 ул.Школьная, Полевая,Карла Либкнехта, Коммунальная, Октябрьская.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2001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Здание производственного корпуса очистных сооружений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г.Олонец, урочище Кадайка. 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Здание кирпичное, остекление присутствует.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Водонагреватель, механический тельфер,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Электросчетчик НЕВА ПСЧ-4ТМ.05М.11 №0603122312 2012 года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Электродвигатель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 -26062 УЗ-100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Воздуходувки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г.Олонец,урочище Кадайка.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№201-П от </w:t>
            </w:r>
            <w:r w:rsidRPr="00A72B2F">
              <w:rPr>
                <w:sz w:val="16"/>
                <w:szCs w:val="16"/>
              </w:rPr>
              <w:lastRenderedPageBreak/>
              <w:t>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Насосы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г.Олонец,урочище Кадайка.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Насосы СД 100/40-3 шт.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Здание хлораторной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 урочище Кадайка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Производственная площадка  (иловые площадки)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г.Олонец,урочище Кадайка.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Приемная камера железобетонный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(сбрасыватель)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Аэротенки железобетонные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Песколовки железобетонные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Канализационная насосная станция№1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г.Олонец пер. Кирпичный 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1966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Кирпичное сооружение, остекление отсутствует.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ТРИО №19295709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СД-100/40 (2010г.)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СМ 125-80-315/4 (2014 год); 2 двигателя, один рабочий, другой не установлен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Канализационная насосная  станция №2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(Урицкого)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1966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Кирпичное сооружение, остекление отсутствует.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Электросчетчик ТРИО №018911509 2009 года, </w:t>
            </w:r>
            <w:r w:rsidRPr="00A72B2F">
              <w:rPr>
                <w:color w:val="000000"/>
                <w:sz w:val="16"/>
                <w:szCs w:val="16"/>
              </w:rPr>
              <w:lastRenderedPageBreak/>
              <w:t>ручной тельфер.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СД 250-22,5(2010 года)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Постановление Правительства Республики </w:t>
            </w:r>
            <w:r w:rsidRPr="00A72B2F">
              <w:rPr>
                <w:sz w:val="16"/>
                <w:szCs w:val="16"/>
              </w:rPr>
              <w:lastRenderedPageBreak/>
              <w:t>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национального муниципального </w:t>
            </w:r>
            <w:r w:rsidRPr="00A72B2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Канализационная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Насосная станция №4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 ,ул .Полевая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1977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Кирпичное сооружение, остекление присутствует (стеклопакет).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ТРИО №017632109 2009 года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2 тельфера, элетронагреватель настенный, водонагреватель «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ARISTON</w:t>
            </w:r>
            <w:r w:rsidRPr="00A72B2F">
              <w:rPr>
                <w:color w:val="000000"/>
                <w:sz w:val="16"/>
                <w:szCs w:val="16"/>
              </w:rPr>
              <w:t>»,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СД -250-22/5 2010года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Насос ППР 12.5/12.5 песковой </w:t>
            </w:r>
            <w:r w:rsidRPr="00A72B2F">
              <w:rPr>
                <w:sz w:val="16"/>
                <w:szCs w:val="16"/>
              </w:rPr>
              <w:t>погружной (2016г.)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Канализационная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Кирпичное сооружение, остекление отсутствует.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Ручной тельфер, Электросчетчик ТРИО №013265209 2009 года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Электронагреватель, насос СМ 125-80-315/4  (2010г.)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Трубопровод технологический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г.Олонец,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1995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диам 300 чугун канализационно-очистн.  сооруж ,50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Наружная канализационная 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1983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Сеть чугун.диам.150ммпротяж.1380м.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Бытовое помещение (топливный склад)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г. Олонец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Одноэтажное, каркасно-засыпное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Наружный водопровод от скважины до д</w:t>
            </w:r>
            <w:r w:rsidRPr="00A72B2F">
              <w:rPr>
                <w:bCs/>
                <w:color w:val="000000"/>
                <w:sz w:val="16"/>
                <w:szCs w:val="16"/>
              </w:rPr>
              <w:t>.</w:t>
            </w:r>
            <w:r w:rsidRPr="00A72B2F">
              <w:rPr>
                <w:color w:val="000000"/>
                <w:sz w:val="16"/>
                <w:szCs w:val="16"/>
              </w:rPr>
              <w:t>Рыпушкалицы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д. Рыпушкалицы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Наружный водопровод до Тахтасово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1968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Водозаборное сооружение  д. Тахтасово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2 скважины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Артезианская скважина (насосная станция дальняя)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д.Тахтасово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Кирпичное сооружение, остекление отсутствует, ограждение отсутствует.</w:t>
            </w:r>
          </w:p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ЭЦВ 5-6,5-120 (июнь 2016г.)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Артезианская скважина (насосная станция ближняя)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д.Тахтасово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Кирпичное сооружение, остекление отсутствует, ограждение отсутствует, внутри помещение (крыша)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утеплено. (пенопласт).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ЭЦВ 6-6,5-85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1 счетчик на 2 скважины  Электросчетчик ТРИО №0295969 2007 года не работает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1 электросчетчик опломбирован ТРИО № 1А-4</w:t>
            </w:r>
            <w:r w:rsidRPr="00A72B2F">
              <w:rPr>
                <w:color w:val="000000"/>
                <w:sz w:val="16"/>
                <w:szCs w:val="16"/>
                <w:lang w:val="en-US"/>
              </w:rPr>
              <w:t>DB</w:t>
            </w:r>
            <w:r w:rsidRPr="00A72B2F">
              <w:rPr>
                <w:color w:val="000000"/>
                <w:sz w:val="16"/>
                <w:szCs w:val="16"/>
              </w:rPr>
              <w:t xml:space="preserve"> №001365815 2015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Артезианская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Олонецкий район, д.Верховье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Кирпичное сооружение, остекление отсутствует, ограждение отсутствует.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Электросчетчик ТРИО №019308209 2009 года,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ЭЦВ 6-6,5-85 (август 2014)</w:t>
            </w:r>
          </w:p>
          <w:p w:rsidR="00A72B2F" w:rsidRPr="00A72B2F" w:rsidRDefault="00A72B2F" w:rsidP="00A72B2F">
            <w:pPr>
              <w:jc w:val="both"/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(насосная станция ДСПМК  Верховье)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№201-П от 04.07.15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Олонецкий район, д.Татчелица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2000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протяженность 700 метров.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№230-П от 30.07.15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Олонецкий район, д.Путилица, </w:t>
            </w:r>
            <w:r w:rsidRPr="00A72B2F">
              <w:rPr>
                <w:color w:val="000000"/>
                <w:sz w:val="16"/>
                <w:szCs w:val="16"/>
              </w:rPr>
              <w:lastRenderedPageBreak/>
              <w:t>ул.Кунильская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1980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протяженность 500 </w:t>
            </w:r>
            <w:r w:rsidRPr="00A72B2F">
              <w:rPr>
                <w:color w:val="000000"/>
                <w:sz w:val="16"/>
                <w:szCs w:val="16"/>
              </w:rPr>
              <w:lastRenderedPageBreak/>
              <w:t>метров.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Постановление </w:t>
            </w:r>
            <w:r w:rsidRPr="00A72B2F">
              <w:rPr>
                <w:sz w:val="16"/>
                <w:szCs w:val="16"/>
              </w:rPr>
              <w:lastRenderedPageBreak/>
              <w:t>Правительства Республики Карелия №230-П от 30.07.15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</w:t>
            </w:r>
            <w:r w:rsidRPr="00A72B2F">
              <w:rPr>
                <w:sz w:val="16"/>
                <w:szCs w:val="16"/>
              </w:rPr>
              <w:lastRenderedPageBreak/>
              <w:t>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Учет на </w:t>
            </w:r>
            <w:r w:rsidRPr="00A72B2F">
              <w:rPr>
                <w:sz w:val="16"/>
                <w:szCs w:val="16"/>
              </w:rPr>
              <w:lastRenderedPageBreak/>
              <w:t>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Олонецкий район, д.Путилица, ул.Тепличная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протяженность 450 метров.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№230-П от 30.07.15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Олонецкий район, д.Верховье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Протяженность 400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№230-П от 30.07.15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КНС - Комс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Олонецкий район, Комс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1977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Здание кирпичное, остекление местами отсутствует, ограждение отсутствует, </w:t>
            </w:r>
          </w:p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счетчик ТРИО №017627809(2009г.)</w:t>
            </w:r>
          </w:p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 СМ 125-80-315/4</w:t>
            </w:r>
          </w:p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Год ввода в эксплуатацию 2014, тельфер ручной.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Верховного Совета Российской Федерации № 3020-1 от 27.12.1991г.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Олонецкий р-н, п.Интерпоселок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2006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1992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Общая площадь- 4,7 м.кв., высота 31,00 м, объем бака 25м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Газодувка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2010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2AF51M2-MH-50-6.36-3.75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заводской номер 0517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Газодувка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2010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2AF51M2-MH-50-6.36-3.75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заводской номер 0518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Канализационно- насосная станция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общая площадь- 18,4 м.кв 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2011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СД 50/56 (см80-5-200) с электродвигателем 22 кВт дер.Коткозеро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2012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Насос СД 50/56 (см80-5-200) с электродвигателем </w:t>
            </w:r>
          </w:p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Насос ЭЦВ 6-10-140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2012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Насос ЭЦВ 6-10-140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общая площадь- 6,4 м.кв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Очистные сооружения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дер.Коткозеро,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без воздуходувки с механической очисткой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Сети канализационные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Протяженность-1125,4п.м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Сети водопроводные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>дер.Коткозеро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jc w:val="right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2011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color w:val="000000"/>
                <w:sz w:val="16"/>
                <w:szCs w:val="16"/>
              </w:rPr>
              <w:t xml:space="preserve">Протяженность-1936,5 п.м 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Водонапорная установка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</w:t>
            </w:r>
            <w:r w:rsidRPr="00A72B2F">
              <w:rPr>
                <w:sz w:val="16"/>
                <w:szCs w:val="16"/>
              </w:rPr>
              <w:lastRenderedPageBreak/>
              <w:t>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национального муниципального </w:t>
            </w:r>
            <w:r w:rsidRPr="00A72B2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Куйтежа, ул. Филиппова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Куйтежа, ул. Молодежная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1986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Куйтежа, ул. Филиппова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1990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Очистные сооружения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1978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Сети водопровода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Куйтежа, ул. Олонецкая, ул. Набережная, ул. Пушная, ул. Молодежная, ул.Ленина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протяженность - 7130м.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Водонапорная установка</w:t>
            </w:r>
          </w:p>
        </w:tc>
        <w:tc>
          <w:tcPr>
            <w:tcW w:w="1843" w:type="dxa"/>
            <w:vAlign w:val="center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659" w:type="dxa"/>
            <w:vAlign w:val="center"/>
          </w:tcPr>
          <w:p w:rsidR="00A72B2F" w:rsidRPr="00A72B2F" w:rsidRDefault="00A72B2F" w:rsidP="00A72B2F">
            <w:pPr>
              <w:ind w:right="-116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артезианская скважина (насосная станция)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Новая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1974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артезианская скважина (насосная станция)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Новая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разведочно-эксплуатационная скважина 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водонапорная станция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Новая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1974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стальной трубопровод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Новая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1975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стальной трубопровод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Центральная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1975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стальной водопровод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Центральная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1975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керамический трубопровод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Новая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керамический трубопровод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Юбилейная, ул. Ручейная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</w:t>
            </w:r>
            <w:r w:rsidRPr="00A72B2F">
              <w:rPr>
                <w:sz w:val="16"/>
                <w:szCs w:val="16"/>
              </w:rPr>
              <w:lastRenderedPageBreak/>
              <w:t>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национального муниципального </w:t>
            </w:r>
            <w:r w:rsidRPr="00A72B2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водопровод из полиэтиленовых труб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1985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</w:rPr>
              <w:t>насосЕ</w:t>
            </w:r>
            <w:r w:rsidRPr="00A72B2F">
              <w:rPr>
                <w:sz w:val="16"/>
                <w:szCs w:val="16"/>
                <w:lang w:val="en-US"/>
              </w:rPr>
              <w:t xml:space="preserve">SPA Vigicor 150M A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насос ЭЦВ 5-6,3-80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здание очистных сооружений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хлороторная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1989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иловые площадки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резервуар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технологический резервуар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блок емкостей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канализационная насосная станция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Ручейная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1989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сети очистных сооружений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трубопровод канализационный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Новая, ул. Центральная, ул. Ручейная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1992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насосный агрегат СД  80/32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дер. Тукса, ул. Ручейная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Постановление Правительства Республики Карелия №194-П от 25.06.15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 ЭЦВ 6-16-75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2013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 ЭЦВ 6-16-75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2013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Насосный агрегат К 45/30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2009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Насосный агрегат К 45/30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пос.Ильинский, </w:t>
            </w:r>
            <w:r w:rsidRPr="00A72B2F">
              <w:rPr>
                <w:sz w:val="16"/>
                <w:szCs w:val="16"/>
              </w:rPr>
              <w:lastRenderedPageBreak/>
              <w:t>ул.Мошкина, 18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lastRenderedPageBreak/>
              <w:t xml:space="preserve">2009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Постановлени</w:t>
            </w:r>
            <w:r w:rsidRPr="00A72B2F">
              <w:rPr>
                <w:sz w:val="16"/>
                <w:szCs w:val="16"/>
              </w:rPr>
              <w:lastRenderedPageBreak/>
              <w:t xml:space="preserve">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A72B2F">
              <w:rPr>
                <w:sz w:val="16"/>
                <w:szCs w:val="16"/>
              </w:rPr>
              <w:lastRenderedPageBreak/>
              <w:t>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Учет на </w:t>
            </w:r>
            <w:r w:rsidRPr="00A72B2F">
              <w:rPr>
                <w:sz w:val="16"/>
                <w:szCs w:val="16"/>
              </w:rPr>
              <w:lastRenderedPageBreak/>
              <w:t>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Насосный агрегат СД 100/40б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ул.Заводская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2012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Насосный агрегат СД 100/40б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ул.Заводская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2012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Насосный агрегат СД 50 /10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2009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Насосный агрегат СД 100/40б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2009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 ЦМК 16-27 с электрическим двигателем мощностью 3,2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ул.Ганичева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2012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1957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Здание канализационной насосной станции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Мошкина,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1982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Резервуар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пос. Ильинский, ул. Мошкина 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1982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пос. Ильинский, ул. Мошкина 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1980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Колодец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ул.Луначарского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1965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Колодец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ул.Луначарского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>1965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Колодец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пос.Ильинский, ул.Новая (Ганичева)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1962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Водоприемный колодец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промплощадка</w:t>
            </w:r>
          </w:p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лесозавода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1995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Насосная станция первого подъема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промплощадка</w:t>
            </w:r>
          </w:p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лесозавода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</w:rPr>
              <w:t>Здание станции очистки</w:t>
            </w:r>
          </w:p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воды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</w:t>
            </w:r>
            <w:r w:rsidRPr="00A72B2F">
              <w:rPr>
                <w:sz w:val="16"/>
                <w:szCs w:val="16"/>
              </w:rPr>
              <w:lastRenderedPageBreak/>
              <w:t xml:space="preserve">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национального муниципального </w:t>
            </w:r>
            <w:r w:rsidRPr="00A72B2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Резервуар воды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Хлораторная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Сооружение очистки воды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пос. Ильинский, ул. Октябрьская, 2б 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Бункер для песка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Песковая площадка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Проходной пункт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Наружные сети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Канализационная насосная станция КНС- 1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Заводская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Канализационная насосная станция КНС-4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Ганичева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Канализационная насосная станция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 ул. Мошкина,  2б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1979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Канализационная насосная станция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 д. Алексала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1980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Склад хлора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Здание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Мошкина, 7б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Производственное здание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Мошкина, 7б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Компактные установки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</w:t>
            </w:r>
            <w:r w:rsidRPr="00A72B2F">
              <w:rPr>
                <w:sz w:val="16"/>
                <w:szCs w:val="16"/>
              </w:rPr>
              <w:lastRenderedPageBreak/>
              <w:t xml:space="preserve">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Иловые площадки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Блок резервуаров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Дренажная насосная станция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Наружная канализация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1999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Сети канализационные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>д. Алексала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1980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протяженность 900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Сети канализационные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совхоза «Ильинский»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протяженность 600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  <w:lang w:val="en-US"/>
              </w:rPr>
            </w:pPr>
            <w:r w:rsidRPr="00A72B2F">
              <w:rPr>
                <w:sz w:val="16"/>
                <w:szCs w:val="16"/>
              </w:rPr>
              <w:t xml:space="preserve">Сети канализационные </w:t>
            </w:r>
          </w:p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чугунные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2004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протяженность 16000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Сети стальные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пос. Ильинский, ул. </w:t>
            </w:r>
            <w:r w:rsidRPr="00A72B2F">
              <w:rPr>
                <w:sz w:val="16"/>
                <w:szCs w:val="16"/>
              </w:rPr>
              <w:lastRenderedPageBreak/>
              <w:t>Мошкина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1989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протяженность 400 </w:t>
            </w:r>
            <w:r w:rsidRPr="00A72B2F">
              <w:rPr>
                <w:sz w:val="16"/>
                <w:szCs w:val="16"/>
              </w:rPr>
              <w:lastRenderedPageBreak/>
              <w:t>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Постановление </w:t>
            </w:r>
            <w:r w:rsidRPr="00A72B2F">
              <w:rPr>
                <w:sz w:val="16"/>
                <w:szCs w:val="16"/>
              </w:rPr>
              <w:lastRenderedPageBreak/>
              <w:t xml:space="preserve">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Администрация Олонецкого </w:t>
            </w:r>
            <w:r w:rsidRPr="00A72B2F">
              <w:rPr>
                <w:sz w:val="16"/>
                <w:szCs w:val="16"/>
              </w:rPr>
              <w:lastRenderedPageBreak/>
              <w:t>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 xml:space="preserve">Учет на </w:t>
            </w:r>
            <w:r w:rsidRPr="00A72B2F">
              <w:rPr>
                <w:sz w:val="16"/>
                <w:szCs w:val="16"/>
              </w:rPr>
              <w:lastRenderedPageBreak/>
              <w:t>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Сети водопровода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Мошкина, 6а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2004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протяженность 115 метров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Здание бани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4-ой Пятилетки, 2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1953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Наружные сети 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Мошкина, 18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2001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протяженность 28 метра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Трасса водопровода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1982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Внеплощадные сети </w:t>
            </w:r>
          </w:p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водозабора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1980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Воздуходувка 2АФ 53Э51/ш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1981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Стальной трубопровод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2000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протяженность 154 метра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lastRenderedPageBreak/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Сети канализационные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Мошкина, 6а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2004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протяженность 72 метра</w:t>
            </w: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  <w:tr w:rsidR="00A72B2F" w:rsidRPr="00A72B2F" w:rsidTr="00A72B2F">
        <w:tc>
          <w:tcPr>
            <w:tcW w:w="567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Производственное здание </w:t>
            </w:r>
          </w:p>
        </w:tc>
        <w:tc>
          <w:tcPr>
            <w:tcW w:w="1843" w:type="dxa"/>
          </w:tcPr>
          <w:p w:rsidR="00A72B2F" w:rsidRPr="00A72B2F" w:rsidRDefault="00A72B2F" w:rsidP="00A72B2F">
            <w:pPr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пос. Ильинский, ул. Леселидзе, 62</w:t>
            </w:r>
          </w:p>
        </w:tc>
        <w:tc>
          <w:tcPr>
            <w:tcW w:w="659" w:type="dxa"/>
          </w:tcPr>
          <w:p w:rsidR="00A72B2F" w:rsidRPr="00A72B2F" w:rsidRDefault="00A72B2F" w:rsidP="00A72B2F">
            <w:pPr>
              <w:ind w:right="-108"/>
              <w:rPr>
                <w:bCs/>
                <w:sz w:val="16"/>
                <w:szCs w:val="16"/>
              </w:rPr>
            </w:pPr>
            <w:r w:rsidRPr="00A72B2F">
              <w:rPr>
                <w:bCs/>
                <w:sz w:val="16"/>
                <w:szCs w:val="16"/>
              </w:rPr>
              <w:t xml:space="preserve">1957 </w:t>
            </w:r>
          </w:p>
        </w:tc>
        <w:tc>
          <w:tcPr>
            <w:tcW w:w="1892" w:type="dxa"/>
            <w:vAlign w:val="center"/>
          </w:tcPr>
          <w:p w:rsidR="00A72B2F" w:rsidRPr="00A72B2F" w:rsidRDefault="00A72B2F" w:rsidP="00A72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 xml:space="preserve">Постановление Правительства Республики Карелия от 20.10.2015г. </w:t>
            </w:r>
          </w:p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№ 330-П</w:t>
            </w:r>
          </w:p>
        </w:tc>
        <w:tc>
          <w:tcPr>
            <w:tcW w:w="1470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35" w:type="dxa"/>
            <w:vAlign w:val="center"/>
          </w:tcPr>
          <w:p w:rsidR="00A72B2F" w:rsidRPr="00A72B2F" w:rsidRDefault="00A72B2F" w:rsidP="00A72B2F">
            <w:pPr>
              <w:tabs>
                <w:tab w:val="left" w:pos="852"/>
              </w:tabs>
              <w:ind w:right="-5"/>
              <w:jc w:val="center"/>
              <w:rPr>
                <w:sz w:val="16"/>
                <w:szCs w:val="16"/>
              </w:rPr>
            </w:pPr>
            <w:r w:rsidRPr="00A72B2F">
              <w:rPr>
                <w:sz w:val="16"/>
                <w:szCs w:val="16"/>
              </w:rPr>
              <w:t>Учет на балансе</w:t>
            </w:r>
          </w:p>
        </w:tc>
      </w:tr>
    </w:tbl>
    <w:p w:rsidR="008B2B00" w:rsidRDefault="008B2B00" w:rsidP="008B2B0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0F54" w:rsidRDefault="00010F54" w:rsidP="008B2B0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0F54" w:rsidRDefault="00010F54" w:rsidP="00A7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477B" w:rsidRPr="008B2B00" w:rsidRDefault="0024477B" w:rsidP="008B2B0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2B00" w:rsidRPr="003A3517" w:rsidRDefault="008B2B00" w:rsidP="008B2B00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3A3517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8B2B00" w:rsidRDefault="008B2B00" w:rsidP="008B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498D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8B2B00" w:rsidRDefault="008B2B00" w:rsidP="00974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98D" w:rsidRPr="0097498D" w:rsidRDefault="0097498D" w:rsidP="00974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0C010F" w:rsidRPr="003946BD" w:rsidRDefault="003946BD" w:rsidP="00010F5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46BD">
        <w:rPr>
          <w:rFonts w:ascii="Times New Roman" w:hAnsi="Times New Roman"/>
          <w:b/>
          <w:sz w:val="24"/>
          <w:szCs w:val="24"/>
          <w:lang w:eastAsia="ru-RU"/>
        </w:rPr>
        <w:t>Задание и основные мероприятия, объем и источники инвестиций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10F54" w:rsidRDefault="00010F54" w:rsidP="0097498D">
      <w:pPr>
        <w:pStyle w:val="affff"/>
        <w:jc w:val="center"/>
        <w:rPr>
          <w:rFonts w:ascii="Times New Roman" w:hAnsi="Times New Roman"/>
          <w:b/>
          <w:u w:val="single"/>
          <w:lang w:val="ru-RU" w:eastAsia="ru-RU"/>
        </w:rPr>
      </w:pPr>
    </w:p>
    <w:p w:rsidR="0097498D" w:rsidRPr="00010F54" w:rsidRDefault="0097498D" w:rsidP="0097498D">
      <w:pPr>
        <w:pStyle w:val="affff"/>
        <w:jc w:val="center"/>
        <w:rPr>
          <w:rFonts w:ascii="Times New Roman" w:hAnsi="Times New Roman"/>
          <w:b/>
          <w:u w:val="single"/>
          <w:lang w:eastAsia="ru-RU"/>
        </w:rPr>
      </w:pPr>
      <w:r w:rsidRPr="00010F54">
        <w:rPr>
          <w:rFonts w:ascii="Times New Roman" w:hAnsi="Times New Roman"/>
          <w:b/>
          <w:u w:val="single"/>
          <w:lang w:eastAsia="ru-RU"/>
        </w:rPr>
        <w:t>Олонецкое городское</w:t>
      </w:r>
      <w:r w:rsidR="00010F54" w:rsidRPr="00010F54">
        <w:rPr>
          <w:rFonts w:ascii="Times New Roman" w:hAnsi="Times New Roman"/>
          <w:b/>
          <w:u w:val="single"/>
          <w:lang w:val="ru-RU" w:eastAsia="ru-RU"/>
        </w:rPr>
        <w:t xml:space="preserve"> </w:t>
      </w:r>
      <w:r w:rsidRPr="00010F54">
        <w:rPr>
          <w:rFonts w:ascii="Times New Roman" w:hAnsi="Times New Roman"/>
          <w:b/>
          <w:u w:val="single"/>
          <w:lang w:eastAsia="ru-RU"/>
        </w:rPr>
        <w:t>поселение</w:t>
      </w:r>
    </w:p>
    <w:p w:rsidR="0097498D" w:rsidRPr="00D137AB" w:rsidRDefault="0097498D" w:rsidP="009749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6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735"/>
        <w:gridCol w:w="992"/>
        <w:gridCol w:w="1134"/>
        <w:gridCol w:w="1134"/>
        <w:gridCol w:w="708"/>
        <w:gridCol w:w="709"/>
        <w:gridCol w:w="709"/>
        <w:gridCol w:w="709"/>
        <w:gridCol w:w="850"/>
      </w:tblGrid>
      <w:tr w:rsidR="0097498D" w:rsidRPr="00D137AB" w:rsidTr="00010F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73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92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Срок реконструкции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Общая сумма финансирования (объем инвестиций)</w:t>
            </w:r>
            <w:r w:rsidR="00B50FBE" w:rsidRPr="007B6CA9">
              <w:rPr>
                <w:rFonts w:ascii="Times New Roman" w:eastAsia="Times New Roman" w:hAnsi="Times New Roman"/>
                <w:sz w:val="16"/>
                <w:szCs w:val="16"/>
              </w:rPr>
              <w:t xml:space="preserve"> – предельный размер расходов на реконструкцию объекта соглашения</w:t>
            </w: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, всего (тыс. руб.)</w:t>
            </w:r>
          </w:p>
        </w:tc>
        <w:tc>
          <w:tcPr>
            <w:tcW w:w="3685" w:type="dxa"/>
            <w:gridSpan w:val="5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Сумма финансирования (инвестиций) по годам</w:t>
            </w:r>
          </w:p>
        </w:tc>
      </w:tr>
      <w:tr w:rsidR="0097498D" w:rsidRPr="00D137AB" w:rsidTr="00010F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3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</w:tr>
      <w:tr w:rsidR="0097498D" w:rsidRPr="00D137AB" w:rsidTr="00010F54">
        <w:trPr>
          <w:trHeight w:val="3323"/>
        </w:trPr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35" w:type="dxa"/>
          </w:tcPr>
          <w:p w:rsidR="0097498D" w:rsidRPr="007B6CA9" w:rsidRDefault="003946B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1.</w:t>
            </w:r>
            <w:r w:rsidR="0097498D" w:rsidRP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Замена участка водопровода по ул. Партизанская г. Олонец , д=65мм, ПНД, 320 п.м. ( с перекрестка ул.Володарского до перекрестка ул.Садовая).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2. Замена участка водопровода по ул.Школьная г. Олонец 18а-22 д=150мм -30п.м, д=100мм-20 п.м. (замена разводки между домами18а и 22)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3.Замена участка водопровода по пер.  Партизанский, г. Олонец д=65мм, ПНД, 200п.м. (с перекрестка ул.Партизанской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-пер.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Партизанский до конечного колодца пер.Партизанский)  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4. Замена участка водопровода  по ул.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7B6CA9" w:rsidRPr="007B6CA9">
              <w:rPr>
                <w:rFonts w:ascii="Times New Roman" w:hAnsi="Times New Roman"/>
                <w:sz w:val="16"/>
                <w:szCs w:val="16"/>
                <w:lang w:val="ru-RU"/>
              </w:rPr>
              <w:t>Буденного</w:t>
            </w: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, г. Олонец д=100мм, 100п.м., ПНД (с колонки у д.52 до д.49 по ул.Буденного)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5.Замена участка водопровода по ул.Студитова, г. Олонец д=100мм, 300п.м., ПНД (с перекрестка ул.Студитова и пер.Железнодорожный до ул.Студитова д.2)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6.Замена участка водопровода по ул.Полевая, г. Олонец д=100мм, 500п.м., ПНД 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7.Замена участка водопровода  д. Тахтасово Олонецкий район  (водозабор) 300 п.м. д=100мм, ПНД , д=100мм (разводка между скважинами)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8.Замена участка  водопровода д. Рыпушкалицы Олонецкий район 300п.м., ПНД, д=100мм (у башни-100м,у школы-50м,от башни до колодца с/за аграрный-100м,от врезки на д\сад до столовой-50м)</w:t>
            </w:r>
          </w:p>
          <w:p w:rsidR="0097498D" w:rsidRPr="007B6CA9" w:rsidRDefault="0097498D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9. Ремонт пожарных гидрантов:</w:t>
            </w:r>
          </w:p>
          <w:p w:rsidR="0097498D" w:rsidRPr="007B6CA9" w:rsidRDefault="0097498D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ул. Володарского (ООО «Беркут»), ул. Школьная, д. 35 (ООО «Камстел»), ул. Школьная, д. 18а, ул .Свирских дивизий, д. 2 (Дом культуры), ул. Свирских дивизий, д. 5 (гостиница «Олония») в г. Олонец</w:t>
            </w:r>
          </w:p>
          <w:p w:rsidR="0097498D" w:rsidRPr="007B6CA9" w:rsidRDefault="0097498D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 xml:space="preserve"> - Установка и монтаж пожарных гидрантов:</w:t>
            </w:r>
          </w:p>
          <w:p w:rsidR="0097498D" w:rsidRPr="007B6CA9" w:rsidRDefault="0097498D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Около  МКД в д.Верховье Олонецкий район – 2 шт.; пересечения улиц Партизанская и Володарского – 1 шт.; пересечение улиц Красноармейская и Свирских Дивизий – 1 шт.; пересечение улиц Полевая и Карла Маркса – 1 шт.</w:t>
            </w:r>
          </w:p>
        </w:tc>
        <w:tc>
          <w:tcPr>
            <w:tcW w:w="992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До 31.12.2017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Средства концессионера</w:t>
            </w:r>
          </w:p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4800,0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010F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735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1.Реконструкция не менее 12 действующих  артезианских эксплуатационных водозаборных скважин 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Замена изношенного и неэффективного насосного оборудования 1-го подъема 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- Обустройство павильонов над скважинами.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2. Строительство объектов ограждения зон санитарной охраны (ЗСО)  артезианских скважин г. Олонец: ул. Розы Люксембург 5, ул. Карла Либкнехта 25, ул. Карла Либкнехта 35, ул. Коммунальная 8, ул. Октябрьская 34, ул. Пролетарская, ул. Пушкина 4, ул. Пушкина 10, ул. Полевая 23,ул. </w:t>
            </w:r>
            <w:r w:rsidRPr="007B6CA9">
              <w:rPr>
                <w:rFonts w:ascii="Times New Roman" w:hAnsi="Times New Roman"/>
                <w:sz w:val="16"/>
                <w:szCs w:val="16"/>
              </w:rPr>
              <w:t>Полевая 17, ул. Луначарского 7-а., 30-лет Победы, д.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sz w:val="16"/>
                <w:szCs w:val="16"/>
              </w:rPr>
              <w:t>Верховье ДСПМК.</w:t>
            </w:r>
          </w:p>
        </w:tc>
        <w:tc>
          <w:tcPr>
            <w:tcW w:w="992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До 31.12.2018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3150,0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3150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010F54">
        <w:tc>
          <w:tcPr>
            <w:tcW w:w="485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35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1.Софинансирование работ по капитальному ремонту зданий и сооружений КОС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2.Ограждения ЗСО по всему периметру.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До 31.12.2019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850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010F54">
        <w:tc>
          <w:tcPr>
            <w:tcW w:w="485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35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1.Капитальный ремонт  КНС-совхоз ул. Володарского г. Олонец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2.Капитальный  ремонт  здания  КНС-4 ул. Полевая г. Олонец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3. Капитальный  ремонт  здания  КНС-2 ул. Урицкого г. Олонец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7B6CA9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4.Капитальный  ремонт КНС–</w:t>
            </w:r>
            <w:r w:rsidR="0097498D" w:rsidRPr="007B6CA9">
              <w:rPr>
                <w:rFonts w:ascii="Times New Roman" w:hAnsi="Times New Roman"/>
                <w:sz w:val="16"/>
                <w:szCs w:val="16"/>
                <w:lang w:val="ru-RU"/>
              </w:rPr>
              <w:t>Комс д. Рыпушкалицы Олонецкий район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5. Ремонт напорной канализационной сети от КНС – 4 до КОС, 3 км.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До 31.12.2021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3950,0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3950,0</w:t>
            </w:r>
          </w:p>
        </w:tc>
      </w:tr>
      <w:tr w:rsidR="0097498D" w:rsidRPr="00D137AB" w:rsidTr="00010F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35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7B6C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водоснабжение</w:t>
            </w:r>
          </w:p>
        </w:tc>
        <w:tc>
          <w:tcPr>
            <w:tcW w:w="992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7950,0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3150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7498D" w:rsidRPr="00D137AB" w:rsidTr="00010F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735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7B6C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992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5550,0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1600</w:t>
            </w:r>
          </w:p>
        </w:tc>
        <w:tc>
          <w:tcPr>
            <w:tcW w:w="850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3950</w:t>
            </w:r>
          </w:p>
        </w:tc>
      </w:tr>
      <w:tr w:rsidR="0097498D" w:rsidRPr="00D137AB" w:rsidTr="00010F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735" w:type="dxa"/>
          </w:tcPr>
          <w:p w:rsidR="0097498D" w:rsidRPr="007B6CA9" w:rsidRDefault="0097498D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13500,0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3150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1600</w:t>
            </w:r>
          </w:p>
        </w:tc>
        <w:tc>
          <w:tcPr>
            <w:tcW w:w="850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3950</w:t>
            </w:r>
          </w:p>
        </w:tc>
      </w:tr>
    </w:tbl>
    <w:p w:rsidR="0097498D" w:rsidRPr="00D137AB" w:rsidRDefault="0097498D" w:rsidP="0097498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7498D" w:rsidRPr="007B6CA9" w:rsidRDefault="0097498D" w:rsidP="009749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0F54">
        <w:rPr>
          <w:rFonts w:ascii="Times New Roman" w:hAnsi="Times New Roman"/>
          <w:b/>
          <w:sz w:val="24"/>
          <w:szCs w:val="24"/>
          <w:u w:val="single"/>
        </w:rPr>
        <w:t>Коткозерское сельское поселение</w:t>
      </w:r>
    </w:p>
    <w:tbl>
      <w:tblPr>
        <w:tblW w:w="1130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1559"/>
        <w:gridCol w:w="1701"/>
        <w:gridCol w:w="1134"/>
        <w:gridCol w:w="709"/>
        <w:gridCol w:w="708"/>
        <w:gridCol w:w="709"/>
        <w:gridCol w:w="709"/>
        <w:gridCol w:w="709"/>
      </w:tblGrid>
      <w:tr w:rsidR="0097498D" w:rsidRPr="00D137AB" w:rsidTr="005844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88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55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Срок реконструкции</w:t>
            </w:r>
          </w:p>
        </w:tc>
        <w:tc>
          <w:tcPr>
            <w:tcW w:w="1701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 xml:space="preserve">Источники финансирования (инвестиций) с </w:t>
            </w: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указанием сумм финансирования по каждому источнику</w:t>
            </w: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Общая сумма финансирова</w:t>
            </w: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ния (объем инвестиций)</w:t>
            </w:r>
            <w:r w:rsidR="00B50FBE" w:rsidRPr="007B6CA9">
              <w:rPr>
                <w:rFonts w:ascii="Times New Roman" w:eastAsia="Times New Roman" w:hAnsi="Times New Roman"/>
                <w:sz w:val="16"/>
                <w:szCs w:val="16"/>
              </w:rPr>
              <w:t xml:space="preserve"> - предельный размер расходов на реконструкцию объекта соглашения</w:t>
            </w: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, всего (тыс. руб.)</w:t>
            </w:r>
          </w:p>
        </w:tc>
        <w:tc>
          <w:tcPr>
            <w:tcW w:w="3544" w:type="dxa"/>
            <w:gridSpan w:val="5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Сумма финансирования (инвестиций) по годам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8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1.Реконструкция артезианской скважины 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CA9">
              <w:rPr>
                <w:rFonts w:ascii="Times New Roman" w:hAnsi="Times New Roman"/>
                <w:sz w:val="16"/>
                <w:szCs w:val="16"/>
                <w:lang w:val="ru-RU"/>
              </w:rPr>
              <w:t>- Обустройство павильона над скважиной.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До 31.12.2017</w:t>
            </w:r>
          </w:p>
        </w:tc>
        <w:tc>
          <w:tcPr>
            <w:tcW w:w="1701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1.Капитальный ремонт  КНС</w:t>
            </w:r>
          </w:p>
        </w:tc>
        <w:tc>
          <w:tcPr>
            <w:tcW w:w="155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До 31.12.2018</w:t>
            </w:r>
          </w:p>
        </w:tc>
        <w:tc>
          <w:tcPr>
            <w:tcW w:w="1701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Средств</w:t>
            </w:r>
            <w:r w:rsidR="007B6C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 </w:t>
            </w:r>
            <w:r w:rsidRPr="007B6CA9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7B6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98D" w:rsidRPr="00D137AB" w:rsidTr="005844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7B6C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водоснабжение</w:t>
            </w:r>
          </w:p>
        </w:tc>
        <w:tc>
          <w:tcPr>
            <w:tcW w:w="155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7B6C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155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950,0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950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7B6CA9" w:rsidRDefault="0097498D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950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7B6CA9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CA9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97498D" w:rsidRPr="00D137AB" w:rsidRDefault="0097498D" w:rsidP="0097498D">
      <w:pPr>
        <w:jc w:val="center"/>
        <w:rPr>
          <w:rFonts w:ascii="Times New Roman" w:hAnsi="Times New Roman"/>
          <w:b/>
          <w:sz w:val="20"/>
          <w:szCs w:val="20"/>
        </w:rPr>
      </w:pPr>
    </w:p>
    <w:p w:rsidR="0097498D" w:rsidRPr="00437E63" w:rsidRDefault="0097498D" w:rsidP="009749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0F54">
        <w:rPr>
          <w:rFonts w:ascii="Times New Roman" w:hAnsi="Times New Roman"/>
          <w:b/>
          <w:sz w:val="24"/>
          <w:szCs w:val="24"/>
          <w:u w:val="single"/>
        </w:rPr>
        <w:t>Куйтежское сельское поселение</w:t>
      </w:r>
    </w:p>
    <w:tbl>
      <w:tblPr>
        <w:tblW w:w="1130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1559"/>
        <w:gridCol w:w="1701"/>
        <w:gridCol w:w="1134"/>
        <w:gridCol w:w="709"/>
        <w:gridCol w:w="708"/>
        <w:gridCol w:w="709"/>
        <w:gridCol w:w="709"/>
        <w:gridCol w:w="709"/>
      </w:tblGrid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88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Срок реконструкции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Общая сумма финансирования (объем инвестиций)</w:t>
            </w:r>
            <w:r w:rsidR="00B50FBE" w:rsidRPr="00437E63">
              <w:rPr>
                <w:rFonts w:ascii="Times New Roman" w:eastAsia="Times New Roman" w:hAnsi="Times New Roman"/>
                <w:sz w:val="16"/>
                <w:szCs w:val="16"/>
              </w:rPr>
              <w:t xml:space="preserve"> - предельный размер расходов на реконструкцию объекта соглашения</w:t>
            </w: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, всего (тыс. руб.)</w:t>
            </w:r>
          </w:p>
        </w:tc>
        <w:tc>
          <w:tcPr>
            <w:tcW w:w="3544" w:type="dxa"/>
            <w:gridSpan w:val="5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Сумма финансирования (инвестиций) по годам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8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7E6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1.Реконструкция действующих  артезианских водозаборных скважин 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7E6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Замена изношенного и неэффективного насосного оборудования 1-го подъема 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7E63">
              <w:rPr>
                <w:rFonts w:ascii="Times New Roman" w:hAnsi="Times New Roman"/>
                <w:sz w:val="16"/>
                <w:szCs w:val="16"/>
                <w:lang w:val="ru-RU"/>
              </w:rPr>
              <w:t>- Обустройство павильонов над скважинами.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7E6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2. Строительство объектов ограждения зон санитарной охраны (ЗСО)  артезианских скважин 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До 31.12.2018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437E6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37E63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1.Капитальный ремонт  КНС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До 31.12.2021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437E6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37E63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850,0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437E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водоснабжение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437E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850,0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437E63" w:rsidRDefault="0097498D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1400,0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650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300</w:t>
            </w:r>
          </w:p>
        </w:tc>
      </w:tr>
    </w:tbl>
    <w:p w:rsidR="0097498D" w:rsidRPr="00D137AB" w:rsidRDefault="0097498D" w:rsidP="0097498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7498D" w:rsidRPr="00437E63" w:rsidRDefault="0097498D" w:rsidP="009749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0F54">
        <w:rPr>
          <w:rFonts w:ascii="Times New Roman" w:hAnsi="Times New Roman"/>
          <w:b/>
          <w:sz w:val="24"/>
          <w:szCs w:val="24"/>
          <w:u w:val="single"/>
        </w:rPr>
        <w:t>Туксинское сельское поселение</w:t>
      </w:r>
    </w:p>
    <w:tbl>
      <w:tblPr>
        <w:tblW w:w="1130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1559"/>
        <w:gridCol w:w="1701"/>
        <w:gridCol w:w="1134"/>
        <w:gridCol w:w="709"/>
        <w:gridCol w:w="708"/>
        <w:gridCol w:w="709"/>
        <w:gridCol w:w="709"/>
        <w:gridCol w:w="709"/>
      </w:tblGrid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88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Срок реконструкции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Общая сумма финансирования (объем инвестиций)</w:t>
            </w:r>
            <w:r w:rsidR="00B50FBE" w:rsidRPr="00437E63">
              <w:rPr>
                <w:rFonts w:ascii="Times New Roman" w:eastAsia="Times New Roman" w:hAnsi="Times New Roman"/>
                <w:sz w:val="16"/>
                <w:szCs w:val="16"/>
              </w:rPr>
              <w:t xml:space="preserve">- предельный размер расходов на </w:t>
            </w:r>
            <w:r w:rsidR="00B50FBE" w:rsidRPr="00437E63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реконструкцию объекта соглашения</w:t>
            </w: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, всего (тыс. руб.)</w:t>
            </w:r>
          </w:p>
        </w:tc>
        <w:tc>
          <w:tcPr>
            <w:tcW w:w="3544" w:type="dxa"/>
            <w:gridSpan w:val="5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Сумма финансирования (инвестиций) по годам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8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7E6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1.Реконструкция артезианской скважины 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7E63">
              <w:rPr>
                <w:rFonts w:ascii="Times New Roman" w:hAnsi="Times New Roman"/>
                <w:sz w:val="16"/>
                <w:szCs w:val="16"/>
                <w:lang w:val="ru-RU"/>
              </w:rPr>
              <w:t>- Обустройство павильонов над скважинами.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7E63">
              <w:rPr>
                <w:rFonts w:ascii="Times New Roman" w:hAnsi="Times New Roman"/>
                <w:sz w:val="16"/>
                <w:szCs w:val="16"/>
                <w:lang w:val="ru-RU"/>
              </w:rPr>
              <w:t>2. Строительство объектов ограждения зоны санитарной охраны (ЗСО)  артезианской скважины .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До 31.12.2018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6731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37E63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1.Капитальный ремонт  КНС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До 31.12.2019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0C3E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37E63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437E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0C3E4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водоснабжение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0C3E4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650,0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650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437E63" w:rsidRDefault="0097498D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1200,0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650</w:t>
            </w:r>
          </w:p>
        </w:tc>
        <w:tc>
          <w:tcPr>
            <w:tcW w:w="709" w:type="dxa"/>
          </w:tcPr>
          <w:p w:rsidR="0097498D" w:rsidRPr="00437E63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37E63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97498D" w:rsidRPr="00D137AB" w:rsidRDefault="0097498D" w:rsidP="0097498D">
      <w:pPr>
        <w:jc w:val="center"/>
        <w:rPr>
          <w:rFonts w:ascii="Times New Roman" w:hAnsi="Times New Roman"/>
          <w:b/>
          <w:sz w:val="20"/>
          <w:szCs w:val="20"/>
        </w:rPr>
      </w:pPr>
    </w:p>
    <w:p w:rsidR="0097498D" w:rsidRPr="00010F54" w:rsidRDefault="0097498D" w:rsidP="009749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0F54">
        <w:rPr>
          <w:rFonts w:ascii="Times New Roman" w:hAnsi="Times New Roman"/>
          <w:b/>
          <w:sz w:val="24"/>
          <w:szCs w:val="24"/>
          <w:u w:val="single"/>
        </w:rPr>
        <w:t>Ильинское сельское поселение</w:t>
      </w:r>
    </w:p>
    <w:tbl>
      <w:tblPr>
        <w:tblW w:w="1130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1559"/>
        <w:gridCol w:w="1701"/>
        <w:gridCol w:w="1134"/>
        <w:gridCol w:w="709"/>
        <w:gridCol w:w="708"/>
        <w:gridCol w:w="709"/>
        <w:gridCol w:w="709"/>
        <w:gridCol w:w="709"/>
      </w:tblGrid>
      <w:tr w:rsidR="0097498D" w:rsidRPr="00D137AB" w:rsidTr="00584454">
        <w:tc>
          <w:tcPr>
            <w:tcW w:w="485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884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55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Срок реконструкции</w:t>
            </w:r>
          </w:p>
        </w:tc>
        <w:tc>
          <w:tcPr>
            <w:tcW w:w="1701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Общая сумма финансирования (объем инвестиций)</w:t>
            </w:r>
            <w:r w:rsidR="00B50FBE" w:rsidRPr="000C3E44">
              <w:rPr>
                <w:rFonts w:ascii="Times New Roman" w:eastAsia="Times New Roman" w:hAnsi="Times New Roman"/>
                <w:sz w:val="16"/>
                <w:szCs w:val="16"/>
              </w:rPr>
              <w:t>- предельный размер расходов на реконструкцию объекта соглашения</w:t>
            </w: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, всего (тыс. руб.)</w:t>
            </w:r>
          </w:p>
        </w:tc>
        <w:tc>
          <w:tcPr>
            <w:tcW w:w="3544" w:type="dxa"/>
            <w:gridSpan w:val="5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Сумма финансирования (инвестиций) по годам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84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3E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1.Реконструкция артезианской скважины </w:t>
            </w:r>
          </w:p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3E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Замена изношенного и неэффективного насосного оборудования 1-го подъема </w:t>
            </w:r>
          </w:p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3E44">
              <w:rPr>
                <w:rFonts w:ascii="Times New Roman" w:hAnsi="Times New Roman"/>
                <w:sz w:val="16"/>
                <w:szCs w:val="16"/>
                <w:lang w:val="ru-RU"/>
              </w:rPr>
              <w:t>- Замена изношенного и неэффективного насосного оборудования 2-го подъема</w:t>
            </w:r>
          </w:p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До 31.12.2018</w:t>
            </w:r>
          </w:p>
        </w:tc>
        <w:tc>
          <w:tcPr>
            <w:tcW w:w="1701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0C3E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C3E44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4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1.Капитальный ремонт  КНС</w:t>
            </w:r>
          </w:p>
        </w:tc>
        <w:tc>
          <w:tcPr>
            <w:tcW w:w="155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До 31.12.2021</w:t>
            </w:r>
          </w:p>
        </w:tc>
        <w:tc>
          <w:tcPr>
            <w:tcW w:w="1701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="000C3E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C3E44">
              <w:rPr>
                <w:rFonts w:ascii="Times New Roman" w:hAnsi="Times New Roman"/>
                <w:sz w:val="16"/>
                <w:szCs w:val="16"/>
              </w:rPr>
              <w:t>концессионера</w:t>
            </w:r>
          </w:p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610,0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0C3E4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водоснабжение</w:t>
            </w:r>
          </w:p>
        </w:tc>
        <w:tc>
          <w:tcPr>
            <w:tcW w:w="155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="000C3E4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155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590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270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pStyle w:val="affff"/>
              <w:rPr>
                <w:rFonts w:ascii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7498D" w:rsidRPr="00D137AB" w:rsidTr="00584454">
        <w:tc>
          <w:tcPr>
            <w:tcW w:w="485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4" w:type="dxa"/>
          </w:tcPr>
          <w:p w:rsidR="0097498D" w:rsidRPr="000C3E44" w:rsidRDefault="0097498D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b/>
                <w:sz w:val="16"/>
                <w:szCs w:val="16"/>
              </w:rPr>
              <w:t>2016-2021</w:t>
            </w:r>
          </w:p>
        </w:tc>
        <w:tc>
          <w:tcPr>
            <w:tcW w:w="1701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b/>
                <w:sz w:val="16"/>
                <w:szCs w:val="16"/>
              </w:rPr>
              <w:t>1040,0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b/>
                <w:sz w:val="16"/>
                <w:szCs w:val="16"/>
              </w:rPr>
              <w:t>420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97498D" w:rsidRPr="000C3E44" w:rsidRDefault="0097498D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C3E44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97498D" w:rsidRPr="00D137AB" w:rsidRDefault="0097498D" w:rsidP="0097498D">
      <w:pPr>
        <w:rPr>
          <w:rFonts w:ascii="Times New Roman" w:hAnsi="Times New Roman"/>
          <w:sz w:val="20"/>
          <w:szCs w:val="20"/>
          <w:lang w:eastAsia="ru-RU"/>
        </w:rPr>
      </w:pPr>
    </w:p>
    <w:p w:rsidR="008B2B00" w:rsidRPr="003A3517" w:rsidRDefault="008B2B00" w:rsidP="008B2B00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3A3517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4</w:t>
      </w:r>
    </w:p>
    <w:p w:rsidR="008B2B00" w:rsidRDefault="008B2B00" w:rsidP="008B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498D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97498D" w:rsidRPr="00D137AB" w:rsidRDefault="0097498D" w:rsidP="0097498D">
      <w:pPr>
        <w:rPr>
          <w:rFonts w:ascii="Times New Roman" w:hAnsi="Times New Roman"/>
          <w:sz w:val="20"/>
          <w:szCs w:val="20"/>
          <w:lang w:eastAsia="ru-RU"/>
        </w:rPr>
      </w:pPr>
    </w:p>
    <w:p w:rsidR="008B2B00" w:rsidRDefault="000A55F0" w:rsidP="008A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Описание земельных участков.</w:t>
      </w:r>
    </w:p>
    <w:p w:rsidR="000A55F0" w:rsidRPr="000A55F0" w:rsidRDefault="000A55F0" w:rsidP="008A2B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5F0">
        <w:rPr>
          <w:rFonts w:ascii="Times New Roman" w:hAnsi="Times New Roman"/>
          <w:sz w:val="24"/>
          <w:szCs w:val="24"/>
          <w:lang w:eastAsia="ru-RU"/>
        </w:rPr>
        <w:t>В соответствии с кадастровыми паспортами на земельные участки.</w:t>
      </w:r>
    </w:p>
    <w:p w:rsidR="0097498D" w:rsidRPr="00D137AB" w:rsidRDefault="0097498D" w:rsidP="0097498D">
      <w:pPr>
        <w:rPr>
          <w:rFonts w:ascii="Times New Roman" w:hAnsi="Times New Roman"/>
          <w:sz w:val="20"/>
          <w:szCs w:val="20"/>
          <w:lang w:eastAsia="ru-RU"/>
        </w:rPr>
      </w:pPr>
    </w:p>
    <w:p w:rsidR="000C010F" w:rsidRPr="00D137AB" w:rsidRDefault="000C010F" w:rsidP="00020778">
      <w:pPr>
        <w:pStyle w:val="ConsPlusNonformat"/>
        <w:jc w:val="both"/>
        <w:rPr>
          <w:rFonts w:ascii="Times New Roman" w:hAnsi="Times New Roman" w:cs="Times New Roman"/>
          <w:highlight w:val="red"/>
        </w:rPr>
      </w:pPr>
    </w:p>
    <w:p w:rsidR="008B2B00" w:rsidRPr="003A3517" w:rsidRDefault="008B2B00" w:rsidP="008B2B00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3A3517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5</w:t>
      </w:r>
    </w:p>
    <w:p w:rsidR="008B2B00" w:rsidRDefault="008B2B00" w:rsidP="008B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498D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8A2B25" w:rsidRDefault="008A2B25" w:rsidP="008A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B2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Копии документов, удостоверяющих право собственности Концедента в отношении земельных участков, предоставляемых Концессионеру по договорам аренды. </w:t>
      </w:r>
    </w:p>
    <w:p w:rsidR="000A55F0" w:rsidRPr="000A55F0" w:rsidRDefault="000A55F0" w:rsidP="008A2B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5F0">
        <w:rPr>
          <w:rFonts w:ascii="Times New Roman" w:hAnsi="Times New Roman"/>
          <w:sz w:val="24"/>
          <w:szCs w:val="24"/>
          <w:lang w:eastAsia="ru-RU"/>
        </w:rPr>
        <w:t>Земельные участки  находятся на землях государственной собственности, собственность не разграничена.</w:t>
      </w:r>
    </w:p>
    <w:p w:rsidR="008A2B25" w:rsidRPr="008A2B25" w:rsidRDefault="008A2B25" w:rsidP="008A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3E44" w:rsidRDefault="000C3E44" w:rsidP="008A2B2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B937FC" w:rsidRPr="00B937FC" w:rsidRDefault="00B937FC" w:rsidP="00B937FC">
      <w:pPr>
        <w:rPr>
          <w:lang w:eastAsia="ru-RU"/>
        </w:rPr>
      </w:pPr>
    </w:p>
    <w:p w:rsidR="008A2B25" w:rsidRPr="003A3517" w:rsidRDefault="008A2B25" w:rsidP="008A2B25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3A3517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6</w:t>
      </w:r>
    </w:p>
    <w:p w:rsidR="008A2B25" w:rsidRDefault="008A2B25" w:rsidP="008A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498D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8A2B25" w:rsidRDefault="008A2B25" w:rsidP="008A2B25">
      <w:pPr>
        <w:spacing w:after="120"/>
        <w:rPr>
          <w:rFonts w:ascii="Times New Roman" w:hAnsi="Times New Roman"/>
          <w:b/>
          <w:caps/>
          <w:sz w:val="20"/>
          <w:szCs w:val="20"/>
          <w:lang w:eastAsia="ru-RU"/>
        </w:rPr>
      </w:pPr>
      <w:bookmarkStart w:id="6" w:name="_Toc401745101"/>
    </w:p>
    <w:p w:rsidR="008A2B25" w:rsidRDefault="008A2B25" w:rsidP="008A2B25">
      <w:pPr>
        <w:spacing w:after="12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00614D" w:rsidRPr="008A2B25" w:rsidRDefault="008A2B25" w:rsidP="00960A4C">
      <w:pPr>
        <w:spacing w:after="120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sz w:val="20"/>
          <w:szCs w:val="20"/>
          <w:lang w:eastAsia="ru-RU"/>
        </w:rPr>
        <w:t>Д</w:t>
      </w:r>
      <w:r>
        <w:rPr>
          <w:rFonts w:ascii="Times New Roman" w:hAnsi="Times New Roman"/>
          <w:b/>
          <w:color w:val="000000"/>
          <w:sz w:val="24"/>
          <w:szCs w:val="24"/>
        </w:rPr>
        <w:t>олгосрочные  параметры</w:t>
      </w:r>
      <w:r w:rsidR="0000614D" w:rsidRPr="008A2B25">
        <w:rPr>
          <w:rFonts w:ascii="Times New Roman" w:hAnsi="Times New Roman"/>
          <w:b/>
          <w:color w:val="000000"/>
          <w:sz w:val="24"/>
          <w:szCs w:val="24"/>
        </w:rPr>
        <w:t xml:space="preserve"> регулирования деятельности концессионера</w:t>
      </w:r>
    </w:p>
    <w:bookmarkEnd w:id="6"/>
    <w:p w:rsidR="0097498D" w:rsidRPr="00486FFC" w:rsidRDefault="0097498D" w:rsidP="00486FFC">
      <w:pPr>
        <w:pStyle w:val="af9"/>
        <w:keepLines/>
        <w:numPr>
          <w:ilvl w:val="0"/>
          <w:numId w:val="27"/>
        </w:numPr>
        <w:spacing w:before="240" w:after="60" w:line="240" w:lineRule="auto"/>
        <w:outlineLvl w:val="0"/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</w:pPr>
      <w:r w:rsidRPr="00486FFC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Базовый уровень операционных расходов</w:t>
      </w:r>
    </w:p>
    <w:p w:rsidR="000C3E44" w:rsidRDefault="000C3E44" w:rsidP="000C3E44">
      <w:pPr>
        <w:pStyle w:val="af9"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</w:pPr>
    </w:p>
    <w:p w:rsidR="0097498D" w:rsidRPr="000C3E44" w:rsidRDefault="000C3E44" w:rsidP="000C3E44">
      <w:pPr>
        <w:jc w:val="center"/>
        <w:rPr>
          <w:rFonts w:ascii="Times New Roman" w:hAnsi="Times New Roman"/>
          <w:b/>
          <w:kern w:val="28"/>
          <w:sz w:val="20"/>
          <w:szCs w:val="20"/>
          <w:u w:val="single"/>
          <w:lang w:eastAsia="ru-RU"/>
        </w:rPr>
      </w:pPr>
      <w:r w:rsidRPr="000C3E44">
        <w:rPr>
          <w:rFonts w:ascii="Times New Roman" w:hAnsi="Times New Roman"/>
          <w:b/>
          <w:kern w:val="28"/>
          <w:sz w:val="20"/>
          <w:szCs w:val="20"/>
          <w:u w:val="single"/>
          <w:lang w:eastAsia="ru-RU"/>
        </w:rPr>
        <w:t>Олонецкое городское поселение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332"/>
        <w:gridCol w:w="744"/>
        <w:gridCol w:w="815"/>
        <w:gridCol w:w="1030"/>
        <w:gridCol w:w="1203"/>
        <w:gridCol w:w="1149"/>
        <w:gridCol w:w="1149"/>
      </w:tblGrid>
      <w:tr w:rsidR="0097498D" w:rsidRPr="00D137AB" w:rsidTr="00584454">
        <w:trPr>
          <w:trHeight w:val="31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97498D" w:rsidRPr="00D137AB" w:rsidTr="00584454">
        <w:trPr>
          <w:trHeight w:val="315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уровень операционных расходов, (руб./куб.м, без НДС) в т.ч.: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98D" w:rsidRPr="00D137AB" w:rsidTr="00584454">
        <w:trPr>
          <w:trHeight w:val="348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EF7C7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15AB2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15AB2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15AB2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31,04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15AB2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32,53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15AB2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34,09</w:t>
            </w:r>
          </w:p>
        </w:tc>
      </w:tr>
      <w:tr w:rsidR="0097498D" w:rsidRPr="00D137AB" w:rsidTr="00E17463">
        <w:trPr>
          <w:trHeight w:val="394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8258BF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0E396B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0E396B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0E396B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0E396B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0E396B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43,88</w:t>
            </w:r>
          </w:p>
        </w:tc>
      </w:tr>
    </w:tbl>
    <w:p w:rsidR="0097498D" w:rsidRPr="00D137AB" w:rsidRDefault="0097498D" w:rsidP="00584454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97498D" w:rsidRPr="00D137AB" w:rsidRDefault="0097498D" w:rsidP="0097498D">
      <w:pPr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</w:pPr>
      <w:r w:rsidRPr="00D137AB"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  <w:t>Коткозерское сельское поселение</w:t>
      </w:r>
    </w:p>
    <w:p w:rsidR="0097498D" w:rsidRPr="00D137AB" w:rsidRDefault="0097498D" w:rsidP="0097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32"/>
        <w:gridCol w:w="744"/>
        <w:gridCol w:w="815"/>
        <w:gridCol w:w="1030"/>
        <w:gridCol w:w="1203"/>
        <w:gridCol w:w="1149"/>
        <w:gridCol w:w="1149"/>
      </w:tblGrid>
      <w:tr w:rsidR="0097498D" w:rsidRPr="00D137AB" w:rsidTr="00344D3A">
        <w:trPr>
          <w:trHeight w:val="31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34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97498D" w:rsidRPr="00D137AB" w:rsidTr="00584454">
        <w:trPr>
          <w:trHeight w:val="315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уровень операционных расходов, (руб./куб.м, без НДС) в т.ч.: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98D" w:rsidRPr="00D137AB" w:rsidTr="00584454">
        <w:trPr>
          <w:trHeight w:val="348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3D2DB8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37,48</w:t>
            </w:r>
          </w:p>
        </w:tc>
      </w:tr>
      <w:tr w:rsidR="0097498D" w:rsidRPr="00D137AB" w:rsidTr="00E17463">
        <w:trPr>
          <w:trHeight w:val="34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3D2DB8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45,85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344D3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50,35</w:t>
            </w:r>
          </w:p>
        </w:tc>
      </w:tr>
    </w:tbl>
    <w:p w:rsidR="0097498D" w:rsidRPr="00D137AB" w:rsidRDefault="0097498D" w:rsidP="0097498D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498D" w:rsidRPr="00D137AB" w:rsidRDefault="0097498D" w:rsidP="0097498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Куйтежское сельское поселение</w:t>
      </w:r>
    </w:p>
    <w:p w:rsidR="0097498D" w:rsidRPr="00D137AB" w:rsidRDefault="0097498D" w:rsidP="0097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32"/>
        <w:gridCol w:w="744"/>
        <w:gridCol w:w="815"/>
        <w:gridCol w:w="1030"/>
        <w:gridCol w:w="1203"/>
        <w:gridCol w:w="1149"/>
        <w:gridCol w:w="1149"/>
      </w:tblGrid>
      <w:tr w:rsidR="0097498D" w:rsidRPr="00D137AB" w:rsidTr="00584454">
        <w:trPr>
          <w:trHeight w:val="31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97498D" w:rsidRPr="00D137AB" w:rsidTr="00584454">
        <w:trPr>
          <w:trHeight w:val="315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уровень операционных расходов, (руб./куб.м, без НДС) в т.ч.: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98D" w:rsidRPr="00D137AB" w:rsidTr="00584454">
        <w:trPr>
          <w:trHeight w:val="348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93101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47,34</w:t>
            </w:r>
          </w:p>
        </w:tc>
      </w:tr>
      <w:tr w:rsidR="0097498D" w:rsidRPr="00D137AB" w:rsidTr="00E17463">
        <w:trPr>
          <w:trHeight w:val="309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93101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45,63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47,82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50,11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7730E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57,68</w:t>
            </w:r>
          </w:p>
        </w:tc>
      </w:tr>
    </w:tbl>
    <w:p w:rsidR="0097498D" w:rsidRPr="00D137AB" w:rsidRDefault="0097498D" w:rsidP="0097498D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498D" w:rsidRPr="00D137AB" w:rsidRDefault="0097498D" w:rsidP="0097498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Туксинское сельское поселение</w:t>
      </w:r>
    </w:p>
    <w:p w:rsidR="0097498D" w:rsidRPr="00D137AB" w:rsidRDefault="0097498D" w:rsidP="0097498D">
      <w:pPr>
        <w:pStyle w:val="affff"/>
        <w:rPr>
          <w:rFonts w:ascii="Times New Roman" w:hAnsi="Times New Roman"/>
          <w:kern w:val="28"/>
          <w:sz w:val="20"/>
          <w:szCs w:val="2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32"/>
        <w:gridCol w:w="744"/>
        <w:gridCol w:w="815"/>
        <w:gridCol w:w="1030"/>
        <w:gridCol w:w="1203"/>
        <w:gridCol w:w="1149"/>
        <w:gridCol w:w="1149"/>
      </w:tblGrid>
      <w:tr w:rsidR="0097498D" w:rsidRPr="00D137AB" w:rsidTr="00584454">
        <w:trPr>
          <w:trHeight w:val="31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97498D" w:rsidRPr="00D137AB" w:rsidTr="00584454">
        <w:trPr>
          <w:trHeight w:val="315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уровень операционных расходов, (руб./куб.м, без НДС) в т.ч.: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98D" w:rsidRPr="00D137AB" w:rsidTr="00584454">
        <w:trPr>
          <w:trHeight w:val="348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0B6056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20085E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20085E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45,90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20085E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20085E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50,42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20085E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52,84</w:t>
            </w:r>
          </w:p>
        </w:tc>
      </w:tr>
      <w:tr w:rsidR="0097498D" w:rsidRPr="00D137AB" w:rsidTr="00155B29">
        <w:trPr>
          <w:trHeight w:val="30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0B6056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8E6761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8E6761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8E6761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8E6761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8E6761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69,32</w:t>
            </w:r>
          </w:p>
        </w:tc>
      </w:tr>
    </w:tbl>
    <w:p w:rsidR="0097498D" w:rsidRPr="00D137AB" w:rsidRDefault="0097498D" w:rsidP="0097498D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498D" w:rsidRPr="00D137AB" w:rsidRDefault="0097498D" w:rsidP="0097498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Ильинское сельское поселение</w:t>
      </w:r>
    </w:p>
    <w:p w:rsidR="0097498D" w:rsidRPr="00D137AB" w:rsidRDefault="0097498D" w:rsidP="0097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32"/>
        <w:gridCol w:w="744"/>
        <w:gridCol w:w="815"/>
        <w:gridCol w:w="1030"/>
        <w:gridCol w:w="1203"/>
        <w:gridCol w:w="1149"/>
        <w:gridCol w:w="1149"/>
      </w:tblGrid>
      <w:tr w:rsidR="0097498D" w:rsidRPr="00D137AB" w:rsidTr="00155B29">
        <w:trPr>
          <w:trHeight w:val="31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97498D" w:rsidRPr="00D137AB" w:rsidTr="00155B29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уровень операционных расходов, (руб./куб.м, без НДС) в т.ч.: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16A" w:rsidRPr="00D137AB" w:rsidTr="00155B29">
        <w:trPr>
          <w:trHeight w:val="348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46316A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16A" w:rsidRPr="00D137AB" w:rsidRDefault="00BB723D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155B29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46,81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155B29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155B29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51,41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155B29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155B29" w:rsidRDefault="00155B29" w:rsidP="0015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56,47</w:t>
            </w:r>
          </w:p>
        </w:tc>
      </w:tr>
      <w:tr w:rsidR="0046316A" w:rsidRPr="00D137AB" w:rsidTr="00155B29">
        <w:trPr>
          <w:trHeight w:val="273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46316A" w:rsidP="00D137A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16A" w:rsidRPr="00D137AB" w:rsidRDefault="00BB723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9E73B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9E73B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9E73B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D137AB" w:rsidRDefault="009E73BA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A" w:rsidRPr="009E73BA" w:rsidRDefault="009E73BA" w:rsidP="00960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7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</w:tr>
    </w:tbl>
    <w:p w:rsidR="0097498D" w:rsidRPr="00D137AB" w:rsidRDefault="0097498D" w:rsidP="0097498D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2B25" w:rsidRDefault="008A2B25" w:rsidP="008A2B25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498D" w:rsidRPr="00486FFC" w:rsidRDefault="000C3E44" w:rsidP="000C3E44">
      <w:pPr>
        <w:pStyle w:val="af9"/>
        <w:spacing w:after="0" w:line="240" w:lineRule="auto"/>
        <w:ind w:left="0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r w:rsidR="0097498D" w:rsidRPr="00486FF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Нормативный уровень прибыли (на каждый год действия концессионного соглашения)</w:t>
      </w:r>
    </w:p>
    <w:p w:rsidR="0097498D" w:rsidRPr="00D137AB" w:rsidRDefault="0097498D" w:rsidP="0097498D">
      <w:pPr>
        <w:numPr>
          <w:ilvl w:val="2"/>
          <w:numId w:val="0"/>
        </w:numPr>
        <w:tabs>
          <w:tab w:val="left" w:pos="851"/>
        </w:tabs>
        <w:spacing w:before="240" w:after="240" w:line="240" w:lineRule="auto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37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Нормативный уровень прибыли для объекта концессионного соглашения – системы водоснабжения,  водоотведения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937"/>
        <w:gridCol w:w="1030"/>
        <w:gridCol w:w="1030"/>
        <w:gridCol w:w="986"/>
        <w:gridCol w:w="1246"/>
        <w:gridCol w:w="1101"/>
        <w:gridCol w:w="1092"/>
      </w:tblGrid>
      <w:tr w:rsidR="0097498D" w:rsidRPr="00D137AB" w:rsidTr="00584454">
        <w:trPr>
          <w:trHeight w:val="136"/>
        </w:trPr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97498D" w:rsidP="00584454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97498D" w:rsidRPr="00D137AB" w:rsidTr="00584454">
        <w:trPr>
          <w:trHeight w:val="983"/>
        </w:trPr>
        <w:tc>
          <w:tcPr>
            <w:tcW w:w="1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97498D" w:rsidP="00584454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98D" w:rsidRPr="00D137AB" w:rsidRDefault="0025000D" w:rsidP="005844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  <w:r w:rsidR="0097498D"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25000D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  <w:r w:rsidR="0097498D"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EF7C7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  <w:r w:rsidR="0097498D"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EF7C7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  <w:r w:rsidR="0097498D"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EF7C7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  <w:r w:rsidR="0097498D"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8D" w:rsidRPr="00D137AB" w:rsidRDefault="00EF7C7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  <w:r w:rsidR="0097498D" w:rsidRPr="00D13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97498D" w:rsidRPr="00D137AB" w:rsidRDefault="0097498D" w:rsidP="0097498D">
      <w:pPr>
        <w:keepNext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97498D" w:rsidRPr="00D137AB" w:rsidRDefault="0097498D" w:rsidP="00102A79">
      <w:pPr>
        <w:pStyle w:val="1"/>
        <w:jc w:val="right"/>
        <w:rPr>
          <w:rFonts w:ascii="Times New Roman" w:hAnsi="Times New Roman"/>
          <w:b w:val="0"/>
          <w:sz w:val="20"/>
        </w:rPr>
      </w:pPr>
    </w:p>
    <w:p w:rsidR="0097498D" w:rsidRPr="00D137AB" w:rsidRDefault="0097498D" w:rsidP="00102A79">
      <w:pPr>
        <w:pStyle w:val="1"/>
        <w:jc w:val="right"/>
        <w:rPr>
          <w:rFonts w:ascii="Times New Roman" w:hAnsi="Times New Roman"/>
          <w:b w:val="0"/>
          <w:sz w:val="20"/>
        </w:rPr>
      </w:pPr>
    </w:p>
    <w:p w:rsidR="00486FFC" w:rsidRPr="00486FFC" w:rsidRDefault="00486FFC" w:rsidP="00486FFC">
      <w:pPr>
        <w:pStyle w:val="1"/>
        <w:keepNext w:val="0"/>
        <w:tabs>
          <w:tab w:val="left" w:pos="6480"/>
        </w:tabs>
        <w:jc w:val="left"/>
        <w:rPr>
          <w:rFonts w:ascii="Times New Roman" w:hAnsi="Times New Roman"/>
          <w:color w:val="000000"/>
          <w:sz w:val="20"/>
        </w:rPr>
      </w:pPr>
      <w:r w:rsidRPr="000B43AC">
        <w:rPr>
          <w:rFonts w:ascii="Times New Roman" w:hAnsi="Times New Roman"/>
          <w:color w:val="000000"/>
          <w:sz w:val="20"/>
        </w:rPr>
        <w:t>3.</w:t>
      </w:r>
      <w:r w:rsidR="000C3E44">
        <w:rPr>
          <w:rFonts w:ascii="Times New Roman" w:hAnsi="Times New Roman"/>
          <w:color w:val="000000"/>
          <w:sz w:val="20"/>
        </w:rPr>
        <w:t xml:space="preserve"> </w:t>
      </w:r>
      <w:r w:rsidRPr="00486FFC">
        <w:rPr>
          <w:rFonts w:ascii="Times New Roman" w:hAnsi="Times New Roman"/>
          <w:color w:val="000000"/>
          <w:sz w:val="20"/>
        </w:rPr>
        <w:t>Индекс эффективности операционных расходов</w:t>
      </w:r>
      <w:r w:rsidRPr="00486FFC">
        <w:rPr>
          <w:rFonts w:ascii="Times New Roman" w:hAnsi="Times New Roman"/>
          <w:color w:val="000000"/>
          <w:sz w:val="20"/>
        </w:rPr>
        <w:tab/>
      </w:r>
    </w:p>
    <w:p w:rsidR="00486FFC" w:rsidRPr="00486FFC" w:rsidRDefault="00486FFC" w:rsidP="00486FFC">
      <w:pPr>
        <w:numPr>
          <w:ilvl w:val="2"/>
          <w:numId w:val="0"/>
        </w:numPr>
        <w:tabs>
          <w:tab w:val="left" w:pos="851"/>
        </w:tabs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486FFC">
        <w:rPr>
          <w:rFonts w:ascii="Times New Roman" w:hAnsi="Times New Roman"/>
          <w:sz w:val="20"/>
          <w:szCs w:val="20"/>
        </w:rPr>
        <w:t>.1</w:t>
      </w:r>
      <w:r w:rsidR="000C3E44">
        <w:rPr>
          <w:rFonts w:ascii="Times New Roman" w:hAnsi="Times New Roman"/>
          <w:sz w:val="20"/>
          <w:szCs w:val="20"/>
        </w:rPr>
        <w:t>.</w:t>
      </w:r>
      <w:r w:rsidRPr="00486FFC">
        <w:rPr>
          <w:rFonts w:ascii="Times New Roman" w:hAnsi="Times New Roman"/>
          <w:sz w:val="20"/>
          <w:szCs w:val="20"/>
        </w:rPr>
        <w:t xml:space="preserve"> Индекс эффективности операционных расходов для объекта концессионного соглашения – системы водоснабжения</w:t>
      </w:r>
    </w:p>
    <w:tbl>
      <w:tblPr>
        <w:tblW w:w="4144" w:type="pct"/>
        <w:tblLook w:val="04A0" w:firstRow="1" w:lastRow="0" w:firstColumn="1" w:lastColumn="0" w:noHBand="0" w:noVBand="1"/>
      </w:tblPr>
      <w:tblGrid>
        <w:gridCol w:w="4325"/>
        <w:gridCol w:w="616"/>
        <w:gridCol w:w="616"/>
        <w:gridCol w:w="616"/>
        <w:gridCol w:w="616"/>
        <w:gridCol w:w="616"/>
        <w:gridCol w:w="617"/>
        <w:gridCol w:w="616"/>
      </w:tblGrid>
      <w:tr w:rsidR="002A08C1" w:rsidRPr="00614C05" w:rsidTr="002A08C1">
        <w:trPr>
          <w:trHeight w:val="255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C1" w:rsidRPr="00DE631C" w:rsidRDefault="00CC7F4C" w:rsidP="00437342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2A08C1" w:rsidRPr="00614C05" w:rsidTr="000C3E44">
        <w:trPr>
          <w:trHeight w:val="70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8C1" w:rsidRPr="00DE631C" w:rsidRDefault="00CC7F4C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</w:tr>
      <w:tr w:rsidR="002A08C1" w:rsidRPr="00614C05" w:rsidTr="000C3E44">
        <w:trPr>
          <w:trHeight w:val="255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C1" w:rsidRPr="00DE631C" w:rsidRDefault="002A08C1" w:rsidP="00437342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6FFC" w:rsidRPr="00614C05" w:rsidRDefault="00486FFC" w:rsidP="00486FFC">
      <w:pPr>
        <w:numPr>
          <w:ilvl w:val="2"/>
          <w:numId w:val="0"/>
        </w:numPr>
        <w:tabs>
          <w:tab w:val="left" w:pos="851"/>
        </w:tabs>
        <w:outlineLvl w:val="2"/>
        <w:rPr>
          <w:rFonts w:ascii="Times New Roman" w:hAnsi="Times New Roman"/>
          <w:b/>
          <w:sz w:val="24"/>
          <w:szCs w:val="24"/>
        </w:rPr>
      </w:pPr>
      <w:bookmarkStart w:id="7" w:name="_Toc401098416"/>
      <w:bookmarkStart w:id="8" w:name="_Toc401704997"/>
      <w:bookmarkStart w:id="9" w:name="_Toc401745093"/>
    </w:p>
    <w:p w:rsidR="00486FFC" w:rsidRPr="00486FFC" w:rsidRDefault="00486FFC" w:rsidP="00486FFC">
      <w:pPr>
        <w:numPr>
          <w:ilvl w:val="2"/>
          <w:numId w:val="0"/>
        </w:numPr>
        <w:tabs>
          <w:tab w:val="left" w:pos="851"/>
        </w:tabs>
        <w:outlineLvl w:val="2"/>
        <w:rPr>
          <w:rFonts w:ascii="Times New Roman" w:hAnsi="Times New Roman"/>
          <w:sz w:val="20"/>
          <w:szCs w:val="20"/>
        </w:rPr>
      </w:pPr>
      <w:r w:rsidRPr="00486FFC">
        <w:rPr>
          <w:rFonts w:ascii="Times New Roman" w:hAnsi="Times New Roman"/>
          <w:sz w:val="20"/>
          <w:szCs w:val="20"/>
        </w:rPr>
        <w:t>3.2</w:t>
      </w:r>
      <w:r w:rsidR="000C3E44">
        <w:rPr>
          <w:rFonts w:ascii="Times New Roman" w:hAnsi="Times New Roman"/>
          <w:sz w:val="20"/>
          <w:szCs w:val="20"/>
        </w:rPr>
        <w:t>.</w:t>
      </w:r>
      <w:r w:rsidRPr="00486FFC">
        <w:rPr>
          <w:rFonts w:ascii="Times New Roman" w:hAnsi="Times New Roman"/>
          <w:sz w:val="20"/>
          <w:szCs w:val="20"/>
        </w:rPr>
        <w:t xml:space="preserve"> Индекс эффективности операционных расходов для Объекта Соглашения – системы водоотведения</w:t>
      </w:r>
      <w:bookmarkEnd w:id="7"/>
      <w:bookmarkEnd w:id="8"/>
      <w:bookmarkEnd w:id="9"/>
    </w:p>
    <w:tbl>
      <w:tblPr>
        <w:tblW w:w="4144" w:type="pct"/>
        <w:tblLook w:val="04A0" w:firstRow="1" w:lastRow="0" w:firstColumn="1" w:lastColumn="0" w:noHBand="0" w:noVBand="1"/>
      </w:tblPr>
      <w:tblGrid>
        <w:gridCol w:w="4325"/>
        <w:gridCol w:w="616"/>
        <w:gridCol w:w="616"/>
        <w:gridCol w:w="616"/>
        <w:gridCol w:w="616"/>
        <w:gridCol w:w="616"/>
        <w:gridCol w:w="617"/>
        <w:gridCol w:w="616"/>
      </w:tblGrid>
      <w:tr w:rsidR="002A08C1" w:rsidRPr="00614C05" w:rsidTr="002A08C1">
        <w:trPr>
          <w:trHeight w:val="134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C1" w:rsidRPr="00DE631C" w:rsidRDefault="00CC7F4C" w:rsidP="00437342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2A08C1" w:rsidRPr="00614C05" w:rsidTr="000C3E44">
        <w:trPr>
          <w:trHeight w:val="96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8C1" w:rsidRPr="00DE631C" w:rsidRDefault="00CC7F4C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</w:tr>
      <w:tr w:rsidR="002A08C1" w:rsidRPr="00614C05" w:rsidTr="000C3E44">
        <w:trPr>
          <w:trHeight w:val="255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C1" w:rsidRPr="00DE631C" w:rsidRDefault="002A08C1" w:rsidP="0043734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98D" w:rsidRPr="00D137AB" w:rsidRDefault="0097498D" w:rsidP="00102A79">
      <w:pPr>
        <w:pStyle w:val="1"/>
        <w:jc w:val="right"/>
        <w:rPr>
          <w:rFonts w:ascii="Times New Roman" w:hAnsi="Times New Roman"/>
          <w:b w:val="0"/>
          <w:sz w:val="20"/>
        </w:rPr>
      </w:pPr>
    </w:p>
    <w:p w:rsidR="0097498D" w:rsidRPr="00D137AB" w:rsidRDefault="0097498D" w:rsidP="00102A79">
      <w:pPr>
        <w:pStyle w:val="1"/>
        <w:jc w:val="right"/>
        <w:rPr>
          <w:rFonts w:ascii="Times New Roman" w:hAnsi="Times New Roman"/>
          <w:b w:val="0"/>
          <w:sz w:val="20"/>
        </w:rPr>
      </w:pPr>
    </w:p>
    <w:p w:rsidR="000761A1" w:rsidRPr="00791C3A" w:rsidRDefault="000761A1" w:rsidP="000C3E44">
      <w:pPr>
        <w:rPr>
          <w:rFonts w:ascii="Times New Roman" w:hAnsi="Times New Roman"/>
          <w:b/>
          <w:sz w:val="20"/>
          <w:szCs w:val="20"/>
        </w:rPr>
      </w:pPr>
      <w:r w:rsidRPr="000761A1">
        <w:rPr>
          <w:rFonts w:ascii="Times New Roman" w:hAnsi="Times New Roman"/>
          <w:b/>
          <w:sz w:val="20"/>
          <w:szCs w:val="20"/>
        </w:rPr>
        <w:t>4.</w:t>
      </w:r>
      <w:r w:rsidR="000C3E44">
        <w:rPr>
          <w:rFonts w:ascii="Times New Roman" w:hAnsi="Times New Roman"/>
          <w:b/>
          <w:sz w:val="20"/>
          <w:szCs w:val="20"/>
        </w:rPr>
        <w:t xml:space="preserve"> </w:t>
      </w:r>
      <w:r w:rsidRPr="000761A1">
        <w:rPr>
          <w:rFonts w:ascii="Times New Roman" w:hAnsi="Times New Roman"/>
          <w:b/>
          <w:sz w:val="20"/>
          <w:szCs w:val="20"/>
        </w:rPr>
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и водоотведения, по отношению к предыдущему году,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402"/>
        <w:gridCol w:w="1006"/>
        <w:gridCol w:w="1275"/>
        <w:gridCol w:w="1440"/>
        <w:gridCol w:w="1228"/>
        <w:gridCol w:w="1228"/>
        <w:gridCol w:w="1056"/>
      </w:tblGrid>
      <w:tr w:rsidR="000761A1" w:rsidRPr="00791C3A" w:rsidTr="000C3E44">
        <w:trPr>
          <w:trHeight w:val="225"/>
        </w:trPr>
        <w:tc>
          <w:tcPr>
            <w:tcW w:w="528" w:type="dxa"/>
            <w:vMerge w:val="restart"/>
          </w:tcPr>
          <w:p w:rsidR="000761A1" w:rsidRPr="000C3E44" w:rsidRDefault="000761A1" w:rsidP="00437342">
            <w:pPr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761A1" w:rsidRPr="000C3E44" w:rsidRDefault="000761A1" w:rsidP="00437342">
            <w:pPr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02" w:type="dxa"/>
            <w:vMerge w:val="restart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33" w:type="dxa"/>
            <w:gridSpan w:val="6"/>
          </w:tcPr>
          <w:p w:rsidR="000761A1" w:rsidRPr="000C3E44" w:rsidRDefault="000761A1" w:rsidP="000C3E44">
            <w:pPr>
              <w:pStyle w:val="a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</w:tr>
      <w:tr w:rsidR="000761A1" w:rsidRPr="00791C3A" w:rsidTr="000C3E44">
        <w:trPr>
          <w:trHeight w:val="317"/>
        </w:trPr>
        <w:tc>
          <w:tcPr>
            <w:tcW w:w="528" w:type="dxa"/>
            <w:vMerge/>
          </w:tcPr>
          <w:p w:rsidR="000761A1" w:rsidRPr="000C3E44" w:rsidRDefault="000761A1" w:rsidP="004373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2" w:type="dxa"/>
            <w:vMerge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40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28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28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56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0761A1" w:rsidRPr="00791C3A" w:rsidTr="00437342">
        <w:tc>
          <w:tcPr>
            <w:tcW w:w="528" w:type="dxa"/>
          </w:tcPr>
          <w:p w:rsidR="000761A1" w:rsidRPr="000C3E44" w:rsidRDefault="000761A1" w:rsidP="00437342">
            <w:pPr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2" w:type="dxa"/>
          </w:tcPr>
          <w:p w:rsidR="000761A1" w:rsidRPr="000C3E44" w:rsidRDefault="000761A1" w:rsidP="00437342">
            <w:pPr>
              <w:rPr>
                <w:rFonts w:ascii="Times New Roman" w:hAnsi="Times New Roman"/>
                <w:sz w:val="16"/>
                <w:szCs w:val="16"/>
              </w:rPr>
            </w:pPr>
            <w:r w:rsidRPr="000C3E44">
              <w:rPr>
                <w:rFonts w:ascii="Times New Roman" w:hAnsi="Times New Roman"/>
                <w:sz w:val="16"/>
                <w:szCs w:val="16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и водоотведения, по отношению к предыдущему году, %</w:t>
            </w:r>
          </w:p>
          <w:p w:rsidR="000761A1" w:rsidRPr="000C3E44" w:rsidRDefault="000761A1" w:rsidP="004373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104,8%</w:t>
            </w:r>
          </w:p>
        </w:tc>
        <w:tc>
          <w:tcPr>
            <w:tcW w:w="1440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104,8%</w:t>
            </w:r>
          </w:p>
        </w:tc>
        <w:tc>
          <w:tcPr>
            <w:tcW w:w="1228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104,8%</w:t>
            </w:r>
          </w:p>
        </w:tc>
        <w:tc>
          <w:tcPr>
            <w:tcW w:w="1228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104,8%</w:t>
            </w:r>
          </w:p>
        </w:tc>
        <w:tc>
          <w:tcPr>
            <w:tcW w:w="1056" w:type="dxa"/>
          </w:tcPr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A1" w:rsidRPr="000C3E44" w:rsidRDefault="000761A1" w:rsidP="00437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4">
              <w:rPr>
                <w:rFonts w:ascii="Times New Roman" w:hAnsi="Times New Roman"/>
                <w:sz w:val="20"/>
                <w:szCs w:val="20"/>
              </w:rPr>
              <w:t>104,8%</w:t>
            </w:r>
          </w:p>
        </w:tc>
      </w:tr>
    </w:tbl>
    <w:p w:rsidR="00B937FC" w:rsidRDefault="00B937FC" w:rsidP="000A55F0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84454" w:rsidRPr="0024477B" w:rsidRDefault="0024477B" w:rsidP="0024477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Pr="002447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бъем валовой выручки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холодному водоснабжению</w:t>
      </w:r>
      <w:r w:rsidRPr="002447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получаемой концессионером в рамках реализации концессионного соглашения</w:t>
      </w:r>
    </w:p>
    <w:p w:rsidR="0024477B" w:rsidRDefault="0024477B" w:rsidP="00584454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402"/>
        <w:gridCol w:w="1006"/>
        <w:gridCol w:w="1275"/>
        <w:gridCol w:w="1440"/>
        <w:gridCol w:w="1228"/>
        <w:gridCol w:w="1228"/>
        <w:gridCol w:w="1056"/>
      </w:tblGrid>
      <w:tr w:rsidR="002A08C1" w:rsidRPr="00791C3A" w:rsidTr="00437E63">
        <w:trPr>
          <w:trHeight w:val="240"/>
        </w:trPr>
        <w:tc>
          <w:tcPr>
            <w:tcW w:w="528" w:type="dxa"/>
            <w:vMerge w:val="restart"/>
          </w:tcPr>
          <w:p w:rsidR="002A08C1" w:rsidRPr="00DE631C" w:rsidRDefault="002A08C1" w:rsidP="00437E63">
            <w:pPr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A08C1" w:rsidRPr="00DE631C" w:rsidRDefault="002A08C1" w:rsidP="00437E63">
            <w:pPr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2" w:type="dxa"/>
            <w:vMerge w:val="restart"/>
          </w:tcPr>
          <w:p w:rsidR="002A08C1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33" w:type="dxa"/>
            <w:gridSpan w:val="6"/>
          </w:tcPr>
          <w:p w:rsidR="002A08C1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</w:tr>
      <w:tr w:rsidR="002A08C1" w:rsidRPr="00791C3A" w:rsidTr="00437E63">
        <w:trPr>
          <w:trHeight w:val="300"/>
        </w:trPr>
        <w:tc>
          <w:tcPr>
            <w:tcW w:w="528" w:type="dxa"/>
            <w:vMerge/>
          </w:tcPr>
          <w:p w:rsidR="002A08C1" w:rsidRPr="00DE631C" w:rsidRDefault="002A08C1" w:rsidP="00437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2A08C1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24477B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2A08C1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40" w:type="dxa"/>
          </w:tcPr>
          <w:p w:rsidR="002A08C1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28" w:type="dxa"/>
          </w:tcPr>
          <w:p w:rsidR="002A08C1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28" w:type="dxa"/>
          </w:tcPr>
          <w:p w:rsidR="002A08C1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56" w:type="dxa"/>
          </w:tcPr>
          <w:p w:rsidR="002A08C1" w:rsidRPr="00DE631C" w:rsidRDefault="002A08C1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2A08C1" w:rsidRPr="00791C3A" w:rsidTr="0024477B">
        <w:tc>
          <w:tcPr>
            <w:tcW w:w="528" w:type="dxa"/>
            <w:vAlign w:val="center"/>
          </w:tcPr>
          <w:p w:rsidR="002A08C1" w:rsidRPr="00DE631C" w:rsidRDefault="002A08C1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2" w:type="dxa"/>
            <w:vAlign w:val="center"/>
          </w:tcPr>
          <w:p w:rsidR="002A08C1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Олонецкое городское поселение (тыс. руб.)</w:t>
            </w:r>
          </w:p>
        </w:tc>
        <w:tc>
          <w:tcPr>
            <w:tcW w:w="1006" w:type="dxa"/>
            <w:vAlign w:val="center"/>
          </w:tcPr>
          <w:p w:rsidR="002A08C1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15 927,2</w:t>
            </w:r>
          </w:p>
        </w:tc>
        <w:tc>
          <w:tcPr>
            <w:tcW w:w="1275" w:type="dxa"/>
            <w:vAlign w:val="center"/>
          </w:tcPr>
          <w:p w:rsidR="002A08C1" w:rsidRPr="00DE631C" w:rsidRDefault="00E564AE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16 691,7</w:t>
            </w:r>
          </w:p>
        </w:tc>
        <w:tc>
          <w:tcPr>
            <w:tcW w:w="1440" w:type="dxa"/>
            <w:vAlign w:val="center"/>
          </w:tcPr>
          <w:p w:rsidR="002A08C1" w:rsidRPr="00DE631C" w:rsidRDefault="00E564AE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17 492,9</w:t>
            </w:r>
          </w:p>
        </w:tc>
        <w:tc>
          <w:tcPr>
            <w:tcW w:w="1228" w:type="dxa"/>
            <w:vAlign w:val="center"/>
          </w:tcPr>
          <w:p w:rsidR="002A08C1" w:rsidRPr="00DE631C" w:rsidRDefault="00E564AE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18 332,6</w:t>
            </w:r>
          </w:p>
        </w:tc>
        <w:tc>
          <w:tcPr>
            <w:tcW w:w="1228" w:type="dxa"/>
            <w:vAlign w:val="center"/>
          </w:tcPr>
          <w:p w:rsidR="002A08C1" w:rsidRPr="00DE631C" w:rsidRDefault="0047125E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19 212,5</w:t>
            </w:r>
          </w:p>
        </w:tc>
        <w:tc>
          <w:tcPr>
            <w:tcW w:w="1056" w:type="dxa"/>
            <w:vAlign w:val="center"/>
          </w:tcPr>
          <w:p w:rsidR="002A08C1" w:rsidRPr="00DE631C" w:rsidRDefault="0047125E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20 134,7</w:t>
            </w:r>
          </w:p>
        </w:tc>
      </w:tr>
      <w:tr w:rsidR="0024477B" w:rsidRPr="00791C3A" w:rsidTr="0024477B">
        <w:tc>
          <w:tcPr>
            <w:tcW w:w="528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Коткозерское сельское поселение</w:t>
            </w:r>
            <w:r w:rsidR="002C529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006" w:type="dxa"/>
            <w:vAlign w:val="center"/>
          </w:tcPr>
          <w:p w:rsidR="0024477B" w:rsidRPr="00DE631C" w:rsidRDefault="0073599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  <w:tc>
          <w:tcPr>
            <w:tcW w:w="1275" w:type="dxa"/>
            <w:vAlign w:val="center"/>
          </w:tcPr>
          <w:p w:rsidR="0024477B" w:rsidRPr="00DE631C" w:rsidRDefault="0073599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718,3</w:t>
            </w:r>
          </w:p>
        </w:tc>
        <w:tc>
          <w:tcPr>
            <w:tcW w:w="1440" w:type="dxa"/>
            <w:vAlign w:val="center"/>
          </w:tcPr>
          <w:p w:rsidR="0024477B" w:rsidRPr="00DE631C" w:rsidRDefault="0073599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1228" w:type="dxa"/>
            <w:vAlign w:val="center"/>
          </w:tcPr>
          <w:p w:rsidR="0024477B" w:rsidRPr="00DE631C" w:rsidRDefault="0073599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788,9</w:t>
            </w:r>
          </w:p>
        </w:tc>
        <w:tc>
          <w:tcPr>
            <w:tcW w:w="1228" w:type="dxa"/>
            <w:vAlign w:val="center"/>
          </w:tcPr>
          <w:p w:rsidR="0024477B" w:rsidRPr="00DE631C" w:rsidRDefault="0073599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826,8</w:t>
            </w:r>
          </w:p>
        </w:tc>
        <w:tc>
          <w:tcPr>
            <w:tcW w:w="1056" w:type="dxa"/>
            <w:vAlign w:val="center"/>
          </w:tcPr>
          <w:p w:rsidR="0024477B" w:rsidRPr="00DE631C" w:rsidRDefault="0073599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866,5</w:t>
            </w:r>
          </w:p>
        </w:tc>
      </w:tr>
      <w:tr w:rsidR="0024477B" w:rsidRPr="00791C3A" w:rsidTr="0024477B">
        <w:tc>
          <w:tcPr>
            <w:tcW w:w="528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Туксинское сельское поселение</w:t>
            </w:r>
            <w:r w:rsidR="002C529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006" w:type="dxa"/>
            <w:vAlign w:val="center"/>
          </w:tcPr>
          <w:p w:rsidR="0024477B" w:rsidRPr="00DE631C" w:rsidRDefault="009356B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1 204,3</w:t>
            </w:r>
          </w:p>
        </w:tc>
        <w:tc>
          <w:tcPr>
            <w:tcW w:w="1275" w:type="dxa"/>
            <w:vAlign w:val="center"/>
          </w:tcPr>
          <w:p w:rsidR="0024477B" w:rsidRPr="00DE631C" w:rsidRDefault="009356B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1 262,1</w:t>
            </w:r>
          </w:p>
        </w:tc>
        <w:tc>
          <w:tcPr>
            <w:tcW w:w="1440" w:type="dxa"/>
            <w:vAlign w:val="center"/>
          </w:tcPr>
          <w:p w:rsidR="0024477B" w:rsidRPr="00DE631C" w:rsidRDefault="009356B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1 322,7</w:t>
            </w:r>
          </w:p>
        </w:tc>
        <w:tc>
          <w:tcPr>
            <w:tcW w:w="1228" w:type="dxa"/>
            <w:vAlign w:val="center"/>
          </w:tcPr>
          <w:p w:rsidR="0024477B" w:rsidRPr="00DE631C" w:rsidRDefault="009356B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1 386,2</w:t>
            </w:r>
          </w:p>
        </w:tc>
        <w:tc>
          <w:tcPr>
            <w:tcW w:w="1228" w:type="dxa"/>
            <w:vAlign w:val="center"/>
          </w:tcPr>
          <w:p w:rsidR="0024477B" w:rsidRPr="00DE631C" w:rsidRDefault="009356B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1 452,7</w:t>
            </w:r>
          </w:p>
        </w:tc>
        <w:tc>
          <w:tcPr>
            <w:tcW w:w="1056" w:type="dxa"/>
            <w:vAlign w:val="center"/>
          </w:tcPr>
          <w:p w:rsidR="0024477B" w:rsidRPr="00DE631C" w:rsidRDefault="009356BD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1 522,4</w:t>
            </w:r>
          </w:p>
        </w:tc>
      </w:tr>
      <w:tr w:rsidR="0024477B" w:rsidRPr="00791C3A" w:rsidTr="0024477B">
        <w:tc>
          <w:tcPr>
            <w:tcW w:w="528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Куйтежское сельское поселение</w:t>
            </w:r>
            <w:r w:rsidR="002C529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006" w:type="dxa"/>
            <w:vAlign w:val="center"/>
          </w:tcPr>
          <w:p w:rsidR="0024477B" w:rsidRPr="00DE631C" w:rsidRDefault="008D3F29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3B2226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275" w:type="dxa"/>
            <w:vAlign w:val="center"/>
          </w:tcPr>
          <w:p w:rsidR="0024477B" w:rsidRPr="00DE631C" w:rsidRDefault="008D3F29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501,0</w:t>
            </w:r>
          </w:p>
        </w:tc>
        <w:tc>
          <w:tcPr>
            <w:tcW w:w="1440" w:type="dxa"/>
            <w:vAlign w:val="center"/>
          </w:tcPr>
          <w:p w:rsidR="0024477B" w:rsidRPr="00DE631C" w:rsidRDefault="008D3F29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525,1</w:t>
            </w:r>
          </w:p>
        </w:tc>
        <w:tc>
          <w:tcPr>
            <w:tcW w:w="1228" w:type="dxa"/>
            <w:vAlign w:val="center"/>
          </w:tcPr>
          <w:p w:rsidR="0024477B" w:rsidRPr="00DE631C" w:rsidRDefault="008D3F29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550,3</w:t>
            </w:r>
          </w:p>
        </w:tc>
        <w:tc>
          <w:tcPr>
            <w:tcW w:w="1228" w:type="dxa"/>
            <w:vAlign w:val="center"/>
          </w:tcPr>
          <w:p w:rsidR="0024477B" w:rsidRPr="00DE631C" w:rsidRDefault="008D3F29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576,7</w:t>
            </w:r>
          </w:p>
        </w:tc>
        <w:tc>
          <w:tcPr>
            <w:tcW w:w="1056" w:type="dxa"/>
            <w:vAlign w:val="center"/>
          </w:tcPr>
          <w:p w:rsidR="0024477B" w:rsidRPr="00DE631C" w:rsidRDefault="008D3F29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604,4</w:t>
            </w:r>
          </w:p>
        </w:tc>
      </w:tr>
      <w:tr w:rsidR="0024477B" w:rsidRPr="00791C3A" w:rsidTr="0024477B">
        <w:tc>
          <w:tcPr>
            <w:tcW w:w="528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2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Ильинское сельское поселение</w:t>
            </w:r>
            <w:r w:rsidR="002C529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006" w:type="dxa"/>
            <w:vAlign w:val="center"/>
          </w:tcPr>
          <w:p w:rsidR="0024477B" w:rsidRPr="00DE631C" w:rsidRDefault="00975567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2 624,5</w:t>
            </w:r>
          </w:p>
        </w:tc>
        <w:tc>
          <w:tcPr>
            <w:tcW w:w="1275" w:type="dxa"/>
            <w:vAlign w:val="center"/>
          </w:tcPr>
          <w:p w:rsidR="0024477B" w:rsidRPr="00DE631C" w:rsidRDefault="00975567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2 750,5</w:t>
            </w:r>
          </w:p>
        </w:tc>
        <w:tc>
          <w:tcPr>
            <w:tcW w:w="1440" w:type="dxa"/>
            <w:vAlign w:val="center"/>
          </w:tcPr>
          <w:p w:rsidR="0024477B" w:rsidRPr="00DE631C" w:rsidRDefault="00975567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2 882,5</w:t>
            </w:r>
          </w:p>
        </w:tc>
        <w:tc>
          <w:tcPr>
            <w:tcW w:w="1228" w:type="dxa"/>
            <w:vAlign w:val="center"/>
          </w:tcPr>
          <w:p w:rsidR="0024477B" w:rsidRPr="00DE631C" w:rsidRDefault="00975567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3 020,8</w:t>
            </w:r>
          </w:p>
        </w:tc>
        <w:tc>
          <w:tcPr>
            <w:tcW w:w="1228" w:type="dxa"/>
            <w:vAlign w:val="center"/>
          </w:tcPr>
          <w:p w:rsidR="0024477B" w:rsidRPr="00DE631C" w:rsidRDefault="00975567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3 165,9</w:t>
            </w:r>
          </w:p>
        </w:tc>
        <w:tc>
          <w:tcPr>
            <w:tcW w:w="1056" w:type="dxa"/>
            <w:vAlign w:val="center"/>
          </w:tcPr>
          <w:p w:rsidR="0024477B" w:rsidRPr="00DE631C" w:rsidRDefault="00975567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3 317,8</w:t>
            </w:r>
          </w:p>
        </w:tc>
      </w:tr>
      <w:tr w:rsidR="0024477B" w:rsidRPr="00791C3A" w:rsidTr="0024477B">
        <w:tc>
          <w:tcPr>
            <w:tcW w:w="528" w:type="dxa"/>
            <w:vAlign w:val="center"/>
          </w:tcPr>
          <w:p w:rsidR="0024477B" w:rsidRPr="00DE631C" w:rsidRDefault="0024477B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24477B" w:rsidRPr="00DE631C" w:rsidRDefault="003C3031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06" w:type="dxa"/>
            <w:vAlign w:val="center"/>
          </w:tcPr>
          <w:p w:rsidR="0024477B" w:rsidRPr="00DE631C" w:rsidRDefault="003C3031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20 919,5</w:t>
            </w:r>
          </w:p>
        </w:tc>
        <w:tc>
          <w:tcPr>
            <w:tcW w:w="1275" w:type="dxa"/>
            <w:vAlign w:val="center"/>
          </w:tcPr>
          <w:p w:rsidR="0024477B" w:rsidRPr="00DE631C" w:rsidRDefault="004D357A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21 923,6</w:t>
            </w:r>
          </w:p>
        </w:tc>
        <w:tc>
          <w:tcPr>
            <w:tcW w:w="1440" w:type="dxa"/>
            <w:vAlign w:val="center"/>
          </w:tcPr>
          <w:p w:rsidR="0024477B" w:rsidRPr="00DE631C" w:rsidRDefault="00FA1DA8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22 976,0</w:t>
            </w:r>
          </w:p>
        </w:tc>
        <w:tc>
          <w:tcPr>
            <w:tcW w:w="1228" w:type="dxa"/>
            <w:vAlign w:val="center"/>
          </w:tcPr>
          <w:p w:rsidR="0024477B" w:rsidRPr="00DE631C" w:rsidRDefault="00FA1DA8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24 078,8</w:t>
            </w:r>
          </w:p>
        </w:tc>
        <w:tc>
          <w:tcPr>
            <w:tcW w:w="1228" w:type="dxa"/>
            <w:vAlign w:val="center"/>
          </w:tcPr>
          <w:p w:rsidR="0024477B" w:rsidRPr="00DE631C" w:rsidRDefault="00FA7FD1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25 234,6</w:t>
            </w:r>
          </w:p>
        </w:tc>
        <w:tc>
          <w:tcPr>
            <w:tcW w:w="1056" w:type="dxa"/>
            <w:vAlign w:val="center"/>
          </w:tcPr>
          <w:p w:rsidR="0024477B" w:rsidRPr="00DE631C" w:rsidRDefault="00FA7FD1" w:rsidP="0024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26 445,8</w:t>
            </w:r>
          </w:p>
        </w:tc>
      </w:tr>
    </w:tbl>
    <w:p w:rsidR="002D429A" w:rsidRDefault="002D429A" w:rsidP="00584454">
      <w:pPr>
        <w:rPr>
          <w:rFonts w:ascii="Times New Roman" w:hAnsi="Times New Roman"/>
          <w:sz w:val="20"/>
          <w:szCs w:val="20"/>
          <w:lang w:eastAsia="ru-RU"/>
        </w:rPr>
      </w:pPr>
    </w:p>
    <w:p w:rsidR="002D429A" w:rsidRPr="0024477B" w:rsidRDefault="002D429A" w:rsidP="002D429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Pr="002447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бъем валовой выручки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водоотведению</w:t>
      </w:r>
      <w:r w:rsidRPr="002447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получаемой концессионером в рамках реализации концессионного соглашения</w:t>
      </w:r>
    </w:p>
    <w:p w:rsidR="002D429A" w:rsidRDefault="002D429A" w:rsidP="002D429A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402"/>
        <w:gridCol w:w="1006"/>
        <w:gridCol w:w="1275"/>
        <w:gridCol w:w="1440"/>
        <w:gridCol w:w="1228"/>
        <w:gridCol w:w="1228"/>
        <w:gridCol w:w="1056"/>
      </w:tblGrid>
      <w:tr w:rsidR="002D429A" w:rsidRPr="00791C3A" w:rsidTr="00437E63">
        <w:trPr>
          <w:trHeight w:val="240"/>
        </w:trPr>
        <w:tc>
          <w:tcPr>
            <w:tcW w:w="528" w:type="dxa"/>
            <w:vMerge w:val="restart"/>
          </w:tcPr>
          <w:p w:rsidR="002D429A" w:rsidRPr="00DE631C" w:rsidRDefault="002D429A" w:rsidP="00437E63">
            <w:pPr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29A" w:rsidRPr="00DE631C" w:rsidRDefault="002D429A" w:rsidP="00437E63">
            <w:pPr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2" w:type="dxa"/>
            <w:vMerge w:val="restart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33" w:type="dxa"/>
            <w:gridSpan w:val="6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</w:tr>
      <w:tr w:rsidR="002D429A" w:rsidRPr="00791C3A" w:rsidTr="00437E63">
        <w:trPr>
          <w:trHeight w:val="300"/>
        </w:trPr>
        <w:tc>
          <w:tcPr>
            <w:tcW w:w="528" w:type="dxa"/>
            <w:vMerge/>
          </w:tcPr>
          <w:p w:rsidR="002D429A" w:rsidRPr="00DE631C" w:rsidRDefault="002D429A" w:rsidP="00437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40" w:type="dxa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28" w:type="dxa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28" w:type="dxa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56" w:type="dxa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2D429A" w:rsidRPr="00791C3A" w:rsidTr="00437E63">
        <w:tc>
          <w:tcPr>
            <w:tcW w:w="528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1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2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Олонецкое городское поселение (тыс. руб.)</w:t>
            </w:r>
          </w:p>
        </w:tc>
        <w:tc>
          <w:tcPr>
            <w:tcW w:w="1006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13 087,9</w:t>
            </w:r>
          </w:p>
        </w:tc>
        <w:tc>
          <w:tcPr>
            <w:tcW w:w="1275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13 716,1</w:t>
            </w:r>
          </w:p>
        </w:tc>
        <w:tc>
          <w:tcPr>
            <w:tcW w:w="1440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14 374,5</w:t>
            </w:r>
          </w:p>
        </w:tc>
        <w:tc>
          <w:tcPr>
            <w:tcW w:w="1228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15 064,4</w:t>
            </w:r>
          </w:p>
        </w:tc>
        <w:tc>
          <w:tcPr>
            <w:tcW w:w="1228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15 787,6</w:t>
            </w:r>
          </w:p>
        </w:tc>
        <w:tc>
          <w:tcPr>
            <w:tcW w:w="1056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16 545,3</w:t>
            </w:r>
          </w:p>
        </w:tc>
      </w:tr>
      <w:tr w:rsidR="002D429A" w:rsidRPr="00791C3A" w:rsidTr="00437E63">
        <w:tc>
          <w:tcPr>
            <w:tcW w:w="528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Коткозерское сельское поселение</w:t>
            </w:r>
            <w:r w:rsidR="002C529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006" w:type="dxa"/>
            <w:vAlign w:val="center"/>
          </w:tcPr>
          <w:p w:rsidR="002D429A" w:rsidRPr="00DE631C" w:rsidRDefault="004F32EF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</w:t>
            </w:r>
          </w:p>
        </w:tc>
        <w:tc>
          <w:tcPr>
            <w:tcW w:w="1275" w:type="dxa"/>
            <w:vAlign w:val="center"/>
          </w:tcPr>
          <w:p w:rsidR="002D429A" w:rsidRPr="00DE631C" w:rsidRDefault="004F32EF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1440" w:type="dxa"/>
            <w:vAlign w:val="center"/>
          </w:tcPr>
          <w:p w:rsidR="002D429A" w:rsidRPr="00DE631C" w:rsidRDefault="004F32EF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448,5</w:t>
            </w:r>
          </w:p>
        </w:tc>
        <w:tc>
          <w:tcPr>
            <w:tcW w:w="1228" w:type="dxa"/>
            <w:vAlign w:val="center"/>
          </w:tcPr>
          <w:p w:rsidR="002D429A" w:rsidRPr="00DE631C" w:rsidRDefault="004F32EF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1228" w:type="dxa"/>
            <w:vAlign w:val="center"/>
          </w:tcPr>
          <w:p w:rsidR="002D429A" w:rsidRPr="00DE631C" w:rsidRDefault="004F32EF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492,6</w:t>
            </w:r>
          </w:p>
        </w:tc>
        <w:tc>
          <w:tcPr>
            <w:tcW w:w="1056" w:type="dxa"/>
            <w:vAlign w:val="center"/>
          </w:tcPr>
          <w:p w:rsidR="002D429A" w:rsidRPr="00DE631C" w:rsidRDefault="004F32EF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</w:tr>
      <w:tr w:rsidR="002D429A" w:rsidRPr="00791C3A" w:rsidTr="00437E63">
        <w:tc>
          <w:tcPr>
            <w:tcW w:w="528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Туксинское сельское поселение</w:t>
            </w:r>
            <w:r w:rsidR="002C529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006" w:type="dxa"/>
            <w:vAlign w:val="center"/>
          </w:tcPr>
          <w:p w:rsidR="002D429A" w:rsidRPr="00DE631C" w:rsidRDefault="00474509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781,4</w:t>
            </w:r>
          </w:p>
        </w:tc>
        <w:tc>
          <w:tcPr>
            <w:tcW w:w="1275" w:type="dxa"/>
            <w:vAlign w:val="center"/>
          </w:tcPr>
          <w:p w:rsidR="002D429A" w:rsidRPr="00DE631C" w:rsidRDefault="00474509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818,9</w:t>
            </w:r>
          </w:p>
        </w:tc>
        <w:tc>
          <w:tcPr>
            <w:tcW w:w="1440" w:type="dxa"/>
            <w:vAlign w:val="center"/>
          </w:tcPr>
          <w:p w:rsidR="002D429A" w:rsidRPr="00DE631C" w:rsidRDefault="00474509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858,2</w:t>
            </w:r>
          </w:p>
        </w:tc>
        <w:tc>
          <w:tcPr>
            <w:tcW w:w="1228" w:type="dxa"/>
            <w:vAlign w:val="center"/>
          </w:tcPr>
          <w:p w:rsidR="002D429A" w:rsidRPr="00DE631C" w:rsidRDefault="00474509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899,4</w:t>
            </w:r>
          </w:p>
        </w:tc>
        <w:tc>
          <w:tcPr>
            <w:tcW w:w="1228" w:type="dxa"/>
            <w:vAlign w:val="center"/>
          </w:tcPr>
          <w:p w:rsidR="002D429A" w:rsidRPr="00DE631C" w:rsidRDefault="00474509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942,6</w:t>
            </w:r>
          </w:p>
        </w:tc>
        <w:tc>
          <w:tcPr>
            <w:tcW w:w="1056" w:type="dxa"/>
            <w:vAlign w:val="center"/>
          </w:tcPr>
          <w:p w:rsidR="002D429A" w:rsidRPr="00DE631C" w:rsidRDefault="00474509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987,8</w:t>
            </w:r>
          </w:p>
        </w:tc>
      </w:tr>
      <w:tr w:rsidR="002D429A" w:rsidRPr="00791C3A" w:rsidTr="00437E63">
        <w:tc>
          <w:tcPr>
            <w:tcW w:w="528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Куйтежское сельское поселение</w:t>
            </w:r>
            <w:r w:rsidR="002C529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006" w:type="dxa"/>
            <w:vAlign w:val="center"/>
          </w:tcPr>
          <w:p w:rsidR="002D429A" w:rsidRPr="00DE631C" w:rsidRDefault="00F029EB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178,9</w:t>
            </w:r>
          </w:p>
        </w:tc>
        <w:tc>
          <w:tcPr>
            <w:tcW w:w="1275" w:type="dxa"/>
            <w:vAlign w:val="center"/>
          </w:tcPr>
          <w:p w:rsidR="002D429A" w:rsidRPr="00DE631C" w:rsidRDefault="00F029EB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40" w:type="dxa"/>
            <w:vAlign w:val="center"/>
          </w:tcPr>
          <w:p w:rsidR="002D429A" w:rsidRPr="00DE631C" w:rsidRDefault="00F029EB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1228" w:type="dxa"/>
            <w:vAlign w:val="center"/>
          </w:tcPr>
          <w:p w:rsidR="002D429A" w:rsidRPr="00DE631C" w:rsidRDefault="00F029EB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205,9</w:t>
            </w:r>
          </w:p>
        </w:tc>
        <w:tc>
          <w:tcPr>
            <w:tcW w:w="1228" w:type="dxa"/>
            <w:vAlign w:val="center"/>
          </w:tcPr>
          <w:p w:rsidR="002D429A" w:rsidRPr="00DE631C" w:rsidRDefault="00F029EB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215,8</w:t>
            </w:r>
          </w:p>
        </w:tc>
        <w:tc>
          <w:tcPr>
            <w:tcW w:w="1056" w:type="dxa"/>
            <w:vAlign w:val="center"/>
          </w:tcPr>
          <w:p w:rsidR="002D429A" w:rsidRPr="00DE631C" w:rsidRDefault="00F029EB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</w:tr>
      <w:tr w:rsidR="002D429A" w:rsidRPr="00791C3A" w:rsidTr="00437E63">
        <w:tc>
          <w:tcPr>
            <w:tcW w:w="528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2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Ильинское сельское поселение</w:t>
            </w:r>
            <w:r w:rsidR="002C529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006" w:type="dxa"/>
            <w:vAlign w:val="center"/>
          </w:tcPr>
          <w:p w:rsidR="002D429A" w:rsidRPr="00DE631C" w:rsidRDefault="00671DF2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1 815,3</w:t>
            </w:r>
          </w:p>
        </w:tc>
        <w:tc>
          <w:tcPr>
            <w:tcW w:w="1275" w:type="dxa"/>
            <w:vAlign w:val="center"/>
          </w:tcPr>
          <w:p w:rsidR="002D429A" w:rsidRPr="00DE631C" w:rsidRDefault="00671DF2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1 902,4</w:t>
            </w:r>
          </w:p>
        </w:tc>
        <w:tc>
          <w:tcPr>
            <w:tcW w:w="1440" w:type="dxa"/>
            <w:vAlign w:val="center"/>
          </w:tcPr>
          <w:p w:rsidR="002D429A" w:rsidRPr="00DE631C" w:rsidRDefault="00671DF2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1 993,7</w:t>
            </w:r>
          </w:p>
        </w:tc>
        <w:tc>
          <w:tcPr>
            <w:tcW w:w="1228" w:type="dxa"/>
            <w:vAlign w:val="center"/>
          </w:tcPr>
          <w:p w:rsidR="002D429A" w:rsidRPr="00DE631C" w:rsidRDefault="00671DF2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2 089,5</w:t>
            </w:r>
          </w:p>
        </w:tc>
        <w:tc>
          <w:tcPr>
            <w:tcW w:w="1228" w:type="dxa"/>
            <w:vAlign w:val="center"/>
          </w:tcPr>
          <w:p w:rsidR="002D429A" w:rsidRPr="00DE631C" w:rsidRDefault="00671DF2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2 189,7</w:t>
            </w:r>
          </w:p>
        </w:tc>
        <w:tc>
          <w:tcPr>
            <w:tcW w:w="1056" w:type="dxa"/>
            <w:vAlign w:val="center"/>
          </w:tcPr>
          <w:p w:rsidR="002D429A" w:rsidRPr="00DE631C" w:rsidRDefault="00671DF2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2 294,9</w:t>
            </w:r>
          </w:p>
        </w:tc>
      </w:tr>
      <w:tr w:rsidR="002D429A" w:rsidRPr="00791C3A" w:rsidTr="00437E63">
        <w:tc>
          <w:tcPr>
            <w:tcW w:w="528" w:type="dxa"/>
            <w:vAlign w:val="center"/>
          </w:tcPr>
          <w:p w:rsidR="002D429A" w:rsidRPr="00DE631C" w:rsidRDefault="002D429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2D429A" w:rsidRPr="00DE631C" w:rsidRDefault="00EA18CD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06" w:type="dxa"/>
            <w:vAlign w:val="center"/>
          </w:tcPr>
          <w:p w:rsidR="002D429A" w:rsidRPr="00DE631C" w:rsidRDefault="00EA18CD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16 271,9</w:t>
            </w:r>
          </w:p>
        </w:tc>
        <w:tc>
          <w:tcPr>
            <w:tcW w:w="1275" w:type="dxa"/>
            <w:vAlign w:val="center"/>
          </w:tcPr>
          <w:p w:rsidR="002D429A" w:rsidRPr="00DE631C" w:rsidRDefault="00EA18CD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17 052,9</w:t>
            </w:r>
          </w:p>
        </w:tc>
        <w:tc>
          <w:tcPr>
            <w:tcW w:w="1440" w:type="dxa"/>
            <w:vAlign w:val="center"/>
          </w:tcPr>
          <w:p w:rsidR="002D429A" w:rsidRPr="00DE631C" w:rsidRDefault="00E930BA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17 871,4</w:t>
            </w:r>
          </w:p>
        </w:tc>
        <w:tc>
          <w:tcPr>
            <w:tcW w:w="1228" w:type="dxa"/>
            <w:vAlign w:val="center"/>
          </w:tcPr>
          <w:p w:rsidR="002D429A" w:rsidRPr="00DE631C" w:rsidRDefault="00E005EE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18 729,3</w:t>
            </w:r>
          </w:p>
        </w:tc>
        <w:tc>
          <w:tcPr>
            <w:tcW w:w="1228" w:type="dxa"/>
            <w:vAlign w:val="center"/>
          </w:tcPr>
          <w:p w:rsidR="002D429A" w:rsidRPr="00DE631C" w:rsidRDefault="00083956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19 628,3</w:t>
            </w:r>
          </w:p>
        </w:tc>
        <w:tc>
          <w:tcPr>
            <w:tcW w:w="1056" w:type="dxa"/>
            <w:vAlign w:val="center"/>
          </w:tcPr>
          <w:p w:rsidR="002D429A" w:rsidRPr="00DE631C" w:rsidRDefault="00083956" w:rsidP="00437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20 570,5</w:t>
            </w:r>
          </w:p>
        </w:tc>
      </w:tr>
    </w:tbl>
    <w:p w:rsidR="002D429A" w:rsidRPr="00D137AB" w:rsidRDefault="002D429A" w:rsidP="00584454">
      <w:pPr>
        <w:rPr>
          <w:rFonts w:ascii="Times New Roman" w:hAnsi="Times New Roman"/>
          <w:sz w:val="20"/>
          <w:szCs w:val="20"/>
          <w:lang w:eastAsia="ru-RU"/>
        </w:rPr>
      </w:pPr>
    </w:p>
    <w:p w:rsidR="00486FFC" w:rsidRPr="00D137AB" w:rsidRDefault="00486FFC" w:rsidP="00584454">
      <w:pPr>
        <w:rPr>
          <w:rFonts w:ascii="Times New Roman" w:hAnsi="Times New Roman"/>
          <w:sz w:val="20"/>
          <w:szCs w:val="20"/>
          <w:lang w:eastAsia="ru-RU"/>
        </w:rPr>
      </w:pPr>
    </w:p>
    <w:p w:rsidR="008A2B25" w:rsidRPr="003A3517" w:rsidRDefault="008A2B25" w:rsidP="008A2B25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3A3517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7</w:t>
      </w:r>
    </w:p>
    <w:p w:rsidR="008A2B25" w:rsidRDefault="008A2B25" w:rsidP="008A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498D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0C010F" w:rsidRPr="00D137AB" w:rsidRDefault="000C010F" w:rsidP="00020778">
      <w:pPr>
        <w:pStyle w:val="1"/>
        <w:jc w:val="right"/>
        <w:rPr>
          <w:rFonts w:ascii="Times New Roman" w:hAnsi="Times New Roman"/>
          <w:caps/>
          <w:sz w:val="20"/>
        </w:rPr>
      </w:pPr>
    </w:p>
    <w:p w:rsidR="000C010F" w:rsidRPr="00D137AB" w:rsidRDefault="000C010F" w:rsidP="00020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000BA5" w:rsidRPr="00D137AB" w:rsidRDefault="008A2B25" w:rsidP="002C52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000BA5" w:rsidRPr="00D137AB">
        <w:rPr>
          <w:rFonts w:ascii="Times New Roman" w:hAnsi="Times New Roman"/>
          <w:b/>
          <w:sz w:val="20"/>
          <w:szCs w:val="20"/>
        </w:rPr>
        <w:t>ЛАНОВЫЕ ЗНАЧЕНИЯ ПОКАЗАТЕЛЕЙ ДЕЯТЕЛЬНОСТИ КОНЦЕССИОНЕРА</w:t>
      </w:r>
    </w:p>
    <w:p w:rsidR="000C010F" w:rsidRPr="00D137AB" w:rsidRDefault="000C010F" w:rsidP="0002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84454" w:rsidRDefault="008A2B25" w:rsidP="008A2B25">
      <w:pPr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  <w:t>Олонецкое городское поселение</w:t>
      </w:r>
    </w:p>
    <w:p w:rsidR="00B73DDB" w:rsidRDefault="00B73DDB" w:rsidP="002B0DA2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B0DA2" w:rsidRDefault="002B0DA2" w:rsidP="002B0DA2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Объемные показатели производственной деятельности</w:t>
      </w:r>
    </w:p>
    <w:p w:rsidR="00B73DDB" w:rsidRDefault="00B73DDB" w:rsidP="002B0DA2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13"/>
        <w:gridCol w:w="2985"/>
      </w:tblGrid>
      <w:tr w:rsidR="002B0DA2" w:rsidTr="00B73DDB">
        <w:tc>
          <w:tcPr>
            <w:tcW w:w="567" w:type="dxa"/>
          </w:tcPr>
          <w:p w:rsidR="002B0DA2" w:rsidRDefault="002B0DA2" w:rsidP="002B0DA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</w:tcPr>
          <w:p w:rsidR="002B0DA2" w:rsidRDefault="00281FDD" w:rsidP="00281FDD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985" w:type="dxa"/>
          </w:tcPr>
          <w:p w:rsidR="002B0DA2" w:rsidRDefault="002B0DA2" w:rsidP="002B0DA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2B0DA2" w:rsidTr="00B73DDB">
        <w:tc>
          <w:tcPr>
            <w:tcW w:w="567" w:type="dxa"/>
          </w:tcPr>
          <w:p w:rsidR="002B0DA2" w:rsidRPr="002B0DA2" w:rsidRDefault="002B0DA2" w:rsidP="002B0DA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3" w:type="dxa"/>
          </w:tcPr>
          <w:p w:rsidR="002B0DA2" w:rsidRPr="002B0DA2" w:rsidRDefault="002B0DA2" w:rsidP="002B0DA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реализованной воды (холодное водоснабжение)</w:t>
            </w:r>
          </w:p>
        </w:tc>
        <w:tc>
          <w:tcPr>
            <w:tcW w:w="2985" w:type="dxa"/>
            <w:vAlign w:val="center"/>
          </w:tcPr>
          <w:p w:rsidR="002B0DA2" w:rsidRPr="002B0DA2" w:rsidRDefault="00C741E9" w:rsidP="002B0DA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351,1</w:t>
            </w:r>
          </w:p>
        </w:tc>
      </w:tr>
      <w:tr w:rsidR="002B0DA2" w:rsidTr="00B73DDB">
        <w:tc>
          <w:tcPr>
            <w:tcW w:w="567" w:type="dxa"/>
          </w:tcPr>
          <w:p w:rsidR="002B0DA2" w:rsidRPr="002B0DA2" w:rsidRDefault="002B0DA2" w:rsidP="002B0DA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3" w:type="dxa"/>
          </w:tcPr>
          <w:p w:rsidR="002B0DA2" w:rsidRPr="002B0DA2" w:rsidRDefault="002B0DA2" w:rsidP="002B0DA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пропущенных сточных вод</w:t>
            </w:r>
          </w:p>
        </w:tc>
        <w:tc>
          <w:tcPr>
            <w:tcW w:w="2985" w:type="dxa"/>
            <w:vAlign w:val="center"/>
          </w:tcPr>
          <w:p w:rsidR="002B0DA2" w:rsidRPr="002B0DA2" w:rsidRDefault="00C741E9" w:rsidP="002B0DA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214,9</w:t>
            </w:r>
          </w:p>
        </w:tc>
      </w:tr>
    </w:tbl>
    <w:p w:rsidR="002B0DA2" w:rsidRDefault="002B0DA2" w:rsidP="002B0DA2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3DDB" w:rsidRPr="002B0DA2" w:rsidRDefault="00B73DDB" w:rsidP="002B0DA2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567"/>
        <w:gridCol w:w="708"/>
        <w:gridCol w:w="851"/>
        <w:gridCol w:w="709"/>
        <w:gridCol w:w="850"/>
        <w:gridCol w:w="851"/>
        <w:gridCol w:w="851"/>
        <w:gridCol w:w="567"/>
      </w:tblGrid>
      <w:tr w:rsidR="00584454" w:rsidRPr="00D137AB" w:rsidTr="00D137AB">
        <w:trPr>
          <w:trHeight w:val="119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8A2B2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значения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</w:t>
            </w:r>
          </w:p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 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ческой эффективности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доля потерь воды в централизованных системах водоснабжения при 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кВт*ч/куб.м.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кВт*ч/куб.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</w:tbl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</w:t>
      </w:r>
      <w:r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584454" w:rsidRPr="00D137AB" w:rsidRDefault="00D137AB" w:rsidP="00D137AB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584454"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водоснабжения</w:t>
      </w:r>
    </w:p>
    <w:p w:rsidR="00584454" w:rsidRPr="00D137AB" w:rsidRDefault="00584454" w:rsidP="00584454">
      <w:pPr>
        <w:keepNext/>
        <w:numPr>
          <w:ilvl w:val="2"/>
          <w:numId w:val="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4791" w:type="pct"/>
        <w:tblLook w:val="00A0" w:firstRow="1" w:lastRow="0" w:firstColumn="1" w:lastColumn="0" w:noHBand="0" w:noVBand="0"/>
      </w:tblPr>
      <w:tblGrid>
        <w:gridCol w:w="1951"/>
        <w:gridCol w:w="2275"/>
        <w:gridCol w:w="995"/>
        <w:gridCol w:w="681"/>
        <w:gridCol w:w="681"/>
        <w:gridCol w:w="681"/>
        <w:gridCol w:w="681"/>
        <w:gridCol w:w="681"/>
        <w:gridCol w:w="681"/>
        <w:gridCol w:w="679"/>
      </w:tblGrid>
      <w:tr w:rsidR="00584454" w:rsidRPr="00D137AB" w:rsidTr="00D42F46">
        <w:trPr>
          <w:trHeight w:val="126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D42F46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Потери воды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потерь холодной воды, % от объема забора (водоподготовки) и покупки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D42F46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584454" w:rsidRPr="00D137AB" w:rsidTr="00D42F46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(питьевая и техническая вода)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водоснабжении, рассчитанный на объем реализации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D42F46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</w:tbl>
    <w:p w:rsidR="00584454" w:rsidRPr="00D137AB" w:rsidRDefault="00D137AB" w:rsidP="00D137AB">
      <w:pPr>
        <w:keepNext/>
        <w:keepLines/>
        <w:tabs>
          <w:tab w:val="left" w:pos="851"/>
        </w:tabs>
        <w:spacing w:before="240" w:after="12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</w:t>
      </w:r>
      <w:r w:rsidR="00584454"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водоотведения</w:t>
      </w:r>
    </w:p>
    <w:tbl>
      <w:tblPr>
        <w:tblW w:w="4826" w:type="pct"/>
        <w:tblLook w:val="00A0" w:firstRow="1" w:lastRow="0" w:firstColumn="1" w:lastColumn="0" w:noHBand="0" w:noVBand="0"/>
      </w:tblPr>
      <w:tblGrid>
        <w:gridCol w:w="1871"/>
        <w:gridCol w:w="2412"/>
        <w:gridCol w:w="994"/>
        <w:gridCol w:w="680"/>
        <w:gridCol w:w="680"/>
        <w:gridCol w:w="680"/>
        <w:gridCol w:w="680"/>
        <w:gridCol w:w="680"/>
        <w:gridCol w:w="692"/>
        <w:gridCol w:w="690"/>
      </w:tblGrid>
      <w:tr w:rsidR="00584454" w:rsidRPr="00D137AB" w:rsidTr="00584454">
        <w:trPr>
          <w:trHeight w:val="12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водоотведении, рассчитанный на объем реализации стоков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</w:tbl>
    <w:p w:rsidR="00584454" w:rsidRPr="00D137AB" w:rsidRDefault="00584454" w:rsidP="00584454">
      <w:pPr>
        <w:rPr>
          <w:rFonts w:ascii="Times New Roman" w:hAnsi="Times New Roman"/>
          <w:sz w:val="20"/>
          <w:szCs w:val="20"/>
        </w:rPr>
      </w:pPr>
    </w:p>
    <w:p w:rsidR="00584454" w:rsidRDefault="00584454" w:rsidP="00584454">
      <w:pPr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</w:pPr>
      <w:r w:rsidRPr="00D137AB"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  <w:t>Коткозерское сельское поселение</w:t>
      </w:r>
    </w:p>
    <w:p w:rsidR="00B73DDB" w:rsidRDefault="00B73DDB" w:rsidP="00584454">
      <w:pPr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</w:pPr>
    </w:p>
    <w:p w:rsidR="00B73DDB" w:rsidRDefault="00B73DDB" w:rsidP="00B73DDB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Объемные показатели производственной деятельности</w:t>
      </w:r>
    </w:p>
    <w:p w:rsidR="00B73DDB" w:rsidRDefault="00B73DDB" w:rsidP="00B73DDB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13"/>
        <w:gridCol w:w="2985"/>
      </w:tblGrid>
      <w:tr w:rsidR="00B73DDB" w:rsidTr="00437E63">
        <w:tc>
          <w:tcPr>
            <w:tcW w:w="567" w:type="dxa"/>
          </w:tcPr>
          <w:p w:rsidR="00B73DDB" w:rsidRDefault="00B73DD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</w:tcPr>
          <w:p w:rsidR="00B73DDB" w:rsidRDefault="00281FDD" w:rsidP="00281FDD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985" w:type="dxa"/>
          </w:tcPr>
          <w:p w:rsidR="00B73DDB" w:rsidRDefault="00B73DD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B73DDB" w:rsidTr="00437E63">
        <w:tc>
          <w:tcPr>
            <w:tcW w:w="567" w:type="dxa"/>
          </w:tcPr>
          <w:p w:rsidR="00B73DDB" w:rsidRPr="002B0DA2" w:rsidRDefault="00B73DD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3" w:type="dxa"/>
          </w:tcPr>
          <w:p w:rsidR="00B73DDB" w:rsidRPr="002B0DA2" w:rsidRDefault="00B73DD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реализованной воды (холодное водоснабжение)</w:t>
            </w:r>
          </w:p>
        </w:tc>
        <w:tc>
          <w:tcPr>
            <w:tcW w:w="2985" w:type="dxa"/>
            <w:vAlign w:val="center"/>
          </w:tcPr>
          <w:p w:rsidR="00B73DDB" w:rsidRPr="002B0DA2" w:rsidRDefault="00281FDD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17,0</w:t>
            </w:r>
          </w:p>
        </w:tc>
      </w:tr>
      <w:tr w:rsidR="00B73DDB" w:rsidTr="00437E63">
        <w:tc>
          <w:tcPr>
            <w:tcW w:w="567" w:type="dxa"/>
          </w:tcPr>
          <w:p w:rsidR="00B73DDB" w:rsidRPr="002B0DA2" w:rsidRDefault="00B73DD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3" w:type="dxa"/>
          </w:tcPr>
          <w:p w:rsidR="00B73DDB" w:rsidRPr="002B0DA2" w:rsidRDefault="00B73DD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пропущенных сточных вод</w:t>
            </w:r>
          </w:p>
        </w:tc>
        <w:tc>
          <w:tcPr>
            <w:tcW w:w="2985" w:type="dxa"/>
            <w:vAlign w:val="center"/>
          </w:tcPr>
          <w:p w:rsidR="00B73DDB" w:rsidRPr="002B0DA2" w:rsidRDefault="002A4FD6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8,1</w:t>
            </w:r>
          </w:p>
        </w:tc>
      </w:tr>
    </w:tbl>
    <w:p w:rsidR="00B73DDB" w:rsidRDefault="00B73DDB" w:rsidP="00B73DDB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4454" w:rsidRPr="00D137AB" w:rsidRDefault="00584454" w:rsidP="00486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672"/>
        <w:gridCol w:w="3405"/>
        <w:gridCol w:w="567"/>
        <w:gridCol w:w="708"/>
        <w:gridCol w:w="851"/>
        <w:gridCol w:w="709"/>
        <w:gridCol w:w="850"/>
        <w:gridCol w:w="851"/>
        <w:gridCol w:w="851"/>
        <w:gridCol w:w="709"/>
      </w:tblGrid>
      <w:tr w:rsidR="00584454" w:rsidRPr="00D137AB" w:rsidTr="00D137AB">
        <w:trPr>
          <w:trHeight w:val="119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8A2B25" w:rsidP="005844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Значения 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</w:t>
            </w:r>
          </w:p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 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проб питьевой воды в распределительной водопроводной 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кВт*ч/куб.м.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кВт*ч/куб.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</w:tbl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</w:t>
      </w:r>
      <w:r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584454" w:rsidRPr="00D137AB" w:rsidRDefault="00D137AB" w:rsidP="00D137AB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584454"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водоснабжения</w:t>
      </w:r>
    </w:p>
    <w:p w:rsidR="00584454" w:rsidRPr="00D137AB" w:rsidRDefault="00584454" w:rsidP="00584454">
      <w:pPr>
        <w:keepNext/>
        <w:numPr>
          <w:ilvl w:val="2"/>
          <w:numId w:val="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4791" w:type="pct"/>
        <w:tblLook w:val="00A0" w:firstRow="1" w:lastRow="0" w:firstColumn="1" w:lastColumn="0" w:noHBand="0" w:noVBand="0"/>
      </w:tblPr>
      <w:tblGrid>
        <w:gridCol w:w="1951"/>
        <w:gridCol w:w="2275"/>
        <w:gridCol w:w="995"/>
        <w:gridCol w:w="681"/>
        <w:gridCol w:w="681"/>
        <w:gridCol w:w="681"/>
        <w:gridCol w:w="681"/>
        <w:gridCol w:w="681"/>
        <w:gridCol w:w="681"/>
        <w:gridCol w:w="679"/>
      </w:tblGrid>
      <w:tr w:rsidR="00584454" w:rsidRPr="00D137AB" w:rsidTr="00584454">
        <w:trPr>
          <w:trHeight w:val="126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Потери воды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потерь 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холодной воды, % от объема забора (водоподготовки) и покупки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Удельный расход электрической энергии (питьевая и техническая вода)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водоснабжении, рассчитанный на объем реализации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584454" w:rsidRPr="00D137AB" w:rsidRDefault="00D137AB" w:rsidP="00D137AB">
      <w:pPr>
        <w:keepNext/>
        <w:keepLines/>
        <w:tabs>
          <w:tab w:val="left" w:pos="851"/>
        </w:tabs>
        <w:spacing w:before="240" w:after="12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="00584454"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водоотведения</w:t>
      </w:r>
    </w:p>
    <w:tbl>
      <w:tblPr>
        <w:tblW w:w="4824" w:type="pct"/>
        <w:tblLook w:val="00A0" w:firstRow="1" w:lastRow="0" w:firstColumn="1" w:lastColumn="0" w:noHBand="0" w:noVBand="0"/>
      </w:tblPr>
      <w:tblGrid>
        <w:gridCol w:w="1869"/>
        <w:gridCol w:w="2419"/>
        <w:gridCol w:w="995"/>
        <w:gridCol w:w="682"/>
        <w:gridCol w:w="682"/>
        <w:gridCol w:w="682"/>
        <w:gridCol w:w="682"/>
        <w:gridCol w:w="682"/>
        <w:gridCol w:w="682"/>
        <w:gridCol w:w="680"/>
      </w:tblGrid>
      <w:tr w:rsidR="00584454" w:rsidRPr="00D137AB" w:rsidTr="00584454">
        <w:trPr>
          <w:trHeight w:val="12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</w:t>
            </w:r>
          </w:p>
        </w:tc>
        <w:tc>
          <w:tcPr>
            <w:tcW w:w="1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водоотведении, рассчитанный на объем реализации стоков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</w:tbl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81FCE" w:rsidRDefault="00281FCE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4454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Куйтежское сельское поселение</w:t>
      </w:r>
    </w:p>
    <w:p w:rsidR="00BC1F81" w:rsidRDefault="00BC1F81" w:rsidP="00BC1F81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Объемные показатели производственной деятельности</w:t>
      </w:r>
    </w:p>
    <w:p w:rsidR="00BC1F81" w:rsidRDefault="00BC1F81" w:rsidP="00BC1F81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13"/>
        <w:gridCol w:w="2985"/>
      </w:tblGrid>
      <w:tr w:rsidR="00BC1F81" w:rsidTr="00437E63">
        <w:tc>
          <w:tcPr>
            <w:tcW w:w="567" w:type="dxa"/>
          </w:tcPr>
          <w:p w:rsidR="00BC1F81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</w:tcPr>
          <w:p w:rsidR="00BC1F81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985" w:type="dxa"/>
          </w:tcPr>
          <w:p w:rsidR="00BC1F81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BC1F81" w:rsidTr="00437E63">
        <w:tc>
          <w:tcPr>
            <w:tcW w:w="567" w:type="dxa"/>
          </w:tcPr>
          <w:p w:rsidR="00BC1F81" w:rsidRPr="002B0DA2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3" w:type="dxa"/>
          </w:tcPr>
          <w:p w:rsidR="00BC1F81" w:rsidRPr="002B0DA2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реализованной воды (холодное водоснабжение)</w:t>
            </w:r>
          </w:p>
        </w:tc>
        <w:tc>
          <w:tcPr>
            <w:tcW w:w="2985" w:type="dxa"/>
            <w:vAlign w:val="center"/>
          </w:tcPr>
          <w:p w:rsidR="00BC1F81" w:rsidRPr="002B0DA2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11,2</w:t>
            </w:r>
          </w:p>
        </w:tc>
      </w:tr>
      <w:tr w:rsidR="00BC1F81" w:rsidTr="00437E63">
        <w:tc>
          <w:tcPr>
            <w:tcW w:w="567" w:type="dxa"/>
          </w:tcPr>
          <w:p w:rsidR="00BC1F81" w:rsidRPr="002B0DA2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3" w:type="dxa"/>
          </w:tcPr>
          <w:p w:rsidR="00BC1F81" w:rsidRPr="002B0DA2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пропущенных сточных вод</w:t>
            </w:r>
          </w:p>
        </w:tc>
        <w:tc>
          <w:tcPr>
            <w:tcW w:w="2985" w:type="dxa"/>
            <w:vAlign w:val="center"/>
          </w:tcPr>
          <w:p w:rsidR="00BC1F81" w:rsidRPr="002B0DA2" w:rsidRDefault="00BC1F81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3,6</w:t>
            </w:r>
          </w:p>
        </w:tc>
      </w:tr>
    </w:tbl>
    <w:p w:rsidR="00BC1F81" w:rsidRDefault="00BC1F81" w:rsidP="00BC1F81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81FCE" w:rsidRDefault="00281FCE" w:rsidP="00281FCE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81FCE" w:rsidRPr="00D137AB" w:rsidRDefault="00281FCE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4454" w:rsidRPr="00D137AB" w:rsidRDefault="00584454" w:rsidP="00584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567"/>
        <w:gridCol w:w="708"/>
        <w:gridCol w:w="851"/>
        <w:gridCol w:w="709"/>
        <w:gridCol w:w="850"/>
        <w:gridCol w:w="851"/>
        <w:gridCol w:w="851"/>
        <w:gridCol w:w="708"/>
      </w:tblGrid>
      <w:tr w:rsidR="00584454" w:rsidRPr="00D137AB" w:rsidTr="00D137AB">
        <w:trPr>
          <w:trHeight w:val="119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8A2B25" w:rsidP="005844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Значения 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</w:t>
            </w:r>
          </w:p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 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Качества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кВт*ч/куб.м.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D137AB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кВт*ч/куб.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</w:tr>
    </w:tbl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</w:t>
      </w:r>
      <w:r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584454" w:rsidRPr="00FD5EF8" w:rsidRDefault="00FD5EF8" w:rsidP="00FD5EF8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</w:t>
      </w:r>
      <w:r w:rsidR="00584454" w:rsidRPr="00FD5EF8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FD5EF8">
        <w:rPr>
          <w:rFonts w:ascii="Times New Roman" w:eastAsia="Times New Roman" w:hAnsi="Times New Roman"/>
          <w:b/>
          <w:sz w:val="20"/>
          <w:szCs w:val="20"/>
          <w:lang w:eastAsia="ru-RU"/>
        </w:rPr>
        <w:t>водоснабжения</w:t>
      </w:r>
    </w:p>
    <w:p w:rsidR="00584454" w:rsidRPr="00D137AB" w:rsidRDefault="00584454" w:rsidP="00584454">
      <w:pPr>
        <w:keepNext/>
        <w:numPr>
          <w:ilvl w:val="2"/>
          <w:numId w:val="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4791" w:type="pct"/>
        <w:tblLook w:val="00A0" w:firstRow="1" w:lastRow="0" w:firstColumn="1" w:lastColumn="0" w:noHBand="0" w:noVBand="0"/>
      </w:tblPr>
      <w:tblGrid>
        <w:gridCol w:w="1951"/>
        <w:gridCol w:w="2275"/>
        <w:gridCol w:w="995"/>
        <w:gridCol w:w="681"/>
        <w:gridCol w:w="681"/>
        <w:gridCol w:w="681"/>
        <w:gridCol w:w="681"/>
        <w:gridCol w:w="681"/>
        <w:gridCol w:w="681"/>
        <w:gridCol w:w="679"/>
      </w:tblGrid>
      <w:tr w:rsidR="00584454" w:rsidRPr="00D137AB" w:rsidTr="00584454">
        <w:trPr>
          <w:trHeight w:val="126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Потери воды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потерь холодной воды, % от объема забора (водоподготовки) и покупки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(питьевая и техническая вода)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водоснабжении, рассчитанный на объем реализации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</w:tr>
    </w:tbl>
    <w:p w:rsidR="00584454" w:rsidRPr="00FD5EF8" w:rsidRDefault="00FD5EF8" w:rsidP="00FD5EF8">
      <w:pPr>
        <w:keepNext/>
        <w:keepLines/>
        <w:tabs>
          <w:tab w:val="left" w:pos="851"/>
        </w:tabs>
        <w:spacing w:before="240" w:after="12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="00584454" w:rsidRPr="00FD5EF8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FD5EF8">
        <w:rPr>
          <w:rFonts w:ascii="Times New Roman" w:eastAsia="Times New Roman" w:hAnsi="Times New Roman"/>
          <w:b/>
          <w:sz w:val="20"/>
          <w:szCs w:val="20"/>
          <w:lang w:eastAsia="ru-RU"/>
        </w:rPr>
        <w:t>водоотведения</w:t>
      </w:r>
    </w:p>
    <w:tbl>
      <w:tblPr>
        <w:tblW w:w="4824" w:type="pct"/>
        <w:tblLook w:val="00A0" w:firstRow="1" w:lastRow="0" w:firstColumn="1" w:lastColumn="0" w:noHBand="0" w:noVBand="0"/>
      </w:tblPr>
      <w:tblGrid>
        <w:gridCol w:w="1869"/>
        <w:gridCol w:w="2419"/>
        <w:gridCol w:w="995"/>
        <w:gridCol w:w="682"/>
        <w:gridCol w:w="682"/>
        <w:gridCol w:w="682"/>
        <w:gridCol w:w="682"/>
        <w:gridCol w:w="682"/>
        <w:gridCol w:w="682"/>
        <w:gridCol w:w="680"/>
      </w:tblGrid>
      <w:tr w:rsidR="00584454" w:rsidRPr="00D137AB" w:rsidTr="00584454">
        <w:trPr>
          <w:trHeight w:val="12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</w:t>
            </w:r>
          </w:p>
        </w:tc>
        <w:tc>
          <w:tcPr>
            <w:tcW w:w="1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водоотведении, рассчитанный на объем реализации стоков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</w:tr>
    </w:tbl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4454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Туксинское сельское поселение</w:t>
      </w:r>
    </w:p>
    <w:p w:rsidR="0049485A" w:rsidRDefault="0049485A" w:rsidP="0049485A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Объемные показатели производственной деятельности</w:t>
      </w:r>
    </w:p>
    <w:p w:rsidR="0049485A" w:rsidRDefault="0049485A" w:rsidP="0049485A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13"/>
        <w:gridCol w:w="2985"/>
      </w:tblGrid>
      <w:tr w:rsidR="0049485A" w:rsidTr="00437E63">
        <w:tc>
          <w:tcPr>
            <w:tcW w:w="567" w:type="dxa"/>
          </w:tcPr>
          <w:p w:rsidR="0049485A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</w:tcPr>
          <w:p w:rsidR="0049485A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985" w:type="dxa"/>
          </w:tcPr>
          <w:p w:rsidR="0049485A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49485A" w:rsidTr="00437E63">
        <w:tc>
          <w:tcPr>
            <w:tcW w:w="567" w:type="dxa"/>
          </w:tcPr>
          <w:p w:rsidR="0049485A" w:rsidRPr="002B0DA2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3" w:type="dxa"/>
          </w:tcPr>
          <w:p w:rsidR="0049485A" w:rsidRPr="002B0DA2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реализованной воды (холодное водоснабжение)</w:t>
            </w:r>
          </w:p>
        </w:tc>
        <w:tc>
          <w:tcPr>
            <w:tcW w:w="2985" w:type="dxa"/>
            <w:vAlign w:val="center"/>
          </w:tcPr>
          <w:p w:rsidR="0049485A" w:rsidRPr="002B0DA2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21,4</w:t>
            </w:r>
          </w:p>
        </w:tc>
      </w:tr>
      <w:tr w:rsidR="0049485A" w:rsidTr="00437E63">
        <w:tc>
          <w:tcPr>
            <w:tcW w:w="567" w:type="dxa"/>
          </w:tcPr>
          <w:p w:rsidR="0049485A" w:rsidRPr="002B0DA2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3" w:type="dxa"/>
          </w:tcPr>
          <w:p w:rsidR="0049485A" w:rsidRPr="002B0DA2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пропущенных сточных вод</w:t>
            </w:r>
          </w:p>
        </w:tc>
        <w:tc>
          <w:tcPr>
            <w:tcW w:w="2985" w:type="dxa"/>
            <w:vAlign w:val="center"/>
          </w:tcPr>
          <w:p w:rsidR="0049485A" w:rsidRPr="002B0DA2" w:rsidRDefault="0049485A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13,3</w:t>
            </w:r>
          </w:p>
        </w:tc>
      </w:tr>
    </w:tbl>
    <w:p w:rsidR="0049485A" w:rsidRDefault="0049485A" w:rsidP="0049485A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485A" w:rsidRPr="00D137AB" w:rsidRDefault="0049485A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4454" w:rsidRPr="00D137AB" w:rsidRDefault="00584454" w:rsidP="00584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567"/>
        <w:gridCol w:w="708"/>
        <w:gridCol w:w="851"/>
        <w:gridCol w:w="709"/>
        <w:gridCol w:w="850"/>
        <w:gridCol w:w="851"/>
        <w:gridCol w:w="851"/>
        <w:gridCol w:w="708"/>
      </w:tblGrid>
      <w:tr w:rsidR="00584454" w:rsidRPr="00D137AB" w:rsidTr="00FD5EF8">
        <w:trPr>
          <w:trHeight w:val="119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8A2B25" w:rsidP="005844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Значения 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холодного водоснабжения, принадлежащих организации, осуществляющей холодное водоснабжение, в расчете на протяженность водопроводной</w:t>
            </w:r>
          </w:p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 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Качества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кВт*ч/куб.м.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Энергетической эффе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ктивности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кВт*ч/куб.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</w:tr>
    </w:tbl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</w:t>
      </w:r>
      <w:r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584454" w:rsidRPr="00FD5EF8" w:rsidRDefault="00FD5EF8" w:rsidP="00FD5EF8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584454" w:rsidRPr="00FD5EF8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FD5EF8">
        <w:rPr>
          <w:rFonts w:ascii="Times New Roman" w:eastAsia="Times New Roman" w:hAnsi="Times New Roman"/>
          <w:b/>
          <w:sz w:val="20"/>
          <w:szCs w:val="20"/>
          <w:lang w:eastAsia="ru-RU"/>
        </w:rPr>
        <w:t>водоснабжения</w:t>
      </w:r>
    </w:p>
    <w:p w:rsidR="00584454" w:rsidRPr="00D137AB" w:rsidRDefault="00584454" w:rsidP="00584454">
      <w:pPr>
        <w:keepNext/>
        <w:numPr>
          <w:ilvl w:val="2"/>
          <w:numId w:val="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4791" w:type="pct"/>
        <w:tblLook w:val="00A0" w:firstRow="1" w:lastRow="0" w:firstColumn="1" w:lastColumn="0" w:noHBand="0" w:noVBand="0"/>
      </w:tblPr>
      <w:tblGrid>
        <w:gridCol w:w="1951"/>
        <w:gridCol w:w="2275"/>
        <w:gridCol w:w="995"/>
        <w:gridCol w:w="681"/>
        <w:gridCol w:w="681"/>
        <w:gridCol w:w="681"/>
        <w:gridCol w:w="681"/>
        <w:gridCol w:w="681"/>
        <w:gridCol w:w="681"/>
        <w:gridCol w:w="679"/>
      </w:tblGrid>
      <w:tr w:rsidR="00584454" w:rsidRPr="00D137AB" w:rsidTr="00584454">
        <w:trPr>
          <w:trHeight w:val="126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Потери воды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потерь холодной воды, % от объема забора (водоподготовки) и покупки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(питьевая и техническая вода)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водоснабжении, рассчитанный на объем реализации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</w:tbl>
    <w:p w:rsidR="00584454" w:rsidRPr="00FD5EF8" w:rsidRDefault="00FD5EF8" w:rsidP="00FD5EF8">
      <w:pPr>
        <w:keepNext/>
        <w:keepLines/>
        <w:tabs>
          <w:tab w:val="left" w:pos="851"/>
        </w:tabs>
        <w:spacing w:before="240" w:after="12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="00584454" w:rsidRPr="00FD5EF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Предельные максимальные показатели энергосбережения и энергетической эффективности для объекта концессионного соглашения – системы </w:t>
      </w:r>
      <w:r w:rsidR="00584454" w:rsidRPr="00FD5EF8">
        <w:rPr>
          <w:rFonts w:ascii="Times New Roman" w:eastAsia="Times New Roman" w:hAnsi="Times New Roman"/>
          <w:b/>
          <w:sz w:val="20"/>
          <w:szCs w:val="20"/>
          <w:lang w:eastAsia="ru-RU"/>
        </w:rPr>
        <w:t>водоотведения</w:t>
      </w:r>
    </w:p>
    <w:tbl>
      <w:tblPr>
        <w:tblW w:w="4824" w:type="pct"/>
        <w:tblLook w:val="00A0" w:firstRow="1" w:lastRow="0" w:firstColumn="1" w:lastColumn="0" w:noHBand="0" w:noVBand="0"/>
      </w:tblPr>
      <w:tblGrid>
        <w:gridCol w:w="1869"/>
        <w:gridCol w:w="2419"/>
        <w:gridCol w:w="995"/>
        <w:gridCol w:w="682"/>
        <w:gridCol w:w="682"/>
        <w:gridCol w:w="682"/>
        <w:gridCol w:w="682"/>
        <w:gridCol w:w="682"/>
        <w:gridCol w:w="682"/>
        <w:gridCol w:w="680"/>
      </w:tblGrid>
      <w:tr w:rsidR="00584454" w:rsidRPr="00D137AB" w:rsidTr="00584454">
        <w:trPr>
          <w:trHeight w:val="126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</w:t>
            </w:r>
          </w:p>
        </w:tc>
        <w:tc>
          <w:tcPr>
            <w:tcW w:w="1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водоотведении, рассчитанный на объем реализации стоков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</w:tr>
    </w:tbl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4454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Ильинское сельское поселение</w:t>
      </w:r>
    </w:p>
    <w:p w:rsidR="009442EB" w:rsidRDefault="009442EB" w:rsidP="009442EB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Объемные показатели производственной деятельности</w:t>
      </w:r>
    </w:p>
    <w:p w:rsidR="009442EB" w:rsidRDefault="009442EB" w:rsidP="009442EB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13"/>
        <w:gridCol w:w="2985"/>
      </w:tblGrid>
      <w:tr w:rsidR="009442EB" w:rsidTr="00437E63">
        <w:tc>
          <w:tcPr>
            <w:tcW w:w="567" w:type="dxa"/>
          </w:tcPr>
          <w:p w:rsidR="009442EB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</w:tcPr>
          <w:p w:rsidR="009442EB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985" w:type="dxa"/>
          </w:tcPr>
          <w:p w:rsidR="009442EB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9442EB" w:rsidTr="00437E63">
        <w:tc>
          <w:tcPr>
            <w:tcW w:w="567" w:type="dxa"/>
          </w:tcPr>
          <w:p w:rsidR="009442EB" w:rsidRPr="002B0DA2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3" w:type="dxa"/>
          </w:tcPr>
          <w:p w:rsidR="009442EB" w:rsidRPr="002B0DA2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реализованной воды (холодное водоснабжение)</w:t>
            </w:r>
          </w:p>
        </w:tc>
        <w:tc>
          <w:tcPr>
            <w:tcW w:w="2985" w:type="dxa"/>
            <w:vAlign w:val="center"/>
          </w:tcPr>
          <w:p w:rsidR="009442EB" w:rsidRPr="002B0DA2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40,1</w:t>
            </w:r>
          </w:p>
        </w:tc>
      </w:tr>
      <w:tr w:rsidR="009442EB" w:rsidTr="00437E63">
        <w:tc>
          <w:tcPr>
            <w:tcW w:w="567" w:type="dxa"/>
          </w:tcPr>
          <w:p w:rsidR="009442EB" w:rsidRPr="002B0DA2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2B0D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3" w:type="dxa"/>
          </w:tcPr>
          <w:p w:rsidR="009442EB" w:rsidRPr="002B0DA2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пропущенных сточных вод</w:t>
            </w:r>
          </w:p>
        </w:tc>
        <w:tc>
          <w:tcPr>
            <w:tcW w:w="2985" w:type="dxa"/>
            <w:vAlign w:val="center"/>
          </w:tcPr>
          <w:p w:rsidR="009442EB" w:rsidRPr="002B0DA2" w:rsidRDefault="009442EB" w:rsidP="00437E6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</w:tr>
    </w:tbl>
    <w:p w:rsidR="009442EB" w:rsidRDefault="009442EB" w:rsidP="009442EB">
      <w:pPr>
        <w:pStyle w:val="af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442EB" w:rsidRPr="00D137AB" w:rsidRDefault="009442EB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4454" w:rsidRPr="00D137AB" w:rsidRDefault="00584454" w:rsidP="005844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315" w:type="dxa"/>
        <w:tblLayout w:type="fixed"/>
        <w:tblLook w:val="00A0" w:firstRow="1" w:lastRow="0" w:firstColumn="1" w:lastColumn="0" w:noHBand="0" w:noVBand="0"/>
      </w:tblPr>
      <w:tblGrid>
        <w:gridCol w:w="672"/>
        <w:gridCol w:w="3405"/>
        <w:gridCol w:w="567"/>
        <w:gridCol w:w="708"/>
        <w:gridCol w:w="851"/>
        <w:gridCol w:w="709"/>
        <w:gridCol w:w="850"/>
        <w:gridCol w:w="851"/>
        <w:gridCol w:w="851"/>
        <w:gridCol w:w="851"/>
      </w:tblGrid>
      <w:tr w:rsidR="00584454" w:rsidRPr="00D137AB" w:rsidTr="00FD5EF8">
        <w:trPr>
          <w:trHeight w:val="119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8A2B25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Значения 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перерывов в подаче воды, зафиксированных в местах исполнения обязательств 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</w:t>
            </w:r>
          </w:p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 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Качества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кВт*ч/куб.м.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454" w:rsidRPr="00D137AB" w:rsidRDefault="00584454" w:rsidP="0058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28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ед./км.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84454" w:rsidRPr="00D137AB" w:rsidTr="00FD5EF8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кВт*ч/куб.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</w:tr>
    </w:tbl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4454" w:rsidRPr="00D137AB" w:rsidRDefault="00584454" w:rsidP="00584454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37AB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</w:t>
      </w:r>
      <w:r w:rsidRPr="00D137AB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584454" w:rsidRPr="00FD5EF8" w:rsidRDefault="00FD5EF8" w:rsidP="00FD5EF8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584454" w:rsidRPr="00FD5EF8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FD5EF8">
        <w:rPr>
          <w:rFonts w:ascii="Times New Roman" w:eastAsia="Times New Roman" w:hAnsi="Times New Roman"/>
          <w:b/>
          <w:sz w:val="20"/>
          <w:szCs w:val="20"/>
          <w:lang w:eastAsia="ru-RU"/>
        </w:rPr>
        <w:t>водоснабжения</w:t>
      </w:r>
    </w:p>
    <w:p w:rsidR="00584454" w:rsidRPr="00D137AB" w:rsidRDefault="00584454" w:rsidP="00584454">
      <w:pPr>
        <w:keepNext/>
        <w:numPr>
          <w:ilvl w:val="2"/>
          <w:numId w:val="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4791" w:type="pct"/>
        <w:tblLook w:val="00A0" w:firstRow="1" w:lastRow="0" w:firstColumn="1" w:lastColumn="0" w:noHBand="0" w:noVBand="0"/>
      </w:tblPr>
      <w:tblGrid>
        <w:gridCol w:w="1951"/>
        <w:gridCol w:w="2275"/>
        <w:gridCol w:w="995"/>
        <w:gridCol w:w="681"/>
        <w:gridCol w:w="681"/>
        <w:gridCol w:w="681"/>
        <w:gridCol w:w="681"/>
        <w:gridCol w:w="681"/>
        <w:gridCol w:w="681"/>
        <w:gridCol w:w="679"/>
      </w:tblGrid>
      <w:tr w:rsidR="00584454" w:rsidRPr="00D137AB" w:rsidTr="00584454">
        <w:trPr>
          <w:trHeight w:val="126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Потери воды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потерь холодной воды, % от объема забора (водоподготовки) и покупки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(питьевая и техническая вода)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водоснабжении, рассчитанный на объем реализации воды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</w:tr>
    </w:tbl>
    <w:p w:rsidR="00584454" w:rsidRPr="00FD5EF8" w:rsidRDefault="00FD5EF8" w:rsidP="00FD5EF8">
      <w:pPr>
        <w:keepNext/>
        <w:keepLines/>
        <w:tabs>
          <w:tab w:val="left" w:pos="851"/>
        </w:tabs>
        <w:spacing w:before="240" w:after="12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="00584454" w:rsidRPr="00FD5EF8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энергосбережения и энергетической эффективности для объекта концессионного соглашения – системы </w:t>
      </w:r>
      <w:r w:rsidR="00584454" w:rsidRPr="00FD5EF8">
        <w:rPr>
          <w:rFonts w:ascii="Times New Roman" w:eastAsia="Times New Roman" w:hAnsi="Times New Roman"/>
          <w:b/>
          <w:sz w:val="20"/>
          <w:szCs w:val="20"/>
          <w:lang w:eastAsia="ru-RU"/>
        </w:rPr>
        <w:t>водоотведения</w:t>
      </w:r>
    </w:p>
    <w:tbl>
      <w:tblPr>
        <w:tblW w:w="4825" w:type="pct"/>
        <w:tblLook w:val="00A0" w:firstRow="1" w:lastRow="0" w:firstColumn="1" w:lastColumn="0" w:noHBand="0" w:noVBand="0"/>
      </w:tblPr>
      <w:tblGrid>
        <w:gridCol w:w="1870"/>
        <w:gridCol w:w="2415"/>
        <w:gridCol w:w="996"/>
        <w:gridCol w:w="680"/>
        <w:gridCol w:w="680"/>
        <w:gridCol w:w="680"/>
        <w:gridCol w:w="680"/>
        <w:gridCol w:w="680"/>
        <w:gridCol w:w="688"/>
        <w:gridCol w:w="688"/>
      </w:tblGrid>
      <w:tr w:rsidR="00584454" w:rsidRPr="00D137AB" w:rsidTr="00584454">
        <w:trPr>
          <w:trHeight w:val="12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предполагаемым годам концессии</w:t>
            </w:r>
          </w:p>
        </w:tc>
      </w:tr>
      <w:tr w:rsidR="00584454" w:rsidRPr="00D137AB" w:rsidTr="00584454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</w:t>
            </w:r>
          </w:p>
        </w:tc>
        <w:tc>
          <w:tcPr>
            <w:tcW w:w="1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водоотведении, рассчитанный на объем реализации стоков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кВтч/м</w:t>
            </w:r>
            <w:r w:rsidRPr="00D137A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84454" w:rsidRPr="00D137AB" w:rsidTr="00584454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54" w:rsidRPr="00D137AB" w:rsidRDefault="00584454" w:rsidP="005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</w:tr>
    </w:tbl>
    <w:p w:rsidR="00584454" w:rsidRPr="00D137AB" w:rsidRDefault="00584454" w:rsidP="00102A79">
      <w:pPr>
        <w:pStyle w:val="1"/>
        <w:jc w:val="right"/>
        <w:rPr>
          <w:rFonts w:ascii="Times New Roman" w:hAnsi="Times New Roman"/>
          <w:b w:val="0"/>
          <w:sz w:val="20"/>
        </w:rPr>
      </w:pPr>
    </w:p>
    <w:p w:rsidR="00584454" w:rsidRPr="00D137AB" w:rsidRDefault="00584454" w:rsidP="000A55F0">
      <w:pPr>
        <w:pStyle w:val="1"/>
        <w:jc w:val="left"/>
        <w:rPr>
          <w:rFonts w:ascii="Times New Roman" w:hAnsi="Times New Roman"/>
          <w:b w:val="0"/>
          <w:sz w:val="20"/>
        </w:rPr>
      </w:pPr>
    </w:p>
    <w:p w:rsidR="00102A79" w:rsidRPr="008A2B25" w:rsidRDefault="00102A79" w:rsidP="00102A79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8A2B25">
        <w:rPr>
          <w:rFonts w:ascii="Times New Roman" w:hAnsi="Times New Roman"/>
          <w:b w:val="0"/>
          <w:sz w:val="24"/>
          <w:szCs w:val="24"/>
        </w:rPr>
        <w:t>Приложение №</w:t>
      </w:r>
      <w:r w:rsidR="008A2B25" w:rsidRPr="008A2B25">
        <w:rPr>
          <w:rFonts w:ascii="Times New Roman" w:hAnsi="Times New Roman"/>
          <w:b w:val="0"/>
          <w:sz w:val="24"/>
          <w:szCs w:val="24"/>
        </w:rPr>
        <w:t>8</w:t>
      </w:r>
    </w:p>
    <w:p w:rsidR="00102A79" w:rsidRPr="008A2B25" w:rsidRDefault="00102A79" w:rsidP="00102A79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8A2B25">
        <w:rPr>
          <w:rFonts w:ascii="Times New Roman" w:hAnsi="Times New Roman"/>
          <w:b w:val="0"/>
          <w:sz w:val="24"/>
          <w:szCs w:val="24"/>
        </w:rPr>
        <w:t>к концессионному соглашению</w:t>
      </w:r>
    </w:p>
    <w:p w:rsidR="000C010F" w:rsidRPr="00D137AB" w:rsidRDefault="000C010F" w:rsidP="00020778">
      <w:pPr>
        <w:pStyle w:val="1"/>
        <w:jc w:val="right"/>
        <w:rPr>
          <w:rFonts w:ascii="Times New Roman" w:hAnsi="Times New Roman"/>
          <w:sz w:val="20"/>
        </w:rPr>
      </w:pPr>
    </w:p>
    <w:p w:rsidR="000C010F" w:rsidRPr="00D137AB" w:rsidRDefault="000C010F" w:rsidP="0002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010F" w:rsidRPr="00D137AB" w:rsidRDefault="000C010F" w:rsidP="0002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37AB">
        <w:rPr>
          <w:rFonts w:ascii="Times New Roman" w:hAnsi="Times New Roman"/>
          <w:b/>
          <w:sz w:val="20"/>
          <w:szCs w:val="20"/>
        </w:rPr>
        <w:t>ПОРЯДОК ВОЗМЕЩЕНИЯ РАСХОДОВ КОНЦЕССИОНЕРА ПРИ ДОСРОЧНОМ РАСТОРЖЕНИИ СОГЛАШЕНИЯ</w:t>
      </w:r>
    </w:p>
    <w:p w:rsidR="000C010F" w:rsidRPr="00D137AB" w:rsidRDefault="000C010F" w:rsidP="00D0569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 xml:space="preserve">Возмещение расходов Концессионера осуществляется Концедентом в объеме, в котором указанные средства не возмещены Концессионеру на момент расторжения настоящего Соглашения за счет выручки от реализации выполненных работ, оказанных услуг по регулируемым ценам (тарифам) с учетом установленных надбавок к ценам (тарифам). При этом должен соблюдаться следующий порядок: </w:t>
      </w:r>
    </w:p>
    <w:p w:rsidR="000C010F" w:rsidRPr="00D137AB" w:rsidRDefault="000C010F" w:rsidP="000E5924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lastRenderedPageBreak/>
        <w:t xml:space="preserve">Концессионер в течение 5 (пяти) рабочих дней с момента расторжения настоящего Соглашения направляет Концессионеру </w:t>
      </w:r>
      <w:r w:rsidR="00691835" w:rsidRPr="00D137AB">
        <w:rPr>
          <w:rFonts w:ascii="Times New Roman" w:hAnsi="Times New Roman"/>
          <w:sz w:val="20"/>
          <w:szCs w:val="20"/>
        </w:rPr>
        <w:t xml:space="preserve">экономически обоснованное и документально подтвержденное </w:t>
      </w:r>
      <w:r w:rsidRPr="00D137AB">
        <w:rPr>
          <w:rFonts w:ascii="Times New Roman" w:hAnsi="Times New Roman"/>
          <w:sz w:val="20"/>
          <w:szCs w:val="20"/>
        </w:rPr>
        <w:t xml:space="preserve">требование о возмещении Концедентом расходов Концессионера. </w:t>
      </w:r>
    </w:p>
    <w:p w:rsidR="000C010F" w:rsidRPr="00D137AB" w:rsidRDefault="00102A79" w:rsidP="000E5924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 xml:space="preserve">Концедент в течение 15 </w:t>
      </w:r>
      <w:r w:rsidR="000C010F" w:rsidRPr="00D137AB">
        <w:rPr>
          <w:rFonts w:ascii="Times New Roman" w:hAnsi="Times New Roman"/>
          <w:sz w:val="20"/>
          <w:szCs w:val="20"/>
        </w:rPr>
        <w:t xml:space="preserve">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0C010F" w:rsidRPr="00D137AB" w:rsidRDefault="000C010F" w:rsidP="000E592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>о полной компенсации расходов Концессионера;</w:t>
      </w:r>
    </w:p>
    <w:p w:rsidR="000C010F" w:rsidRPr="00D137AB" w:rsidRDefault="000C010F" w:rsidP="000E592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 xml:space="preserve">о частичной компенсации расходов Концессионера; </w:t>
      </w:r>
    </w:p>
    <w:p w:rsidR="000C010F" w:rsidRPr="00D137AB" w:rsidRDefault="000C010F" w:rsidP="000E592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 xml:space="preserve">об отказе в компенсации расходов Концессионера. </w:t>
      </w:r>
    </w:p>
    <w:p w:rsidR="00691835" w:rsidRPr="00D137AB" w:rsidRDefault="00691835" w:rsidP="00D0569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>Уведомление о частичной компенсации расходов Концессионера либо об отказе в компенсации расходов Концессионера</w:t>
      </w:r>
      <w:r w:rsidR="000C010F" w:rsidRPr="00D137AB">
        <w:rPr>
          <w:rFonts w:ascii="Times New Roman" w:hAnsi="Times New Roman"/>
          <w:sz w:val="20"/>
          <w:szCs w:val="20"/>
        </w:rPr>
        <w:t xml:space="preserve"> должно быть мотивированным.</w:t>
      </w:r>
    </w:p>
    <w:p w:rsidR="000C010F" w:rsidRPr="00D137AB" w:rsidRDefault="000C010F" w:rsidP="000E5924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</w:t>
      </w:r>
      <w:r w:rsidR="00102A79" w:rsidRPr="00D137AB">
        <w:rPr>
          <w:rFonts w:ascii="Times New Roman" w:hAnsi="Times New Roman"/>
          <w:sz w:val="20"/>
          <w:szCs w:val="20"/>
        </w:rPr>
        <w:t xml:space="preserve">ионера в течение 15  </w:t>
      </w:r>
      <w:r w:rsidRPr="00D137AB">
        <w:rPr>
          <w:rFonts w:ascii="Times New Roman" w:hAnsi="Times New Roman"/>
          <w:sz w:val="20"/>
          <w:szCs w:val="20"/>
        </w:rPr>
        <w:t xml:space="preserve">рабочих дней с даты принятия решения Концедента, указанного в пункте 1.2. настоящего Приложения. </w:t>
      </w:r>
    </w:p>
    <w:p w:rsidR="000C010F" w:rsidRPr="00D137AB" w:rsidRDefault="000C010F" w:rsidP="000E5924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0C010F" w:rsidRPr="00D137AB" w:rsidRDefault="000C010F" w:rsidP="000E5924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137AB">
        <w:rPr>
          <w:rFonts w:ascii="Times New Roman" w:hAnsi="Times New Roman"/>
          <w:sz w:val="20"/>
          <w:szCs w:val="20"/>
        </w:rPr>
        <w:t>Концедент обязуется обеспечить компенсацию расходов Концессионера за счет сред</w:t>
      </w:r>
      <w:r w:rsidR="000401C0" w:rsidRPr="00D137AB">
        <w:rPr>
          <w:rFonts w:ascii="Times New Roman" w:hAnsi="Times New Roman"/>
          <w:sz w:val="20"/>
          <w:szCs w:val="20"/>
        </w:rPr>
        <w:t>ств бюджета Олонецкого национального муниципального района</w:t>
      </w:r>
      <w:r w:rsidRPr="00D137AB">
        <w:rPr>
          <w:rFonts w:ascii="Times New Roman" w:hAnsi="Times New Roman"/>
          <w:sz w:val="20"/>
          <w:szCs w:val="20"/>
        </w:rPr>
        <w:t xml:space="preserve"> в срок не позднее </w:t>
      </w:r>
      <w:r w:rsidR="00102A79" w:rsidRPr="00D137AB">
        <w:rPr>
          <w:rFonts w:ascii="Times New Roman" w:hAnsi="Times New Roman"/>
          <w:sz w:val="20"/>
          <w:szCs w:val="20"/>
          <w:lang w:eastAsia="ru-RU"/>
        </w:rPr>
        <w:t>одного года</w:t>
      </w:r>
      <w:r w:rsidRPr="00D137AB">
        <w:rPr>
          <w:rFonts w:ascii="Times New Roman" w:hAnsi="Times New Roman"/>
          <w:sz w:val="20"/>
          <w:szCs w:val="20"/>
          <w:lang w:eastAsia="ru-RU"/>
        </w:rPr>
        <w:t xml:space="preserve">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</w:t>
      </w:r>
      <w:r w:rsidRPr="00D137AB">
        <w:rPr>
          <w:rFonts w:ascii="Times New Roman" w:hAnsi="Times New Roman"/>
          <w:sz w:val="20"/>
          <w:szCs w:val="20"/>
        </w:rPr>
        <w:t>в согласованном Сторонами размере.</w:t>
      </w:r>
    </w:p>
    <w:p w:rsidR="000C010F" w:rsidRPr="00D137AB" w:rsidRDefault="000C010F" w:rsidP="0002077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84454" w:rsidRPr="00D137AB" w:rsidRDefault="00584454" w:rsidP="0002077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360CC" w:rsidRPr="00D137AB" w:rsidRDefault="004360CC" w:rsidP="000A55F0">
      <w:pPr>
        <w:pStyle w:val="ConsPlusNonformat"/>
        <w:rPr>
          <w:rFonts w:ascii="Times New Roman" w:hAnsi="Times New Roman" w:cs="Times New Roman"/>
          <w:b/>
        </w:rPr>
      </w:pPr>
    </w:p>
    <w:p w:rsidR="000E5924" w:rsidRPr="008A2B25" w:rsidRDefault="000E5924" w:rsidP="000E5924">
      <w:pPr>
        <w:pStyle w:val="1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8A2B25">
        <w:rPr>
          <w:rFonts w:ascii="Times New Roman" w:hAnsi="Times New Roman"/>
          <w:b w:val="0"/>
          <w:sz w:val="24"/>
          <w:szCs w:val="24"/>
        </w:rPr>
        <w:t>Приложение №</w:t>
      </w:r>
      <w:r w:rsidR="008A2B25">
        <w:rPr>
          <w:rFonts w:ascii="Times New Roman" w:hAnsi="Times New Roman"/>
          <w:b w:val="0"/>
          <w:sz w:val="24"/>
          <w:szCs w:val="24"/>
        </w:rPr>
        <w:t>9</w:t>
      </w:r>
    </w:p>
    <w:p w:rsidR="000E5924" w:rsidRPr="008A2B25" w:rsidRDefault="000E5924" w:rsidP="000E5924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8A2B25">
        <w:rPr>
          <w:rFonts w:ascii="Times New Roman" w:hAnsi="Times New Roman"/>
          <w:b w:val="0"/>
          <w:sz w:val="24"/>
          <w:szCs w:val="24"/>
        </w:rPr>
        <w:t>к концессионному соглашению</w:t>
      </w:r>
    </w:p>
    <w:p w:rsidR="000E5924" w:rsidRPr="00D137AB" w:rsidRDefault="000E5924" w:rsidP="000E5924">
      <w:pPr>
        <w:rPr>
          <w:rFonts w:ascii="Times New Roman" w:hAnsi="Times New Roman"/>
          <w:sz w:val="20"/>
          <w:szCs w:val="20"/>
          <w:lang w:eastAsia="ru-RU"/>
        </w:rPr>
      </w:pPr>
    </w:p>
    <w:p w:rsidR="000E5924" w:rsidRPr="00D137AB" w:rsidRDefault="000E5924" w:rsidP="000E5924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137AB">
        <w:rPr>
          <w:rFonts w:ascii="Times New Roman" w:hAnsi="Times New Roman"/>
          <w:b/>
          <w:sz w:val="20"/>
          <w:szCs w:val="20"/>
          <w:lang w:eastAsia="ru-RU"/>
        </w:rPr>
        <w:t>ИНВЕСТИЦИОННАЯ ПРОГРАММА КОНЦЕССИОНЕРА</w:t>
      </w:r>
    </w:p>
    <w:p w:rsidR="00584454" w:rsidRPr="00D137AB" w:rsidRDefault="00584454" w:rsidP="00584454">
      <w:pPr>
        <w:pStyle w:val="affff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D137AB">
        <w:rPr>
          <w:rFonts w:ascii="Times New Roman" w:hAnsi="Times New Roman"/>
          <w:b/>
          <w:sz w:val="20"/>
          <w:szCs w:val="20"/>
          <w:u w:val="single"/>
          <w:lang w:eastAsia="ru-RU"/>
        </w:rPr>
        <w:t>Олонецкое городское</w:t>
      </w:r>
      <w:r w:rsidR="000A55F0">
        <w:rPr>
          <w:rFonts w:ascii="Times New Roman" w:hAnsi="Times New Roman"/>
          <w:b/>
          <w:sz w:val="20"/>
          <w:szCs w:val="20"/>
          <w:u w:val="single"/>
          <w:lang w:val="ru-RU" w:eastAsia="ru-RU"/>
        </w:rPr>
        <w:t xml:space="preserve"> </w:t>
      </w:r>
      <w:r w:rsidRPr="00D137AB">
        <w:rPr>
          <w:rFonts w:ascii="Times New Roman" w:hAnsi="Times New Roman"/>
          <w:b/>
          <w:sz w:val="20"/>
          <w:szCs w:val="20"/>
          <w:u w:val="single"/>
          <w:lang w:eastAsia="ru-RU"/>
        </w:rPr>
        <w:t>поселение</w:t>
      </w:r>
    </w:p>
    <w:p w:rsidR="00584454" w:rsidRPr="00D137AB" w:rsidRDefault="00584454" w:rsidP="005844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1144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018"/>
        <w:gridCol w:w="992"/>
        <w:gridCol w:w="1276"/>
        <w:gridCol w:w="1134"/>
        <w:gridCol w:w="708"/>
        <w:gridCol w:w="709"/>
        <w:gridCol w:w="709"/>
        <w:gridCol w:w="709"/>
        <w:gridCol w:w="708"/>
      </w:tblGrid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1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Срок реконструкции</w:t>
            </w:r>
          </w:p>
        </w:tc>
        <w:tc>
          <w:tcPr>
            <w:tcW w:w="1276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Общая сумма финансирования (объем инвестиций), всего (тыс. руб.)</w:t>
            </w:r>
          </w:p>
        </w:tc>
        <w:tc>
          <w:tcPr>
            <w:tcW w:w="3543" w:type="dxa"/>
            <w:gridSpan w:val="5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Сумма финансирования (инвестиций) по годам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2020-2021</w:t>
            </w:r>
          </w:p>
        </w:tc>
      </w:tr>
      <w:tr w:rsidR="00584454" w:rsidRPr="00D137AB" w:rsidTr="00584454">
        <w:trPr>
          <w:trHeight w:val="4384"/>
        </w:trPr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1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1.. Замена участка водопровода по ул. Партизанская г. Олонец , д=65мм, ПНД, 320 п.м. ( с перекрестка ул.Володарского до перекрестка ул.Садовая).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2. Замена участка водопровода по ул.Школьная г. Олонец 18а-22 д=150мм -30п.м, д=100мм-20 п.м. (замена разводки между домами18а и 22)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3.Замена участка водопровода по пер.  Партизанский, г. Олонец д=65мм, ПНД, 200п.м. (с перекрестка ул.Партизанской-пер.Партизанский до конечного колодца пер.Партизанский) 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4. Замена участка водопровода  по ул.Буденого, г. Олонец д=100мм, 100п.м., ПНД (с колонки у д.52 до д.49 по ул.Буденного)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5.Замена участка водопровода по ул.Студитова, г. Олонец д=100мм, 300п.м., ПНД (с перекрестка ул.Студитова и пер.Железнодорожный до ул.Студитова д.2)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6.Замена участка водопровода по ул.Полевая, г. Олонец д=100мм, 500п.м., ПНД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7.Замена участка водопровода  д. Тахтасово Олонецкий район  (водозабор) 300 п.м. д=100мм, ПНД , д=100мм (разводка между скважинами)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8.Замена участка  водопровода д. Рыпушкалицы Олонецкий район 300п.м., ПНД, д=100мм (у башни-100м,у школы-50м,от башни до колодца с/за аграрный-100м,от врезки на д\сад до столовой-50м)</w:t>
            </w:r>
          </w:p>
          <w:p w:rsidR="00584454" w:rsidRPr="00D137AB" w:rsidRDefault="00584454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9. Ремонт пожарных гидрантов:</w:t>
            </w:r>
          </w:p>
          <w:p w:rsidR="00584454" w:rsidRPr="00D137AB" w:rsidRDefault="00584454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ул. Володарского (ООО «Беркут»), ул. Школьная, д. 35 (ООО «Камстел»), ул. Школьная, д. 18а, ул .Свирских дивизий, д. 2 (Дом культуры), ул. Свирских дивизий, д. 5 (гостиница «Олония») в г. Олонец</w:t>
            </w:r>
          </w:p>
          <w:p w:rsidR="00584454" w:rsidRPr="00D137AB" w:rsidRDefault="00584454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 xml:space="preserve"> - Установка и монтаж пожарных гидрантов:</w:t>
            </w:r>
          </w:p>
          <w:p w:rsidR="00584454" w:rsidRPr="00D137AB" w:rsidRDefault="00584454" w:rsidP="005844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Около  МКД в д.Верховье Олонецкий район – 2 шт.; пересечения улиц Партизанская и Володарского – 1 шт.; пересечение улиц Красноармейская и Свирских Дивизий – 1 шт.; пересечение улиц Полевая и Карла Маркса – 1 шт.</w:t>
            </w:r>
          </w:p>
        </w:tc>
        <w:tc>
          <w:tcPr>
            <w:tcW w:w="992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До 31.12.2017</w:t>
            </w:r>
          </w:p>
        </w:tc>
        <w:tc>
          <w:tcPr>
            <w:tcW w:w="1276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Средства концессионера</w:t>
            </w:r>
          </w:p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1.Реконструкция не менее 12 действующих  артезианских эксплуатационных водозаборных скважин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Замена изношенного и неэффективного </w:t>
            </w: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насосного оборудования 1-го подъема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- Обустройство павильонов над скважинами.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Строительство объектов ограждения зон санитарной охраны (ЗСО)  артезианских скважин г. Олонец: ул. Розы Люксембург 5, ул. Карла Либкнехта 25, ул. Карла Либкнехта 35, ул. Коммунальная 8, ул. Октябрьская 34, ул. Пролетарская, ул. Пушкина 4, ул. Пушкина 10, ул. Полевая 23,ул.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Полевая 17, ул. Луначарского 7-а., 30-лет Победы, д.Верховье ДСПМК.</w:t>
            </w:r>
          </w:p>
        </w:tc>
        <w:tc>
          <w:tcPr>
            <w:tcW w:w="992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lastRenderedPageBreak/>
              <w:t>До 31.12.2018</w:t>
            </w:r>
          </w:p>
        </w:tc>
        <w:tc>
          <w:tcPr>
            <w:tcW w:w="1276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3150,0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rPr>
          <w:trHeight w:val="1100"/>
        </w:trPr>
        <w:tc>
          <w:tcPr>
            <w:tcW w:w="485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1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1.Софинансирование работ по капитальному ремонту зданий и сооружений КОС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2.Ограждения ЗСО по всему периметру.</w:t>
            </w:r>
          </w:p>
        </w:tc>
        <w:tc>
          <w:tcPr>
            <w:tcW w:w="992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31.12.2019</w:t>
            </w:r>
          </w:p>
        </w:tc>
        <w:tc>
          <w:tcPr>
            <w:tcW w:w="1276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1.Капитальный ремонт  КНС-совхоз ул. Володарского г. Олонец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2.Капитальный  ремонт  здания  КНС-4 ул. Полевая г. Олонец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3. Капитальный  ремонт  здания  КНС-2 ул. Урицкого г. Олонец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4.Капитальный  ремонт КНС – Комс д. Рыпушкалицы Олонецкий район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5. Ремонт напорной канализационной сети от КНС – 4 до КОС, 3 км.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1276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3950,0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3950,0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1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276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7950,0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3150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276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5550,0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1600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3950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8" w:type="dxa"/>
          </w:tcPr>
          <w:p w:rsidR="00584454" w:rsidRPr="00D137AB" w:rsidRDefault="00584454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276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13500,0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3150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1600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3950</w:t>
            </w:r>
          </w:p>
        </w:tc>
      </w:tr>
    </w:tbl>
    <w:p w:rsidR="00584454" w:rsidRPr="00D137AB" w:rsidRDefault="00584454" w:rsidP="0058445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Коткозерское сельское поселение</w:t>
      </w:r>
    </w:p>
    <w:tbl>
      <w:tblPr>
        <w:tblW w:w="1130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1559"/>
        <w:gridCol w:w="1701"/>
        <w:gridCol w:w="1134"/>
        <w:gridCol w:w="709"/>
        <w:gridCol w:w="708"/>
        <w:gridCol w:w="709"/>
        <w:gridCol w:w="709"/>
        <w:gridCol w:w="709"/>
      </w:tblGrid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Срок реконструкции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Общая сумма финансирования (объем инвестиций), всего (тыс. руб.)</w:t>
            </w:r>
          </w:p>
        </w:tc>
        <w:tc>
          <w:tcPr>
            <w:tcW w:w="3544" w:type="dxa"/>
            <w:gridSpan w:val="5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Сумма финансирования (инвестиций) по годам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2020-2021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1.Реконструкция артезианской скважины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- Обустройство павильона над скважиной.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31.12.2017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1.Капитальный ремонт  КНС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Куйтежское сельское поселение</w:t>
      </w:r>
    </w:p>
    <w:tbl>
      <w:tblPr>
        <w:tblW w:w="1130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1559"/>
        <w:gridCol w:w="1701"/>
        <w:gridCol w:w="1134"/>
        <w:gridCol w:w="709"/>
        <w:gridCol w:w="708"/>
        <w:gridCol w:w="709"/>
        <w:gridCol w:w="709"/>
        <w:gridCol w:w="709"/>
      </w:tblGrid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Срок реконструкции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Общая сумма финансирования (объем инвестиций), всего (тыс. руб.)</w:t>
            </w:r>
          </w:p>
        </w:tc>
        <w:tc>
          <w:tcPr>
            <w:tcW w:w="3544" w:type="dxa"/>
            <w:gridSpan w:val="5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Сумма финансирования (инвестиций) по годам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2020-2021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1.Реконструкция действующих  артезианских водозаборных скважин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Замена изношенного и неэффективного насосного оборудования 1-го подъема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- Обустройство павильонов над скважинами.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Строительство объектов ограждения зон санитарной охраны (ЗСО)  артезианских скважин 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1.Капитальный ремонт  КНС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850,0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1400,0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300</w:t>
            </w:r>
          </w:p>
        </w:tc>
      </w:tr>
    </w:tbl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Туксинское сельское поселение</w:t>
      </w:r>
    </w:p>
    <w:tbl>
      <w:tblPr>
        <w:tblW w:w="1130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1559"/>
        <w:gridCol w:w="1701"/>
        <w:gridCol w:w="1134"/>
        <w:gridCol w:w="709"/>
        <w:gridCol w:w="708"/>
        <w:gridCol w:w="709"/>
        <w:gridCol w:w="709"/>
        <w:gridCol w:w="709"/>
      </w:tblGrid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Срок реконструкции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Общая сумма финансирования (объем инвестиций), всего (тыс. руб.)</w:t>
            </w:r>
          </w:p>
        </w:tc>
        <w:tc>
          <w:tcPr>
            <w:tcW w:w="3544" w:type="dxa"/>
            <w:gridSpan w:val="5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Сумма финансирования (инвестиций) по годам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2020-2021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1.Реконструкция артезианской скважины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- Обустройство павильонов над скважинами.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2. Строительство объектов ограждения зоны санитарной охраны (ЗСО)  артезианской скважины .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1.Капитальный ремонт  КНС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lastRenderedPageBreak/>
              <w:t>До 31.12.2019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lastRenderedPageBreak/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lastRenderedPageBreak/>
              <w:t>650,0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584454" w:rsidRPr="00D137AB" w:rsidRDefault="00584454" w:rsidP="0058445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137AB">
        <w:rPr>
          <w:rFonts w:ascii="Times New Roman" w:hAnsi="Times New Roman"/>
          <w:b/>
          <w:sz w:val="20"/>
          <w:szCs w:val="20"/>
          <w:u w:val="single"/>
        </w:rPr>
        <w:t>Ильинское сельское поселение</w:t>
      </w:r>
    </w:p>
    <w:tbl>
      <w:tblPr>
        <w:tblW w:w="1130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1559"/>
        <w:gridCol w:w="1701"/>
        <w:gridCol w:w="1134"/>
        <w:gridCol w:w="709"/>
        <w:gridCol w:w="708"/>
        <w:gridCol w:w="709"/>
        <w:gridCol w:w="709"/>
        <w:gridCol w:w="709"/>
      </w:tblGrid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Срок реконструкции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 (инвестиций) с указанием сумм финансирования по каждому источнику</w:t>
            </w: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Общая сумма финансирования (объем инвестиций), всего (тыс. руб.)</w:t>
            </w:r>
          </w:p>
        </w:tc>
        <w:tc>
          <w:tcPr>
            <w:tcW w:w="3544" w:type="dxa"/>
            <w:gridSpan w:val="5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Сумма финансирования (инвестиций) по годам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2020-2021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1.Реконструкция артезианской скважины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Замена изношенного и неэффективного насосного оборудования 1-го подъема 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7AB">
              <w:rPr>
                <w:rFonts w:ascii="Times New Roman" w:hAnsi="Times New Roman"/>
                <w:sz w:val="20"/>
                <w:szCs w:val="20"/>
                <w:lang w:val="ru-RU"/>
              </w:rPr>
              <w:t>- Замена изношенного и неэффективного насосного оборудования 2-го подъема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1.Капитальный ремонт  КНС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11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sz w:val="20"/>
                <w:szCs w:val="20"/>
              </w:rPr>
              <w:t>концессионера</w:t>
            </w:r>
          </w:p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D137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A55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pStyle w:val="affff"/>
              <w:rPr>
                <w:rFonts w:ascii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84454" w:rsidRPr="00D137AB" w:rsidTr="00584454">
        <w:tc>
          <w:tcPr>
            <w:tcW w:w="485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584454" w:rsidRPr="00D137AB" w:rsidRDefault="00584454" w:rsidP="005844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2016-2021</w:t>
            </w:r>
          </w:p>
        </w:tc>
        <w:tc>
          <w:tcPr>
            <w:tcW w:w="1701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1040,0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584454" w:rsidRPr="00D137AB" w:rsidRDefault="00584454" w:rsidP="0058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137AB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84454" w:rsidRPr="00D137AB" w:rsidRDefault="00584454" w:rsidP="000E5924">
      <w:pPr>
        <w:pStyle w:val="1"/>
        <w:jc w:val="right"/>
        <w:rPr>
          <w:rFonts w:ascii="Times New Roman" w:hAnsi="Times New Roman"/>
          <w:b w:val="0"/>
          <w:sz w:val="20"/>
        </w:rPr>
      </w:pPr>
    </w:p>
    <w:p w:rsidR="008A2B25" w:rsidRDefault="008A2B25" w:rsidP="000E5924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8A2B25" w:rsidRDefault="008A2B25" w:rsidP="000E5924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0E5924" w:rsidRPr="008A2B25" w:rsidRDefault="008A2B25" w:rsidP="000E5924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8A2B25">
        <w:rPr>
          <w:rFonts w:ascii="Times New Roman" w:hAnsi="Times New Roman"/>
          <w:b w:val="0"/>
          <w:sz w:val="24"/>
          <w:szCs w:val="24"/>
        </w:rPr>
        <w:t>Приложение №10</w:t>
      </w:r>
    </w:p>
    <w:p w:rsidR="000E5924" w:rsidRPr="008A2B25" w:rsidRDefault="000E5924" w:rsidP="000E5924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8A2B25">
        <w:rPr>
          <w:rFonts w:ascii="Times New Roman" w:hAnsi="Times New Roman"/>
          <w:b w:val="0"/>
          <w:sz w:val="24"/>
          <w:szCs w:val="24"/>
        </w:rPr>
        <w:t>к концессионному соглашению</w:t>
      </w:r>
    </w:p>
    <w:p w:rsidR="000E5924" w:rsidRPr="00D137AB" w:rsidRDefault="000E5924" w:rsidP="000E5924">
      <w:pPr>
        <w:rPr>
          <w:rFonts w:ascii="Times New Roman" w:hAnsi="Times New Roman"/>
          <w:sz w:val="20"/>
          <w:szCs w:val="20"/>
          <w:lang w:eastAsia="ru-RU"/>
        </w:rPr>
      </w:pPr>
    </w:p>
    <w:p w:rsidR="000E5924" w:rsidRDefault="008A2B25" w:rsidP="000E5924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АКТ ПРИЕМА-ПЕРЕДАЧИ ОБЪЕКТОВ</w:t>
      </w:r>
    </w:p>
    <w:p w:rsidR="002F070B" w:rsidRPr="006F027C" w:rsidRDefault="002F070B" w:rsidP="002F0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27C">
        <w:rPr>
          <w:rFonts w:ascii="Times New Roman" w:hAnsi="Times New Roman"/>
          <w:sz w:val="24"/>
          <w:szCs w:val="24"/>
        </w:rPr>
        <w:t xml:space="preserve">г. Олонец                                                             </w:t>
      </w:r>
      <w:r w:rsidR="006F027C">
        <w:rPr>
          <w:rFonts w:ascii="Times New Roman" w:hAnsi="Times New Roman"/>
          <w:sz w:val="24"/>
          <w:szCs w:val="24"/>
        </w:rPr>
        <w:t xml:space="preserve">                 </w:t>
      </w:r>
      <w:r w:rsidRPr="006F027C">
        <w:rPr>
          <w:rFonts w:ascii="Times New Roman" w:hAnsi="Times New Roman"/>
          <w:sz w:val="24"/>
          <w:szCs w:val="24"/>
        </w:rPr>
        <w:t xml:space="preserve">     от «_____» </w:t>
      </w:r>
      <w:r w:rsidR="006F027C">
        <w:rPr>
          <w:rFonts w:ascii="Times New Roman" w:hAnsi="Times New Roman"/>
          <w:sz w:val="24"/>
          <w:szCs w:val="24"/>
        </w:rPr>
        <w:t>________________ 201__</w:t>
      </w:r>
      <w:r w:rsidRPr="006F027C">
        <w:rPr>
          <w:rFonts w:ascii="Times New Roman" w:hAnsi="Times New Roman"/>
          <w:sz w:val="24"/>
          <w:szCs w:val="24"/>
        </w:rPr>
        <w:t xml:space="preserve"> г.</w:t>
      </w:r>
    </w:p>
    <w:p w:rsidR="002F070B" w:rsidRPr="006F027C" w:rsidRDefault="002F070B" w:rsidP="002F0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70B" w:rsidRPr="006F027C" w:rsidRDefault="002F070B" w:rsidP="002F07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27C">
        <w:rPr>
          <w:rFonts w:ascii="Times New Roman" w:hAnsi="Times New Roman"/>
          <w:sz w:val="24"/>
          <w:szCs w:val="24"/>
        </w:rPr>
        <w:t>Мы, нижеподписавшиеся, составили настоящий акт о том, что Концедент – Администрация Олонецкого национального муниципального района, в лице Главы администрации С.К.Прокопьева</w:t>
      </w:r>
      <w:r w:rsidR="006F027C" w:rsidRPr="006F027C">
        <w:rPr>
          <w:rFonts w:ascii="Times New Roman" w:hAnsi="Times New Roman"/>
          <w:sz w:val="24"/>
          <w:szCs w:val="24"/>
        </w:rPr>
        <w:t>, передал, а Концессионер</w:t>
      </w:r>
      <w:r w:rsidRPr="006F027C">
        <w:rPr>
          <w:rFonts w:ascii="Times New Roman" w:hAnsi="Times New Roman"/>
          <w:sz w:val="24"/>
          <w:szCs w:val="24"/>
        </w:rPr>
        <w:t xml:space="preserve"> – Общество с ограниченной ответственностью</w:t>
      </w:r>
      <w:r w:rsidR="006F027C" w:rsidRPr="006F027C">
        <w:rPr>
          <w:rFonts w:ascii="Times New Roman" w:hAnsi="Times New Roman"/>
          <w:sz w:val="24"/>
          <w:szCs w:val="24"/>
        </w:rPr>
        <w:t xml:space="preserve"> «СТРОИТЕЛЬНО-РЕМОНТНАЯ КОМПАНИЯ</w:t>
      </w:r>
      <w:r w:rsidRPr="006F027C">
        <w:rPr>
          <w:rFonts w:ascii="Times New Roman" w:hAnsi="Times New Roman"/>
          <w:sz w:val="24"/>
          <w:szCs w:val="24"/>
        </w:rPr>
        <w:t xml:space="preserve">», в лице  директора А.С.Захарова, принял муниципальное имущество: </w:t>
      </w:r>
    </w:p>
    <w:p w:rsidR="006F027C" w:rsidRPr="009E31FA" w:rsidRDefault="006F027C" w:rsidP="002F070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A55F0" w:rsidRPr="00D137AB" w:rsidRDefault="000A55F0" w:rsidP="000E5924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134"/>
        <w:gridCol w:w="1134"/>
        <w:gridCol w:w="1559"/>
        <w:gridCol w:w="2977"/>
        <w:gridCol w:w="993"/>
        <w:gridCol w:w="992"/>
      </w:tblGrid>
      <w:tr w:rsidR="006F027C" w:rsidRPr="00042000" w:rsidTr="00A72B2F">
        <w:trPr>
          <w:trHeight w:val="1153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Балансовая стоимость,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Срок использования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местонахождения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Индивидуализирующие   характеристики имущества.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Износ,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Срок службы,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мес.</w:t>
            </w:r>
          </w:p>
        </w:tc>
      </w:tr>
      <w:tr w:rsidR="006F027C" w:rsidRPr="00042000" w:rsidTr="00A72B2F">
        <w:trPr>
          <w:trHeight w:val="1491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114 340,80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ул.Луначарского,7А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отсутствует,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6-16-110 (установлен 2016)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101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№00001113 2016года,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114 340,80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444</w:t>
            </w:r>
          </w:p>
        </w:tc>
      </w:tr>
      <w:tr w:rsidR="006F027C" w:rsidRPr="00042000" w:rsidTr="00A72B2F">
        <w:trPr>
          <w:trHeight w:val="1669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43 922,48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ул.Полевая ,23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отсутствует, скважина не работает в связи с отсутствием насоса, не законсервирована.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№019313609 2009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43 922,48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6F027C" w:rsidRPr="00042000" w:rsidTr="00A72B2F">
        <w:trPr>
          <w:trHeight w:val="184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 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43 922,48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ул.Полевая , 17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деревянное,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 отсутствует,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Насос МОДС LВР 10744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101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160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№229107 2010года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Водосчетчик №110229 2009 года, манометр, электрический подогрев трубопровода.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43 922,48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6F027C" w:rsidRPr="00042000" w:rsidTr="00A72B2F">
        <w:trPr>
          <w:trHeight w:val="140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43 931,66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ул.Пушкина,10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деревянное,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 отсутствует.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1981</w:t>
            </w:r>
          </w:p>
          <w:p w:rsidR="006F027C" w:rsidRPr="00970CE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EC">
              <w:rPr>
                <w:rFonts w:ascii="Times New Roman" w:hAnsi="Times New Roman"/>
                <w:sz w:val="16"/>
                <w:szCs w:val="16"/>
              </w:rPr>
              <w:t>Насос ЭЦВ 6-16-110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№00001298 2016 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43 931,66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6F027C" w:rsidRPr="00042000" w:rsidTr="00A72B2F">
        <w:trPr>
          <w:trHeight w:val="1656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43 931,66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ул.Пушкина, 4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ограждение (металлическая конструкция), внутри помещение утеплено (пенопласт).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  <w:p w:rsidR="006F027C" w:rsidRPr="00AF2F6B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EC">
              <w:rPr>
                <w:rFonts w:ascii="Times New Roman" w:hAnsi="Times New Roman"/>
                <w:sz w:val="16"/>
                <w:szCs w:val="16"/>
              </w:rPr>
              <w:t>Насос ЭЦВ 6-16-110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№00001585 2016 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43 931,66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415</w:t>
            </w:r>
          </w:p>
        </w:tc>
      </w:tr>
      <w:tr w:rsidR="006F027C" w:rsidRPr="00042000" w:rsidTr="00A72B2F">
        <w:trPr>
          <w:trHeight w:val="1729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350 599,40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ул.Пролетарская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отсутствует, внутри помещение утеплено (пенопласт).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1999</w:t>
            </w:r>
          </w:p>
          <w:p w:rsidR="006F027C" w:rsidRPr="00F8160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8160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Насос ЭЦВ 6-10-80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февраля 2013 год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№00002475 2016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193803,5572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</w:tr>
      <w:tr w:rsidR="006F027C" w:rsidRPr="00042000" w:rsidTr="00A72B2F">
        <w:trPr>
          <w:trHeight w:val="1696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128 731,00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ул.Октябрьская,34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отсутствует, внутри помещение утеплено (пенопласт).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1981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8-25 – 100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 2016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на улице на столбе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№031560 2014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128 731,00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6F027C" w:rsidRPr="00042000" w:rsidTr="00A72B2F">
        <w:trPr>
          <w:trHeight w:val="1267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17 649,00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ул.Коммунальная , 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6-6,5 – 85.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 Электросчетчик ТРИО №019312909 2009 года.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17 649,00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6F027C" w:rsidRPr="00042000" w:rsidTr="00A72B2F">
        <w:trPr>
          <w:trHeight w:val="1092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108 623,76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ул.Карла Либкнехта ,35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(больница)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отсутствует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6-10-80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Электросчетчик ТРИО №0287927 2007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108 623,76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6F027C" w:rsidRPr="00042000" w:rsidTr="00A72B2F">
        <w:trPr>
          <w:trHeight w:val="155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108 623,76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ул.Карла-Либкнехта, 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(угольный склад)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3B">
              <w:rPr>
                <w:rFonts w:ascii="Times New Roman" w:hAnsi="Times New Roman"/>
                <w:sz w:val="16"/>
                <w:szCs w:val="16"/>
              </w:rPr>
              <w:t>Сооружение деревянное,   ограждение отсутствует, внутри помещение утеплено. (пенопласт).</w:t>
            </w:r>
          </w:p>
          <w:p w:rsidR="006F027C" w:rsidRPr="0092603B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ввода в эксплуатацию 1981</w:t>
            </w:r>
          </w:p>
          <w:p w:rsidR="006F027C" w:rsidRPr="0092603B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3B">
              <w:rPr>
                <w:rFonts w:ascii="Times New Roman" w:hAnsi="Times New Roman"/>
                <w:sz w:val="16"/>
                <w:szCs w:val="16"/>
              </w:rPr>
              <w:t>Насос ЭЦВ 8-25-100</w:t>
            </w:r>
          </w:p>
          <w:p w:rsidR="006F027C" w:rsidRPr="0092603B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3B">
              <w:rPr>
                <w:rFonts w:ascii="Times New Roman" w:hAnsi="Times New Roman"/>
                <w:sz w:val="16"/>
                <w:szCs w:val="16"/>
              </w:rPr>
              <w:t>Год ввода в эксплуатацию 2015</w:t>
            </w:r>
          </w:p>
          <w:p w:rsidR="006F027C" w:rsidRPr="0092603B" w:rsidRDefault="006F027C" w:rsidP="00A72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3B">
              <w:rPr>
                <w:rFonts w:ascii="Times New Roman" w:hAnsi="Times New Roman"/>
                <w:sz w:val="16"/>
                <w:szCs w:val="16"/>
              </w:rPr>
              <w:t>Электросчетчик НЕВА 303 1</w:t>
            </w:r>
            <w:r w:rsidRPr="0092603B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Pr="0092603B">
              <w:rPr>
                <w:rFonts w:ascii="Times New Roman" w:hAnsi="Times New Roman"/>
                <w:sz w:val="16"/>
                <w:szCs w:val="16"/>
              </w:rPr>
              <w:t xml:space="preserve"> №079478 2015 года,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108 623,76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6F027C" w:rsidRPr="00042000" w:rsidTr="00A72B2F">
        <w:trPr>
          <w:trHeight w:val="95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108 623,76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ул.Р Люксембург, 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 – 80.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Металлический щит на деревянном столбе, электросчетчик ТРИО №0295988 2007 года.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108 623,76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6F027C" w:rsidRPr="00042000" w:rsidTr="00A72B2F">
        <w:trPr>
          <w:trHeight w:val="1293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ул.Луначарского, 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деревянное, 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 отсутствует, внутри помещение утеплено.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ввода в эксплуатацию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2016г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6-16-110 (весна 2016)</w:t>
            </w:r>
          </w:p>
          <w:p w:rsidR="006F027C" w:rsidRPr="002E00E3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303 1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№00002716 2016 года.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108 624,00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444</w:t>
            </w:r>
          </w:p>
        </w:tc>
      </w:tr>
      <w:tr w:rsidR="006F027C" w:rsidRPr="00042000" w:rsidTr="00A72B2F">
        <w:trPr>
          <w:trHeight w:val="521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Насосная станция  2 подъема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17 679,00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 кирпичное, оштукатурено, не работает, насос отсутствует.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17 679,00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6F027C" w:rsidRPr="00042000" w:rsidTr="00A72B2F">
        <w:trPr>
          <w:trHeight w:val="912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 скважина  (насосная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17 679,00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ул.. 30-летия Победы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деревянное,   ограждение отсутст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вует, внутри помещение утеплено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(пенопласт).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6-16-110 2016года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6 482,30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</w:tr>
      <w:tr w:rsidR="006F027C" w:rsidRPr="00042000" w:rsidTr="00A72B2F">
        <w:trPr>
          <w:trHeight w:val="62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452 312,00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 кирпичное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452 312,00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6F027C" w:rsidRPr="00042000" w:rsidTr="00A72B2F">
        <w:trPr>
          <w:trHeight w:val="140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430 000,00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Металлическая конструкция, зеленого цвета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2009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Ограждение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вокруг зоны санитарной охраны головных водопроводных сооружений в г. Олонец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430 000,00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</w:tr>
      <w:tr w:rsidR="006F027C" w:rsidRPr="00042000" w:rsidTr="00A72B2F">
        <w:trPr>
          <w:trHeight w:val="649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Резервуар чистой воды.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72 076,03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1966.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150 куб.м .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Не используется ( не 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72 076,03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6F027C" w:rsidRPr="00042000" w:rsidTr="00A72B2F">
        <w:trPr>
          <w:trHeight w:val="557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Резервуар чистой воды.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72 076,03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1966.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150 куб.м .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Не используется ( не 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72 076,03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6F027C" w:rsidRPr="00042000" w:rsidTr="00A72B2F">
        <w:trPr>
          <w:trHeight w:val="483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ул.Школьная- Октябрьская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1974,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 нити  диаметром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6F027C" w:rsidRPr="00042000" w:rsidTr="00A72B2F">
        <w:trPr>
          <w:trHeight w:val="576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ул.Карла Либкнехта- 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1974,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 нити  диаметром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6F027C" w:rsidRPr="00042000" w:rsidTr="00A72B2F">
        <w:trPr>
          <w:trHeight w:val="82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 ул. Полевая- Свирских дивизий.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1974,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 нитки  канализации  диаметром 250; 2 нитки  водопровода  диаметром 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6F027C" w:rsidRPr="00042000" w:rsidTr="00A72B2F">
        <w:trPr>
          <w:trHeight w:val="62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22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Дюкер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ул.30-летия Победы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6F027C" w:rsidRPr="00042000" w:rsidTr="00A72B2F">
        <w:trPr>
          <w:trHeight w:val="669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2 268 959,68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1997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354 м чугунный диам.150 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1 764 746,42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</w:tr>
      <w:tr w:rsidR="006F027C" w:rsidRPr="00042000" w:rsidTr="00A72B2F">
        <w:trPr>
          <w:trHeight w:val="56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158 620,80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1322 м стальной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137 471,36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6F027C" w:rsidRPr="00042000" w:rsidTr="00A72B2F">
        <w:trPr>
          <w:trHeight w:val="65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44 850,00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454 м ,стальной диам.150мм.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30772,08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6F027C" w:rsidRPr="00042000" w:rsidTr="00A72B2F">
        <w:trPr>
          <w:trHeight w:val="71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419492,32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3570 м чугунный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293 644,62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6F027C" w:rsidRPr="00042000" w:rsidTr="00A72B2F">
        <w:trPr>
          <w:trHeight w:val="764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181 416,83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ул.Октябрьская-Луначарского)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1983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2574 м чугунный,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181 416,83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396</w:t>
            </w:r>
          </w:p>
        </w:tc>
      </w:tr>
      <w:tr w:rsidR="006F027C" w:rsidRPr="00042000" w:rsidTr="00A72B2F">
        <w:trPr>
          <w:trHeight w:val="636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93 756,00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ул.Октябрьская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1983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прот.1172 м 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93 756,00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396</w:t>
            </w:r>
          </w:p>
        </w:tc>
      </w:tr>
      <w:tr w:rsidR="006F027C" w:rsidRPr="00042000" w:rsidTr="00A72B2F">
        <w:trPr>
          <w:trHeight w:val="68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50005,31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прот.561 м стальной 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21095F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50 005,31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21095F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6F027C" w:rsidRPr="00042000" w:rsidTr="00A72B2F">
        <w:trPr>
          <w:trHeight w:val="557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23899,62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прот.919 м стальной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16 729,73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6F027C" w:rsidRPr="00042000" w:rsidTr="00A72B2F">
        <w:trPr>
          <w:trHeight w:val="674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578138,48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 Карла Маркса ,10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прот.1112диам.100мм.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501 053,35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6F027C" w:rsidRPr="00042000" w:rsidTr="00A72B2F">
        <w:trPr>
          <w:trHeight w:val="536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19699,68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 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250 м стальной диам.50мм.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18 386,37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6F027C" w:rsidRPr="00042000" w:rsidTr="00A72B2F">
        <w:trPr>
          <w:trHeight w:val="576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38 376,00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1959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 650 стальн. диам. 50 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38 376,00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684</w:t>
            </w:r>
          </w:p>
        </w:tc>
      </w:tr>
      <w:tr w:rsidR="006F027C" w:rsidRPr="00042000" w:rsidTr="00A72B2F">
        <w:trPr>
          <w:trHeight w:val="632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866368,05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ул.Володарского, дом 35,37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стальн. диам. 50 мм.прот. 300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866 368,05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21095F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6F027C" w:rsidRPr="00042000" w:rsidTr="00A72B2F">
        <w:trPr>
          <w:trHeight w:val="65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322801,86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ул.Ленина ,21.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1998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стальн.диам.50мм. .прот.137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288 428,28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</w:tr>
      <w:tr w:rsidR="006F027C" w:rsidRPr="00042000" w:rsidTr="00A72B2F">
        <w:trPr>
          <w:trHeight w:val="75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чугун.диам.50мм.,прот.560м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22 568,00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6F027C" w:rsidRPr="00042000" w:rsidTr="00A72B2F">
        <w:trPr>
          <w:trHeight w:val="57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 ,30а.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 .80мм.прот. 1657 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21095F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24 180,00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21095F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6F027C" w:rsidRPr="00042000" w:rsidTr="00A72B2F">
        <w:trPr>
          <w:trHeight w:val="679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182 258,46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ул.Школьная ,23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Диам.100мм.прот.2935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157 957,33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6F027C" w:rsidRPr="00042000" w:rsidTr="00A72B2F">
        <w:trPr>
          <w:trHeight w:val="562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26010,4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 Либкнехта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чугун.диам.100мм.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Протяж.154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18 207,28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6F027C" w:rsidRPr="00042000" w:rsidTr="00A72B2F">
        <w:trPr>
          <w:trHeight w:val="839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30530,24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 ул.Свирских дивизий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Диам.100мм., 143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21 371,17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6F027C" w:rsidRPr="00042000" w:rsidTr="00A72B2F">
        <w:trPr>
          <w:trHeight w:val="92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41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488 483,84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Диам.100мм., прот.1129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488 483,84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6F027C" w:rsidRPr="00042000" w:rsidTr="00A72B2F">
        <w:trPr>
          <w:trHeight w:val="841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30 530,24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ул.Красноармейская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1980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чугун.диам.80мм.прот.143 м.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30 530,24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  <w:tr w:rsidR="006F027C" w:rsidRPr="00042000" w:rsidTr="00A72B2F">
        <w:trPr>
          <w:trHeight w:val="100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15024,2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чугун.диам.50 мм,прот.236 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15 024,20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21095F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6F027C" w:rsidRPr="00042000" w:rsidTr="00A72B2F">
        <w:trPr>
          <w:trHeight w:val="100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134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ул.Красноармейская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чугун.диам100мм. прот.2190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134 316,00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21095F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6F027C" w:rsidRPr="00042000" w:rsidTr="00A72B2F">
        <w:trPr>
          <w:trHeight w:val="93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80 360,00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стальн. (Полевая КНС-4 до приемной камеры)  прот.7807 м диам.150мм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80 360,00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607</w:t>
            </w:r>
          </w:p>
        </w:tc>
      </w:tr>
      <w:tr w:rsidR="006F027C" w:rsidRPr="00042000" w:rsidTr="00A72B2F">
        <w:trPr>
          <w:trHeight w:val="896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64294,16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чуг. Диам.150мм.,прот.464 метра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60 007,88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6F027C" w:rsidRPr="00042000" w:rsidTr="00A72B2F">
        <w:trPr>
          <w:trHeight w:val="852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чугун. Диам.100 мм,прот.1221 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53 573,33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6F027C" w:rsidRPr="00042000" w:rsidTr="00A72B2F">
        <w:trPr>
          <w:trHeight w:val="70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16 838,33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ул.Пушкина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чуг.диам. 50мм. ,прот.105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16 838,33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</w:tr>
      <w:tr w:rsidR="006F027C" w:rsidRPr="00042000" w:rsidTr="00A72B2F">
        <w:trPr>
          <w:trHeight w:val="69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578138,48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ул.Карла Маркса ,10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1990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чуг.диам.100мм.,прот.1112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501 053,35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6F027C" w:rsidRPr="00042000" w:rsidTr="00A72B2F">
        <w:trPr>
          <w:trHeight w:val="558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46 477,60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г.Олонец,ул.Пушкина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1965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прот.380 м.чугун.диам.100мм.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46 477,60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6F027C" w:rsidRPr="00042000" w:rsidTr="00A72B2F">
        <w:trPr>
          <w:trHeight w:val="1091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167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,ул.Набережная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2007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 190 метров полихлорвиниловая труба диам.50мм.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50 130,30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6F027C" w:rsidRPr="00042000" w:rsidTr="00A72B2F">
        <w:trPr>
          <w:trHeight w:val="92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2 644 788,04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чуг., прот. 433 м диам. 50мм.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1 841 351,63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6F027C" w:rsidRPr="00042000" w:rsidTr="00A72B2F">
        <w:trPr>
          <w:trHeight w:val="75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976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ул.Школьная, Полевая,Карла Либкнехта, Коммунальная, Октябрьская.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2001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988 025,00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  <w:tr w:rsidR="006F027C" w:rsidRPr="00042000" w:rsidTr="00A72B2F">
        <w:trPr>
          <w:trHeight w:val="91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Здание производственного корпуса очистных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598 153,92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 кирпичное, остеклен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ие присутствует.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одонагреватель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(старый)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, механический тельфер,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НЕВА ПСЧ-4ТМ.05М.11 №0603122312 2012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598 153,92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6F027C" w:rsidRPr="00042000" w:rsidTr="00A72B2F">
        <w:trPr>
          <w:trHeight w:val="77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Электродвигатель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Работает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А -26062 УЗ-100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6F027C" w:rsidRPr="00042000" w:rsidTr="00A72B2F">
        <w:trPr>
          <w:trHeight w:val="84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56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Воздуходувки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г.Олонец,урочищеКадайка.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работает,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1неисправна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(присутствует)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 штуки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Насосы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116 505,51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г.Олонец,урочищеКадайка.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Насосы СД 100/40-3 шт.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работает ( 2 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в ремонте)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116 505,51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Здание хлораторной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250 153,79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250 153,79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6F027C" w:rsidRPr="00042000" w:rsidTr="00A72B2F">
        <w:trPr>
          <w:trHeight w:val="69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площадка  (иловые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373 522,46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г.Олонец,урочищеКадайка.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работает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373 522,46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6F027C" w:rsidRPr="00042000" w:rsidTr="00A72B2F">
        <w:trPr>
          <w:trHeight w:val="78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Приемная камера железобетонный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(сбрасыватель)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26 716,28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 (работает)</w:t>
            </w:r>
          </w:p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</w:t>
            </w:r>
          </w:p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(работает)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26 716,28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Аэротенки железобетонные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1 145 244,80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 (работает)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1 145 244,80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Песколовки железобетонные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51 494,69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 урочище Кадайка.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1978 (работает)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51 494,69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</w:tr>
      <w:tr w:rsidR="006F027C" w:rsidRPr="00042000" w:rsidTr="00A72B2F">
        <w:trPr>
          <w:trHeight w:val="1472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Канализационная насосная станция№1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104 688,42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 пер. Кирпичный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Кирпичное сооружение, остекление отсутствует.</w:t>
            </w:r>
          </w:p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1966г</w:t>
            </w:r>
          </w:p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№19295709</w:t>
            </w:r>
          </w:p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Насос СД-100/40 (2010г.)</w:t>
            </w:r>
          </w:p>
          <w:p w:rsidR="006F027C" w:rsidRPr="00F96721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21">
              <w:rPr>
                <w:rFonts w:ascii="Times New Roman" w:hAnsi="Times New Roman"/>
                <w:color w:val="000000"/>
                <w:sz w:val="16"/>
                <w:szCs w:val="16"/>
              </w:rPr>
              <w:t>Насос СМ 125-80-315/4 (2014 год); 2 двигателя, один рабочий, другой не установлен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104 688,42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6F027C" w:rsidRPr="00042000" w:rsidTr="00A72B2F">
        <w:trPr>
          <w:trHeight w:val="137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Канализационная насосная  станция №2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(Урицкого)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128 346,40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ул.Урицкого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Кирпичное сооружение, остекление отсутствует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1966г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№018911509 2009 года, ручной тельфер.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СД 250-22,5(2010 года)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128 346,40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6F027C" w:rsidRPr="00042000" w:rsidTr="00A72B2F">
        <w:trPr>
          <w:trHeight w:val="2279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Канализационная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Насосная станция №4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646 645,44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 ,ул .Полевая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Кирпичное сооружение, остекление присутствует (стеклопакет).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1977г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№017632109 2009 года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2 тельфера, элетронагреватель настенный, водонагреватель «</w:t>
            </w:r>
            <w:r w:rsidRPr="00C552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ARISTON</w:t>
            </w: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»,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СД -250-22/5 2010года</w:t>
            </w:r>
          </w:p>
          <w:p w:rsidR="006F027C" w:rsidRPr="00C55204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Насос ППР 12.5/12.5 песковой</w:t>
            </w:r>
            <w:r w:rsidRPr="00C55204">
              <w:rPr>
                <w:rFonts w:ascii="Times New Roman" w:hAnsi="Times New Roman"/>
                <w:sz w:val="16"/>
                <w:szCs w:val="16"/>
              </w:rPr>
              <w:t>погружной (2016г.)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646 645,44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</w:tr>
      <w:tr w:rsidR="006F027C" w:rsidRPr="00042000" w:rsidTr="00A72B2F">
        <w:trPr>
          <w:trHeight w:val="1472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Канализационная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106 497,00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Кирпичное сооружение, остекление отсутствует.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1986г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Ручной тельфер, Электросчетчик ТРИО №013265209 2009 года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Электронагреватель, насос СМ 125-80-315/4  (2010г.)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106 497,00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21095F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5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6F027C" w:rsidRPr="00042000" w:rsidTr="00A72B2F">
        <w:trPr>
          <w:trHeight w:val="721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 технологический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264 538,56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г.Олонец,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ул.Володарского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1995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диам 300 чугун канализационно-очистн.  сооруж ,50 метров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264 538,56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F027C" w:rsidRPr="00042000" w:rsidTr="00A72B2F">
        <w:trPr>
          <w:trHeight w:val="115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  <w:p w:rsidR="006F027C" w:rsidRPr="00042000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Наружная канализационная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1983</w:t>
            </w:r>
          </w:p>
          <w:p w:rsidR="006F027C" w:rsidRPr="00DE585C" w:rsidRDefault="006F027C" w:rsidP="00A72B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Сеть чугун.диам.150ммпротяж.1380м.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6F027C" w:rsidRPr="00042000" w:rsidTr="00A72B2F">
        <w:trPr>
          <w:trHeight w:val="84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Бытовое помещение (топливный склад)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г. Олонец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Одноэтажное, каркасно-засыпное, 1976 год постройки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не используется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</w:tr>
      <w:tr w:rsidR="006F027C" w:rsidRPr="00042000" w:rsidTr="00A72B2F">
        <w:trPr>
          <w:trHeight w:val="69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Наружный водопроводот скважиныдод</w:t>
            </w:r>
            <w:r w:rsidRPr="000420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Рыпушкалицы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1 248 436,00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 Рыпушкалицы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1 248 436,00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Наружный водопроводдо Тахтасово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204 555,00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204 555,00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576</w:t>
            </w:r>
          </w:p>
        </w:tc>
      </w:tr>
      <w:tr w:rsidR="006F027C" w:rsidRPr="00042000" w:rsidTr="00A72B2F">
        <w:trPr>
          <w:trHeight w:val="690"/>
        </w:trPr>
        <w:tc>
          <w:tcPr>
            <w:tcW w:w="441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Водозаборное сооружение  д. Тахтасово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639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2000">
              <w:rPr>
                <w:rFonts w:ascii="Times New Roman" w:hAnsi="Times New Roman"/>
                <w:color w:val="000000"/>
                <w:sz w:val="16"/>
                <w:szCs w:val="16"/>
              </w:rPr>
              <w:t>д.Рыпушкалицы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скважины (д. Тахтосово)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596 498,00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Артезианская скважина (насосная станция дальняя)</w:t>
            </w:r>
          </w:p>
        </w:tc>
        <w:tc>
          <w:tcPr>
            <w:tcW w:w="1134" w:type="dxa"/>
            <w:vAlign w:val="center"/>
          </w:tcPr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183AAA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д.Тахтасово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рпичное сооружение, остекление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отсутствует, ограждение отсутствует.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ЭЦВ 5-6,5-120 (июнь 2016г.)</w:t>
            </w:r>
          </w:p>
        </w:tc>
        <w:tc>
          <w:tcPr>
            <w:tcW w:w="993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34 533,33</w:t>
            </w:r>
          </w:p>
        </w:tc>
        <w:tc>
          <w:tcPr>
            <w:tcW w:w="992" w:type="dxa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Артезианская скважина (насосная станция ближняя)</w:t>
            </w:r>
          </w:p>
        </w:tc>
        <w:tc>
          <w:tcPr>
            <w:tcW w:w="1134" w:type="dxa"/>
            <w:vAlign w:val="center"/>
          </w:tcPr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183AAA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AA">
              <w:rPr>
                <w:rFonts w:ascii="Times New Roman" w:hAnsi="Times New Roman"/>
                <w:sz w:val="16"/>
                <w:szCs w:val="16"/>
              </w:rPr>
              <w:t>д.Тахтасово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рпичное сооружение, остекление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отсутствует, ограждение отсутствует, внутри помещение (крыша)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утеплено. (пенопласт).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1988</w:t>
            </w:r>
          </w:p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ЭЦВ 6-6,5-85</w:t>
            </w:r>
          </w:p>
          <w:p w:rsidR="006F027C" w:rsidRPr="00C55204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 счетчик на 2 скважины  Электро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счетчик ТРИО №</w:t>
            </w: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0295969 2007 года не работает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204">
              <w:rPr>
                <w:rFonts w:ascii="Times New Roman" w:hAnsi="Times New Roman"/>
                <w:color w:val="000000"/>
                <w:sz w:val="16"/>
                <w:szCs w:val="16"/>
              </w:rPr>
              <w:t>1 э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лектросчетчик опломбирован ТРИО № 1А-4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DB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№001365815 2015</w:t>
            </w:r>
          </w:p>
          <w:p w:rsidR="006F027C" w:rsidRPr="00183AAA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улице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опора почти уже лежит на земле</w:t>
            </w:r>
          </w:p>
        </w:tc>
        <w:tc>
          <w:tcPr>
            <w:tcW w:w="993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38 173,33</w:t>
            </w:r>
          </w:p>
        </w:tc>
        <w:tc>
          <w:tcPr>
            <w:tcW w:w="992" w:type="dxa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Артезианская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350 599,40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д.Верховье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рпичное сооружение, остекление</w:t>
            </w: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отсутствует, ограждение отсутствует.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 1981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Электросчетчик ТРИО №019308209 2009 года,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6-6,5-85 (август 2014)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(насосная станция ДСПМК  Верховье)</w:t>
            </w:r>
          </w:p>
        </w:tc>
        <w:tc>
          <w:tcPr>
            <w:tcW w:w="993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350 599,40</w:t>
            </w:r>
          </w:p>
        </w:tc>
        <w:tc>
          <w:tcPr>
            <w:tcW w:w="992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70 458, 91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д.Татчелица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2000 год ввода в эксплуатацию, протяженность 700 метров.</w:t>
            </w:r>
          </w:p>
        </w:tc>
        <w:tc>
          <w:tcPr>
            <w:tcW w:w="993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37 578,09</w:t>
            </w:r>
          </w:p>
        </w:tc>
        <w:tc>
          <w:tcPr>
            <w:tcW w:w="992" w:type="dxa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30 145,92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д.Путилица, ул.Кунильская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1980 год ввода в эксплуатацию, протяженность 500 метров.</w:t>
            </w:r>
          </w:p>
        </w:tc>
        <w:tc>
          <w:tcPr>
            <w:tcW w:w="993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30 145,92</w:t>
            </w:r>
          </w:p>
        </w:tc>
        <w:tc>
          <w:tcPr>
            <w:tcW w:w="992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432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27 654,19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д.Путилица, ул.Тепличная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1980 год ввода в эксплуатацию, протяженность 450 метров.</w:t>
            </w:r>
          </w:p>
        </w:tc>
        <w:tc>
          <w:tcPr>
            <w:tcW w:w="993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27 654,19</w:t>
            </w:r>
          </w:p>
        </w:tc>
        <w:tc>
          <w:tcPr>
            <w:tcW w:w="992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432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24 887,56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д.Верховье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27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85C">
              <w:rPr>
                <w:rFonts w:ascii="Times New Roman" w:hAnsi="Times New Roman"/>
                <w:color w:val="000000"/>
                <w:sz w:val="16"/>
                <w:szCs w:val="16"/>
              </w:rPr>
              <w:t>1980 год ввода в эксплуатацию,</w:t>
            </w:r>
          </w:p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 400 метров</w:t>
            </w:r>
          </w:p>
        </w:tc>
        <w:tc>
          <w:tcPr>
            <w:tcW w:w="993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24 887,56</w:t>
            </w:r>
          </w:p>
        </w:tc>
        <w:tc>
          <w:tcPr>
            <w:tcW w:w="992" w:type="dxa"/>
            <w:vAlign w:val="center"/>
          </w:tcPr>
          <w:p w:rsidR="006F027C" w:rsidRPr="00042000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432</w:t>
            </w:r>
          </w:p>
        </w:tc>
      </w:tr>
      <w:tr w:rsidR="006F027C" w:rsidRPr="00042000" w:rsidTr="00A72B2F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КНС - Комс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106 497,0</w:t>
            </w:r>
          </w:p>
        </w:tc>
        <w:tc>
          <w:tcPr>
            <w:tcW w:w="1134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6F027C" w:rsidRPr="00DE585C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район, Комс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27C" w:rsidRPr="005E34F2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4F2">
              <w:rPr>
                <w:rFonts w:ascii="Times New Roman" w:hAnsi="Times New Roman"/>
                <w:sz w:val="16"/>
                <w:szCs w:val="16"/>
              </w:rPr>
              <w:t>Здание кирпичное, остекление местами отсутствует, ограждение отсутствует,</w:t>
            </w:r>
          </w:p>
          <w:p w:rsidR="006F027C" w:rsidRPr="005E34F2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Год ввода в эксплуатацию </w:t>
            </w:r>
            <w:r w:rsidRPr="00AA3162">
              <w:rPr>
                <w:rFonts w:ascii="Times New Roman" w:hAnsi="Times New Roman"/>
                <w:b/>
                <w:sz w:val="16"/>
                <w:szCs w:val="16"/>
              </w:rPr>
              <w:t>1977г</w:t>
            </w:r>
          </w:p>
          <w:p w:rsidR="006F027C" w:rsidRPr="005E34F2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счетчик ТРИО №</w:t>
            </w:r>
            <w:r w:rsidRPr="00AA3162">
              <w:rPr>
                <w:rFonts w:ascii="Times New Roman" w:hAnsi="Times New Roman"/>
                <w:b/>
                <w:sz w:val="16"/>
                <w:szCs w:val="16"/>
              </w:rPr>
              <w:t>017627809</w:t>
            </w:r>
            <w:r w:rsidRPr="005E34F2">
              <w:rPr>
                <w:rFonts w:ascii="Times New Roman" w:hAnsi="Times New Roman"/>
                <w:sz w:val="16"/>
                <w:szCs w:val="16"/>
              </w:rPr>
              <w:t>(2009г.)</w:t>
            </w:r>
          </w:p>
          <w:p w:rsidR="006F027C" w:rsidRPr="005E34F2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4F2">
              <w:rPr>
                <w:rFonts w:ascii="Times New Roman" w:hAnsi="Times New Roman"/>
                <w:sz w:val="16"/>
                <w:szCs w:val="16"/>
              </w:rPr>
              <w:t>Насос СМ 125-80-315/4</w:t>
            </w:r>
          </w:p>
          <w:p w:rsidR="006F027C" w:rsidRPr="005E34F2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4F2">
              <w:rPr>
                <w:rFonts w:ascii="Times New Roman" w:hAnsi="Times New Roman"/>
                <w:sz w:val="16"/>
                <w:szCs w:val="16"/>
              </w:rPr>
              <w:t>Год ввода в эксплуатацию 2014, тельфер ручной.</w:t>
            </w:r>
          </w:p>
        </w:tc>
        <w:tc>
          <w:tcPr>
            <w:tcW w:w="993" w:type="dxa"/>
            <w:vAlign w:val="center"/>
          </w:tcPr>
          <w:p w:rsidR="006F027C" w:rsidRPr="005E34F2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4F2">
              <w:rPr>
                <w:rFonts w:ascii="Times New Roman" w:hAnsi="Times New Roman"/>
                <w:sz w:val="16"/>
                <w:szCs w:val="16"/>
              </w:rPr>
              <w:t>9 939,72</w:t>
            </w:r>
          </w:p>
        </w:tc>
        <w:tc>
          <w:tcPr>
            <w:tcW w:w="992" w:type="dxa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</w:tbl>
    <w:p w:rsidR="006F027C" w:rsidRPr="00BA06B9" w:rsidRDefault="006F027C" w:rsidP="006F0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Олонецкий район</w:t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134"/>
        <w:gridCol w:w="1134"/>
        <w:gridCol w:w="1559"/>
        <w:gridCol w:w="2694"/>
        <w:gridCol w:w="993"/>
        <w:gridCol w:w="992"/>
      </w:tblGrid>
      <w:tr w:rsidR="006F027C" w:rsidRPr="00C9040F" w:rsidTr="00A72B2F">
        <w:trPr>
          <w:trHeight w:val="10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Балансовая стоимость,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Срок службы,мес.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местонахождения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Индивидуализирующие   характеристики имущества.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Износ,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Срок службы, мес.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10409,06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Олонецкий р-н, п.Интерпоселок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583 264,36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площадь- 4,7 м.кв., высота 31,00 м, объем бака 25м 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460130,77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290</w:t>
            </w:r>
          </w:p>
        </w:tc>
      </w:tr>
      <w:tr w:rsidR="006F027C" w:rsidRPr="00C9040F" w:rsidTr="00A72B2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Газодувка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199 900,00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2AF51M2-MH-50-6.36-3.75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заводской номер 0517 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37758,89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Газодувка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199 900,00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2AF51M2-MH-50-6.36-3.75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заводской номер 0518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37758,89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</w:tr>
      <w:tr w:rsidR="006F027C" w:rsidRPr="00C9040F" w:rsidTr="00A72B2F">
        <w:trPr>
          <w:trHeight w:val="5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Канализационно- насосная станция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2 376 785,33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площадь- 18,4 м.кв  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434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6F027C" w:rsidRPr="00C9040F" w:rsidTr="00A72B2F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 СД 50/56 (см80-5-200) с электродвигателем 22 кВт дер.Коткозеро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23 040,00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 СД 50/56 (см80-5-200) с электродвигателем 2012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12068,57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</w:tr>
      <w:tr w:rsidR="006F027C" w:rsidRPr="00C9040F" w:rsidTr="00A72B2F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21 250,00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6-10-140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15583,33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</w:tr>
      <w:tr w:rsidR="006F027C" w:rsidRPr="00C9040F" w:rsidTr="00A72B2F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 ул.Олонецкая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площадь- 6,4 м.кв 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542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56 731,67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дер.Коткозеро,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без воздуходувки с механической очисткой 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Сети канализационные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108 092,00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Протяженность-1125,4п.м 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362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56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Сети водопроводные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48 727,24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дер.Коткозеро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Протяженность-1936,5 п.м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32484,82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84 018,17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137 571,71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Филиппова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3 465,00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3 382,00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Молодежная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366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12 160,00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Филиппова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10.403,55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314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1444505,48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458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213 207,00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Олонецкая, ул. Набережная, ул. Пушная, ул. Молодежная, ул.Ленина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протяженность - 7130м.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24 570,00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Куйтежа, ул. Олонецкая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 (насосная станция)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86 696,96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506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 (насосная станция)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108 040,58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410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разведочно-эксплуатационная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383 170,00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197 971.16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582 917,66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506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стальной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43 987,42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стальной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338 220,48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6F027C" w:rsidRPr="00C9040F" w:rsidTr="00A72B2F">
        <w:trPr>
          <w:trHeight w:val="5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стальной водопровод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54 238,08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494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керамический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2 054 565,76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керамический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499 504,40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Юбилейная, ул. Ручейная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водопровод из полиэтиленовых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670 309,00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374</w:t>
            </w:r>
          </w:p>
        </w:tc>
      </w:tr>
      <w:tr w:rsidR="006F027C" w:rsidRPr="007517FE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насосЕ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SPA Vigicor 150M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 ЭЦВ 5-6,3-80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 очистных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1 130 936,13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1001861.90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хлороторная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50 420,16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44665.68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иловые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672 819,84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596030.62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резервуар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347 522,56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307859.66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технологический резервуар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324 088,13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287099.81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блок емкостей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646 920,96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573087.59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451 760,96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Ручейная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400201.28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очистных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163 016,00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144410.91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6F027C" w:rsidRPr="00C9040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трубопровод канализационный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1 911 206,00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Новая, ул. Центральная, ул. Ручейная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1799512.14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</w:t>
            </w: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90</w:t>
            </w:r>
          </w:p>
        </w:tc>
      </w:tr>
      <w:tr w:rsidR="006F027C" w:rsidRPr="00211107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 80/32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62 640,00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дер. Тукса, ул. Ручейная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 ЭЦВ 6-16-75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23 850,00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2013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 ЭЦВ 6-16-75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26 780,00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2013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К 45/30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16 960,00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2009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К 45/30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16 960,00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2009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100/40б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42 940,00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ул.Заводская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100/40б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ул.Заводская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50 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2009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Насосный агрегат СД 100/40б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2009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6F027C" w:rsidTr="00A72B2F">
        <w:trPr>
          <w:trHeight w:val="8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 ЦМК 16-27 с электрическим двигателем мощностью 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18 972,00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ул.Ганичева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2012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81 050,00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ул.Леселидзе, 61-а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1957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4566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 канализационной насосной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587 046,00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1982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Резервуар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213 864,00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1982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</w:tr>
      <w:tr w:rsidR="006F027C" w:rsidTr="00A72B2F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94 652,00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1980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55 552,00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ул.Луначарского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1965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614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62 720,00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ул.Луначарского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1965год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614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46 592,00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пос.Ильинский, ул.Новая (Ганичева)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1962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Водоприемный колодец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427 600,00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промплощадка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лесозавода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1995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Насосная станция первого подъема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626 900,00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промплощадка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лесозавода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 станции очистки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1 952 700,00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Резервуар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291 900,00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Хлораторная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Сооружение очистки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177 100,00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Бункер для песка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Песковая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138 600,00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Проходной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Наружные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1 316 800,00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Октябрьская,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 КНС- 1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551 300,00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Заводская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 КНС-4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49 000,00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Ганичева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425 222,07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 ул. Мошкина,  2б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1979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164 164,00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д. Алексала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1980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Склад хлора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183 800,00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367 901,00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1999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Производственное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457 200,00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Компактные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942 600,00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Иловые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Блок резервуаров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97 800,00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Дренажная 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108 200,00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территория КОС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Наружная 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1 483 200,00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1999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6F027C" w:rsidRPr="006D7096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283 556,00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д. Алексала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1980 год ввода в эксплуатацию, протяженность 900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6F027C" w:rsidRPr="00804E8F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28 137,28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совхоза «Ильинский»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 год ввода в эксплуатацию,  протяженность 600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</w:tr>
      <w:tr w:rsidR="006F027C" w:rsidRPr="00804E8F" w:rsidTr="00A72B2F">
        <w:trPr>
          <w:trHeight w:val="5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чугунные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753 065,04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2004 год ввода в эксплуатацию,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протяженность 16000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</w:tr>
      <w:tr w:rsidR="006F027C" w:rsidRPr="006D7096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стальные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242 504,00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1989 год ввода в эксплуатацию,  протяженность 400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</w:tr>
      <w:tr w:rsidR="006F027C" w:rsidRPr="006D7096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219 600,00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2004 год ввода в эксплуатацию, протяженность 115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263 966,53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4-ой Пятилетки,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1953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</w:tr>
      <w:tr w:rsidR="006F027C" w:rsidRPr="006D7096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Наружные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34 620,00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2001 год ввода в эксплуатацию, протяженность 28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Трасса 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672 015,00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1982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Внеплощадные сети</w:t>
            </w:r>
          </w:p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водозабора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54 111,00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1980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Воздуходувка 2АФ 53Э51/ш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97 457,63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1981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</w:tr>
      <w:tr w:rsidR="006F027C" w:rsidRPr="006D7096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Стальной 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292 420,00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2000 год ввода в эксплуатацию, протяженность 154 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</w:tr>
      <w:tr w:rsidR="006F027C" w:rsidRPr="006D7096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145 700,00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Мошкина, 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 xml:space="preserve">2004 год ввода в эксплуатацию, протяженность 72 </w:t>
            </w:r>
            <w:r w:rsidRPr="00F45666">
              <w:rPr>
                <w:rFonts w:ascii="Times New Roman" w:hAnsi="Times New Roman"/>
                <w:sz w:val="16"/>
                <w:szCs w:val="16"/>
              </w:rPr>
              <w:t>метра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</w:tr>
      <w:tr w:rsidR="006F027C" w:rsidTr="00A72B2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666">
              <w:rPr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Производственное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369 000,00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пос. Ильинский, ул. Леселидзе, 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666">
              <w:rPr>
                <w:rFonts w:ascii="Times New Roman" w:hAnsi="Times New Roman"/>
                <w:bCs/>
                <w:sz w:val="16"/>
                <w:szCs w:val="16"/>
              </w:rPr>
              <w:t>1957 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C" w:rsidRPr="00F45666" w:rsidRDefault="006F027C" w:rsidP="00A72B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66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</w:tr>
    </w:tbl>
    <w:p w:rsidR="00AB1868" w:rsidRPr="00D137AB" w:rsidRDefault="00AB1868" w:rsidP="00AB186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B1868" w:rsidRPr="008A2B25" w:rsidRDefault="00AB1868" w:rsidP="00AB1868">
      <w:pPr>
        <w:keepLines/>
        <w:tabs>
          <w:tab w:val="left" w:pos="8505"/>
        </w:tabs>
        <w:suppressAutoHyphens/>
        <w:spacing w:after="0" w:line="240" w:lineRule="auto"/>
        <w:ind w:right="-6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AB1868" w:rsidRPr="00F44B04" w:rsidRDefault="00AB1868" w:rsidP="000E592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4678"/>
      </w:tblGrid>
      <w:tr w:rsidR="00BE6358" w:rsidRPr="00580D98" w:rsidTr="00A72B2F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Глава администрации Олонецкого национального муниципального района</w:t>
            </w: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______________________С.К.Прокопьев</w:t>
            </w: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6358" w:rsidRPr="00580D98" w:rsidRDefault="00B93B24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о</w:t>
            </w:r>
            <w:r w:rsidR="00BE6358"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бщества с ограниченной ответственностью «СТРОИТЕЛЬНО-РЕМОНТНАЯ КОМПАНИЯ»</w:t>
            </w: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 А.С.Захаров</w:t>
            </w:r>
          </w:p>
          <w:p w:rsidR="00BE6358" w:rsidRPr="00580D98" w:rsidRDefault="00BE6358" w:rsidP="00A72B2F">
            <w:pPr>
              <w:keepLines/>
              <w:tabs>
                <w:tab w:val="left" w:pos="8505"/>
              </w:tabs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0D98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6066E3" w:rsidRPr="008D7DB3" w:rsidRDefault="006066E3" w:rsidP="000E5924">
      <w:pPr>
        <w:pStyle w:val="1"/>
        <w:rPr>
          <w:w w:val="0"/>
        </w:rPr>
      </w:pPr>
    </w:p>
    <w:sectPr w:rsidR="006066E3" w:rsidRPr="008D7DB3" w:rsidSect="00A67AB0">
      <w:footerReference w:type="default" r:id="rId16"/>
      <w:pgSz w:w="11906" w:h="16838"/>
      <w:pgMar w:top="1134" w:right="566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A8" w:rsidRDefault="003D7EA8">
      <w:r>
        <w:separator/>
      </w:r>
    </w:p>
  </w:endnote>
  <w:endnote w:type="continuationSeparator" w:id="0">
    <w:p w:rsidR="003D7EA8" w:rsidRDefault="003D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2F" w:rsidRDefault="00A72B2F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E273F8">
      <w:rPr>
        <w:noProof/>
      </w:rPr>
      <w:t>1</w:t>
    </w:r>
    <w:r>
      <w:rPr>
        <w:noProof/>
      </w:rPr>
      <w:fldChar w:fldCharType="end"/>
    </w:r>
  </w:p>
  <w:p w:rsidR="00A72B2F" w:rsidRDefault="00A72B2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A8" w:rsidRDefault="003D7EA8">
      <w:r>
        <w:separator/>
      </w:r>
    </w:p>
  </w:footnote>
  <w:footnote w:type="continuationSeparator" w:id="0">
    <w:p w:rsidR="003D7EA8" w:rsidRDefault="003D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271D9"/>
    <w:multiLevelType w:val="hybridMultilevel"/>
    <w:tmpl w:val="CAB04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20CF9"/>
    <w:multiLevelType w:val="hybridMultilevel"/>
    <w:tmpl w:val="C058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87B"/>
    <w:multiLevelType w:val="hybridMultilevel"/>
    <w:tmpl w:val="56BE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1B89"/>
    <w:multiLevelType w:val="hybridMultilevel"/>
    <w:tmpl w:val="195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22D60"/>
    <w:multiLevelType w:val="hybridMultilevel"/>
    <w:tmpl w:val="637C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0A18"/>
    <w:multiLevelType w:val="hybridMultilevel"/>
    <w:tmpl w:val="41B0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3A93"/>
    <w:multiLevelType w:val="hybridMultilevel"/>
    <w:tmpl w:val="9BE8BAEE"/>
    <w:lvl w:ilvl="0" w:tplc="8CD40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292C6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6520E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EA57C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05A5C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2E66C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DA66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AECFA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CB8C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DF6F14"/>
    <w:multiLevelType w:val="hybridMultilevel"/>
    <w:tmpl w:val="08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B1DCC"/>
    <w:multiLevelType w:val="hybridMultilevel"/>
    <w:tmpl w:val="99EED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8F7EC2"/>
    <w:multiLevelType w:val="hybridMultilevel"/>
    <w:tmpl w:val="3544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F3FDA"/>
    <w:multiLevelType w:val="hybridMultilevel"/>
    <w:tmpl w:val="195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0D3E6A"/>
    <w:multiLevelType w:val="hybridMultilevel"/>
    <w:tmpl w:val="70C008C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8E3496"/>
    <w:multiLevelType w:val="hybridMultilevel"/>
    <w:tmpl w:val="3164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1193D"/>
    <w:multiLevelType w:val="hybridMultilevel"/>
    <w:tmpl w:val="65F4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879BC"/>
    <w:multiLevelType w:val="hybridMultilevel"/>
    <w:tmpl w:val="9140C9F0"/>
    <w:lvl w:ilvl="0" w:tplc="C0B0CD6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3A57C8B"/>
    <w:multiLevelType w:val="hybridMultilevel"/>
    <w:tmpl w:val="195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D587A"/>
    <w:multiLevelType w:val="hybridMultilevel"/>
    <w:tmpl w:val="62B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C66B6"/>
    <w:multiLevelType w:val="hybridMultilevel"/>
    <w:tmpl w:val="3FF05640"/>
    <w:lvl w:ilvl="0" w:tplc="3138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24529"/>
    <w:multiLevelType w:val="hybridMultilevel"/>
    <w:tmpl w:val="195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15B8F"/>
    <w:multiLevelType w:val="hybridMultilevel"/>
    <w:tmpl w:val="2592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34C95"/>
    <w:multiLevelType w:val="hybridMultilevel"/>
    <w:tmpl w:val="E904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1D4"/>
    <w:multiLevelType w:val="hybridMultilevel"/>
    <w:tmpl w:val="4E2A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6">
    <w:nsid w:val="7ECE0824"/>
    <w:multiLevelType w:val="hybridMultilevel"/>
    <w:tmpl w:val="E864D738"/>
    <w:lvl w:ilvl="0" w:tplc="112AE16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154178A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F8D8C4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68EF5CA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EA3F54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E3C4522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DB48172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AE4CB6A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DB82320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F110AFA"/>
    <w:multiLevelType w:val="hybridMultilevel"/>
    <w:tmpl w:val="6A0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0"/>
  </w:num>
  <w:num w:numId="5">
    <w:abstractNumId w:val="25"/>
  </w:num>
  <w:num w:numId="6">
    <w:abstractNumId w:val="13"/>
  </w:num>
  <w:num w:numId="7">
    <w:abstractNumId w:val="17"/>
  </w:num>
  <w:num w:numId="8">
    <w:abstractNumId w:val="15"/>
  </w:num>
  <w:num w:numId="9">
    <w:abstractNumId w:val="4"/>
  </w:num>
  <w:num w:numId="10">
    <w:abstractNumId w:val="22"/>
  </w:num>
  <w:num w:numId="11">
    <w:abstractNumId w:val="27"/>
  </w:num>
  <w:num w:numId="12">
    <w:abstractNumId w:val="23"/>
  </w:num>
  <w:num w:numId="13">
    <w:abstractNumId w:val="9"/>
  </w:num>
  <w:num w:numId="14">
    <w:abstractNumId w:val="16"/>
  </w:num>
  <w:num w:numId="15">
    <w:abstractNumId w:val="19"/>
  </w:num>
  <w:num w:numId="16">
    <w:abstractNumId w:val="7"/>
  </w:num>
  <w:num w:numId="17">
    <w:abstractNumId w:val="10"/>
  </w:num>
  <w:num w:numId="18">
    <w:abstractNumId w:val="24"/>
  </w:num>
  <w:num w:numId="19">
    <w:abstractNumId w:val="6"/>
  </w:num>
  <w:num w:numId="20">
    <w:abstractNumId w:val="2"/>
  </w:num>
  <w:num w:numId="2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12"/>
  </w:num>
  <w:num w:numId="25">
    <w:abstractNumId w:val="18"/>
  </w:num>
  <w:num w:numId="26">
    <w:abstractNumId w:val="21"/>
  </w:num>
  <w:num w:numId="27">
    <w:abstractNumId w:val="3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4D"/>
    <w:rsid w:val="00C14A4D"/>
    <w:rsid w:val="80AB7C13"/>
    <w:rsid w:val="815229EE"/>
    <w:rsid w:val="8168A852"/>
    <w:rsid w:val="8183BED4"/>
    <w:rsid w:val="81C39A38"/>
    <w:rsid w:val="81CBEEEE"/>
    <w:rsid w:val="825FCA13"/>
    <w:rsid w:val="828978E7"/>
    <w:rsid w:val="82943FB8"/>
    <w:rsid w:val="829CC393"/>
    <w:rsid w:val="82C02189"/>
    <w:rsid w:val="82C819B1"/>
    <w:rsid w:val="842913F9"/>
    <w:rsid w:val="84A17470"/>
    <w:rsid w:val="84F75922"/>
    <w:rsid w:val="855A0CE8"/>
    <w:rsid w:val="856BD6A9"/>
    <w:rsid w:val="86922B79"/>
    <w:rsid w:val="877B1E2B"/>
    <w:rsid w:val="87A34D4C"/>
    <w:rsid w:val="87C9485E"/>
    <w:rsid w:val="88395D59"/>
    <w:rsid w:val="88785497"/>
    <w:rsid w:val="88B0D8DF"/>
    <w:rsid w:val="88ECF54C"/>
    <w:rsid w:val="88F66514"/>
    <w:rsid w:val="891D20A8"/>
    <w:rsid w:val="89235571"/>
    <w:rsid w:val="8924EC9E"/>
    <w:rsid w:val="893AF894"/>
    <w:rsid w:val="89774B43"/>
    <w:rsid w:val="89871396"/>
    <w:rsid w:val="89888AF6"/>
    <w:rsid w:val="89C5A8BA"/>
    <w:rsid w:val="89D6CB3B"/>
    <w:rsid w:val="8A052E8A"/>
    <w:rsid w:val="8A14F9B0"/>
    <w:rsid w:val="8B0199D5"/>
    <w:rsid w:val="8B8B7057"/>
    <w:rsid w:val="8C6AD9BC"/>
    <w:rsid w:val="8CB755AF"/>
    <w:rsid w:val="8CCD92D9"/>
    <w:rsid w:val="8CE6ABE2"/>
    <w:rsid w:val="8D063215"/>
    <w:rsid w:val="8DC41D3C"/>
    <w:rsid w:val="8E1EC016"/>
    <w:rsid w:val="8E2FDB88"/>
    <w:rsid w:val="8E54397E"/>
    <w:rsid w:val="8E6A2892"/>
    <w:rsid w:val="8F03557B"/>
    <w:rsid w:val="8F163336"/>
    <w:rsid w:val="8F42B883"/>
    <w:rsid w:val="8F5F6542"/>
    <w:rsid w:val="8F93BA7A"/>
    <w:rsid w:val="903C3E4D"/>
    <w:rsid w:val="906DD90F"/>
    <w:rsid w:val="90C49909"/>
    <w:rsid w:val="912B592B"/>
    <w:rsid w:val="915A6476"/>
    <w:rsid w:val="91668A60"/>
    <w:rsid w:val="91811EC5"/>
    <w:rsid w:val="91899498"/>
    <w:rsid w:val="91D747AC"/>
    <w:rsid w:val="9202F3D7"/>
    <w:rsid w:val="92AB30B9"/>
    <w:rsid w:val="92C54975"/>
    <w:rsid w:val="931E60AA"/>
    <w:rsid w:val="934686C2"/>
    <w:rsid w:val="944EBD58"/>
    <w:rsid w:val="946FDB3C"/>
    <w:rsid w:val="9484D116"/>
    <w:rsid w:val="94864274"/>
    <w:rsid w:val="949CAA6D"/>
    <w:rsid w:val="94E85F59"/>
    <w:rsid w:val="956E4CEA"/>
    <w:rsid w:val="96AAE658"/>
    <w:rsid w:val="96ADFC68"/>
    <w:rsid w:val="96DAAB29"/>
    <w:rsid w:val="9716D987"/>
    <w:rsid w:val="9756BA02"/>
    <w:rsid w:val="975EAAEA"/>
    <w:rsid w:val="97D0CA12"/>
    <w:rsid w:val="9817608A"/>
    <w:rsid w:val="9824A0D2"/>
    <w:rsid w:val="989709E1"/>
    <w:rsid w:val="989ABDE5"/>
    <w:rsid w:val="99669EF3"/>
    <w:rsid w:val="99F535A5"/>
    <w:rsid w:val="99F67E2C"/>
    <w:rsid w:val="9A46410B"/>
    <w:rsid w:val="9A67FB99"/>
    <w:rsid w:val="9B2038E0"/>
    <w:rsid w:val="9B2A00DA"/>
    <w:rsid w:val="9C5AFE9B"/>
    <w:rsid w:val="9C63EE98"/>
    <w:rsid w:val="9C7AC0C9"/>
    <w:rsid w:val="9CCFA4C3"/>
    <w:rsid w:val="9DB0C637"/>
    <w:rsid w:val="9E32DF85"/>
    <w:rsid w:val="9E7B6DCD"/>
    <w:rsid w:val="9ECF38D8"/>
    <w:rsid w:val="9EDA94FB"/>
    <w:rsid w:val="9F135A12"/>
    <w:rsid w:val="9F8D3904"/>
    <w:rsid w:val="A0ABE38B"/>
    <w:rsid w:val="A1898479"/>
    <w:rsid w:val="A1AE85FC"/>
    <w:rsid w:val="A1B9E0AA"/>
    <w:rsid w:val="A1BABBA8"/>
    <w:rsid w:val="A1C4003A"/>
    <w:rsid w:val="A249330A"/>
    <w:rsid w:val="A2B643ED"/>
    <w:rsid w:val="A329833C"/>
    <w:rsid w:val="A3C55DC7"/>
    <w:rsid w:val="A4269773"/>
    <w:rsid w:val="A4B1B5EE"/>
    <w:rsid w:val="A4E9F82D"/>
    <w:rsid w:val="A50D9C5A"/>
    <w:rsid w:val="A563FF09"/>
    <w:rsid w:val="A56F77BB"/>
    <w:rsid w:val="A6086BBC"/>
    <w:rsid w:val="A62206EE"/>
    <w:rsid w:val="A62C67AD"/>
    <w:rsid w:val="A647F1D4"/>
    <w:rsid w:val="A693B4DB"/>
    <w:rsid w:val="A70A3C8E"/>
    <w:rsid w:val="A71EF393"/>
    <w:rsid w:val="A7411A6B"/>
    <w:rsid w:val="A7432600"/>
    <w:rsid w:val="A74787F5"/>
    <w:rsid w:val="A760C1B6"/>
    <w:rsid w:val="A76229BA"/>
    <w:rsid w:val="A7F6B5AF"/>
    <w:rsid w:val="A8C63513"/>
    <w:rsid w:val="A8E99AC1"/>
    <w:rsid w:val="A91197FE"/>
    <w:rsid w:val="A921EA90"/>
    <w:rsid w:val="A93FD76E"/>
    <w:rsid w:val="A99B7A50"/>
    <w:rsid w:val="A9E1405C"/>
    <w:rsid w:val="A9E772AC"/>
    <w:rsid w:val="AA811712"/>
    <w:rsid w:val="AA9BEF3A"/>
    <w:rsid w:val="AB0C1897"/>
    <w:rsid w:val="AB2BF2D4"/>
    <w:rsid w:val="AB697D57"/>
    <w:rsid w:val="ABAB25A7"/>
    <w:rsid w:val="ABB0E727"/>
    <w:rsid w:val="ABDB06C2"/>
    <w:rsid w:val="AC4DB319"/>
    <w:rsid w:val="ACE7033A"/>
    <w:rsid w:val="AD175A10"/>
    <w:rsid w:val="AD1F9B98"/>
    <w:rsid w:val="AD600931"/>
    <w:rsid w:val="AD6AAC92"/>
    <w:rsid w:val="AD8ADED0"/>
    <w:rsid w:val="ADB59BAB"/>
    <w:rsid w:val="ADDBC3F0"/>
    <w:rsid w:val="AE7DBE7E"/>
    <w:rsid w:val="AE82220D"/>
    <w:rsid w:val="AE84B8F6"/>
    <w:rsid w:val="AEF05BD4"/>
    <w:rsid w:val="AF13E503"/>
    <w:rsid w:val="AFA4B322"/>
    <w:rsid w:val="AFBAE193"/>
    <w:rsid w:val="AFBD8F01"/>
    <w:rsid w:val="B02295FE"/>
    <w:rsid w:val="B1575D45"/>
    <w:rsid w:val="B18C1199"/>
    <w:rsid w:val="B1A67814"/>
    <w:rsid w:val="B22E5345"/>
    <w:rsid w:val="B2538CC6"/>
    <w:rsid w:val="B28387BC"/>
    <w:rsid w:val="B283B7D5"/>
    <w:rsid w:val="B2AC7110"/>
    <w:rsid w:val="B2B86054"/>
    <w:rsid w:val="B35E0814"/>
    <w:rsid w:val="B36B788F"/>
    <w:rsid w:val="B3AEA31E"/>
    <w:rsid w:val="B3E75EBD"/>
    <w:rsid w:val="B4522F16"/>
    <w:rsid w:val="B472CADA"/>
    <w:rsid w:val="B48E2135"/>
    <w:rsid w:val="B4FF6989"/>
    <w:rsid w:val="B56B194E"/>
    <w:rsid w:val="B5A2BD8B"/>
    <w:rsid w:val="B6D88877"/>
    <w:rsid w:val="B7F6A618"/>
    <w:rsid w:val="B902BAB7"/>
    <w:rsid w:val="B9221505"/>
    <w:rsid w:val="B965BFE2"/>
    <w:rsid w:val="B980AF1F"/>
    <w:rsid w:val="B9BFCC6F"/>
    <w:rsid w:val="B9DADF37"/>
    <w:rsid w:val="BA0AEB72"/>
    <w:rsid w:val="BA3BCFE3"/>
    <w:rsid w:val="BA7DA3C8"/>
    <w:rsid w:val="BB23BC61"/>
    <w:rsid w:val="BB4B578A"/>
    <w:rsid w:val="BB87C716"/>
    <w:rsid w:val="BC11EBD9"/>
    <w:rsid w:val="BC918AEA"/>
    <w:rsid w:val="BCC69E27"/>
    <w:rsid w:val="BD31A251"/>
    <w:rsid w:val="BD449110"/>
    <w:rsid w:val="BD62C479"/>
    <w:rsid w:val="BD6AB46F"/>
    <w:rsid w:val="BDC4DE20"/>
    <w:rsid w:val="BE242B60"/>
    <w:rsid w:val="BF46E4B1"/>
    <w:rsid w:val="BF579E76"/>
    <w:rsid w:val="BF7A8538"/>
    <w:rsid w:val="BFBACA4A"/>
    <w:rsid w:val="C0404B58"/>
    <w:rsid w:val="C0602407"/>
    <w:rsid w:val="C070B452"/>
    <w:rsid w:val="C0ACC3C5"/>
    <w:rsid w:val="C14BA1EB"/>
    <w:rsid w:val="C1924A32"/>
    <w:rsid w:val="C1D2FC13"/>
    <w:rsid w:val="C1F9BBBC"/>
    <w:rsid w:val="C2159B8B"/>
    <w:rsid w:val="C34DF31D"/>
    <w:rsid w:val="C37534DE"/>
    <w:rsid w:val="C3A619E4"/>
    <w:rsid w:val="C3D7EB57"/>
    <w:rsid w:val="C4851EB6"/>
    <w:rsid w:val="C553DF77"/>
    <w:rsid w:val="C55906E6"/>
    <w:rsid w:val="C569A007"/>
    <w:rsid w:val="C5A1143B"/>
    <w:rsid w:val="C5FBDA4B"/>
    <w:rsid w:val="C6363292"/>
    <w:rsid w:val="C656A1EC"/>
    <w:rsid w:val="C660F42C"/>
    <w:rsid w:val="C663A3B4"/>
    <w:rsid w:val="C7742B9E"/>
    <w:rsid w:val="C794F2F2"/>
    <w:rsid w:val="C7B48510"/>
    <w:rsid w:val="C81DF8AE"/>
    <w:rsid w:val="C8F4B8CB"/>
    <w:rsid w:val="C8FF71E2"/>
    <w:rsid w:val="CA331A73"/>
    <w:rsid w:val="CAED6E6A"/>
    <w:rsid w:val="CB4ADDFD"/>
    <w:rsid w:val="CB6B05FD"/>
    <w:rsid w:val="CB711CB7"/>
    <w:rsid w:val="CB77C1DC"/>
    <w:rsid w:val="CB977AA9"/>
    <w:rsid w:val="CBEFFDAD"/>
    <w:rsid w:val="CBF763C7"/>
    <w:rsid w:val="CC68621C"/>
    <w:rsid w:val="CCF14405"/>
    <w:rsid w:val="CD016747"/>
    <w:rsid w:val="CD02DEF8"/>
    <w:rsid w:val="CD126EF6"/>
    <w:rsid w:val="CD259BEF"/>
    <w:rsid w:val="CE963901"/>
    <w:rsid w:val="CED61BCA"/>
    <w:rsid w:val="CF25DDB0"/>
    <w:rsid w:val="CFD21075"/>
    <w:rsid w:val="CFD76859"/>
    <w:rsid w:val="D006A6DB"/>
    <w:rsid w:val="D03063B1"/>
    <w:rsid w:val="D08BAAA5"/>
    <w:rsid w:val="D09FC2C6"/>
    <w:rsid w:val="D0B5DFB6"/>
    <w:rsid w:val="D0D66852"/>
    <w:rsid w:val="D1429D97"/>
    <w:rsid w:val="D2004AD1"/>
    <w:rsid w:val="D22E9885"/>
    <w:rsid w:val="D281AD50"/>
    <w:rsid w:val="D2B8ADD4"/>
    <w:rsid w:val="D2D45584"/>
    <w:rsid w:val="D350063F"/>
    <w:rsid w:val="D395AF5D"/>
    <w:rsid w:val="D4551A33"/>
    <w:rsid w:val="D57ECE88"/>
    <w:rsid w:val="D5C9C1DF"/>
    <w:rsid w:val="D5ED39ED"/>
    <w:rsid w:val="D5F0CABA"/>
    <w:rsid w:val="D603A68A"/>
    <w:rsid w:val="D6173C18"/>
    <w:rsid w:val="D6433E84"/>
    <w:rsid w:val="D66965D3"/>
    <w:rsid w:val="D6A42D20"/>
    <w:rsid w:val="D6B29C4D"/>
    <w:rsid w:val="D72A72D4"/>
    <w:rsid w:val="D763FD90"/>
    <w:rsid w:val="D787AE38"/>
    <w:rsid w:val="D7E2B5F7"/>
    <w:rsid w:val="D8123EC1"/>
    <w:rsid w:val="D81997B0"/>
    <w:rsid w:val="D910F2B7"/>
    <w:rsid w:val="D9196050"/>
    <w:rsid w:val="D95149A3"/>
    <w:rsid w:val="D9901FB4"/>
    <w:rsid w:val="D99B8CC1"/>
    <w:rsid w:val="D9A77504"/>
    <w:rsid w:val="DA073648"/>
    <w:rsid w:val="DA84E38F"/>
    <w:rsid w:val="DAF5318B"/>
    <w:rsid w:val="DB271411"/>
    <w:rsid w:val="DC0BBA5C"/>
    <w:rsid w:val="DCF5A8A0"/>
    <w:rsid w:val="DD05E45F"/>
    <w:rsid w:val="DD2AB12A"/>
    <w:rsid w:val="DD2F2E85"/>
    <w:rsid w:val="DD41F8BF"/>
    <w:rsid w:val="DD41F963"/>
    <w:rsid w:val="DD591F94"/>
    <w:rsid w:val="DD5E8879"/>
    <w:rsid w:val="DD88E264"/>
    <w:rsid w:val="DDBEBC4F"/>
    <w:rsid w:val="DDE60D06"/>
    <w:rsid w:val="DEDC4BA1"/>
    <w:rsid w:val="DEE739A0"/>
    <w:rsid w:val="DF34EAF5"/>
    <w:rsid w:val="E0C65E83"/>
    <w:rsid w:val="E1091944"/>
    <w:rsid w:val="E1093A1D"/>
    <w:rsid w:val="E2040271"/>
    <w:rsid w:val="E27F1F3E"/>
    <w:rsid w:val="E295DD3D"/>
    <w:rsid w:val="E2FA54A3"/>
    <w:rsid w:val="E39678C8"/>
    <w:rsid w:val="E3B0840E"/>
    <w:rsid w:val="E3C7D955"/>
    <w:rsid w:val="E4242DD6"/>
    <w:rsid w:val="E4313E8D"/>
    <w:rsid w:val="E569F62A"/>
    <w:rsid w:val="E5E04A42"/>
    <w:rsid w:val="E6232CCD"/>
    <w:rsid w:val="E6354F22"/>
    <w:rsid w:val="E63C8B94"/>
    <w:rsid w:val="E645F4B9"/>
    <w:rsid w:val="E6AA7252"/>
    <w:rsid w:val="E7033809"/>
    <w:rsid w:val="E7DB5C4B"/>
    <w:rsid w:val="E7DCE2BB"/>
    <w:rsid w:val="E7FE0564"/>
    <w:rsid w:val="E82EC968"/>
    <w:rsid w:val="E852267E"/>
    <w:rsid w:val="E88D1539"/>
    <w:rsid w:val="E8B10858"/>
    <w:rsid w:val="E92271F0"/>
    <w:rsid w:val="E9265E98"/>
    <w:rsid w:val="E95ED2A7"/>
    <w:rsid w:val="E9A2A6E5"/>
    <w:rsid w:val="E9F72C6D"/>
    <w:rsid w:val="EA07F1B4"/>
    <w:rsid w:val="EA13EBCF"/>
    <w:rsid w:val="EAA84E64"/>
    <w:rsid w:val="EACE2A13"/>
    <w:rsid w:val="EAF61852"/>
    <w:rsid w:val="EB8248C4"/>
    <w:rsid w:val="EBAB0A1C"/>
    <w:rsid w:val="EBBFB0C4"/>
    <w:rsid w:val="EBEACA94"/>
    <w:rsid w:val="EC0DC772"/>
    <w:rsid w:val="ECA9ABE5"/>
    <w:rsid w:val="ECB338DC"/>
    <w:rsid w:val="ECEF2B4D"/>
    <w:rsid w:val="ECF141C6"/>
    <w:rsid w:val="ED174DF8"/>
    <w:rsid w:val="ED2ECD09"/>
    <w:rsid w:val="EE20CD53"/>
    <w:rsid w:val="EE280A4F"/>
    <w:rsid w:val="EE38C75A"/>
    <w:rsid w:val="EE7A83A0"/>
    <w:rsid w:val="EFFF732A"/>
    <w:rsid w:val="F010EFD7"/>
    <w:rsid w:val="F0354E3D"/>
    <w:rsid w:val="F055D853"/>
    <w:rsid w:val="F131B245"/>
    <w:rsid w:val="F148E3A4"/>
    <w:rsid w:val="F15241BF"/>
    <w:rsid w:val="F1564A11"/>
    <w:rsid w:val="F163F8EF"/>
    <w:rsid w:val="F1AEF980"/>
    <w:rsid w:val="F2EB4451"/>
    <w:rsid w:val="F40ECC2C"/>
    <w:rsid w:val="F43B5F5A"/>
    <w:rsid w:val="F48C5099"/>
    <w:rsid w:val="F53AFCD0"/>
    <w:rsid w:val="F5B3E7A6"/>
    <w:rsid w:val="F5B4EA81"/>
    <w:rsid w:val="F5C61F27"/>
    <w:rsid w:val="F5CB1912"/>
    <w:rsid w:val="F5F15434"/>
    <w:rsid w:val="F71BCF1B"/>
    <w:rsid w:val="F77BA2AD"/>
    <w:rsid w:val="F7AB2070"/>
    <w:rsid w:val="F7D5138B"/>
    <w:rsid w:val="F7E40836"/>
    <w:rsid w:val="F85FD80B"/>
    <w:rsid w:val="F93584B1"/>
    <w:rsid w:val="FA06ED48"/>
    <w:rsid w:val="FA8A2C3C"/>
    <w:rsid w:val="FAE9DF51"/>
    <w:rsid w:val="FB9433B8"/>
    <w:rsid w:val="FB9806A7"/>
    <w:rsid w:val="FBAC7835"/>
    <w:rsid w:val="FBE5D072"/>
    <w:rsid w:val="FD13926B"/>
    <w:rsid w:val="FD17C7EF"/>
    <w:rsid w:val="FD20CC84"/>
    <w:rsid w:val="FD791E13"/>
    <w:rsid w:val="FDC78BEC"/>
    <w:rsid w:val="FDD70BEB"/>
    <w:rsid w:val="FDE1D242"/>
    <w:rsid w:val="FE556681"/>
    <w:rsid w:val="FE7E110B"/>
    <w:rsid w:val="FECA7B1F"/>
    <w:rsid w:val="FEEC4708"/>
    <w:rsid w:val="FEF9CEF3"/>
    <w:rsid w:val="FF9E1288"/>
    <w:rsid w:val="FFD5195E"/>
    <w:rsid w:val="FFE223A2"/>
    <w:rsid w:val="0000040E"/>
    <w:rsid w:val="00000BA5"/>
    <w:rsid w:val="0000238E"/>
    <w:rsid w:val="0000371D"/>
    <w:rsid w:val="00003D6B"/>
    <w:rsid w:val="00004C17"/>
    <w:rsid w:val="0000614D"/>
    <w:rsid w:val="00007EB5"/>
    <w:rsid w:val="00010F54"/>
    <w:rsid w:val="00013702"/>
    <w:rsid w:val="00013E55"/>
    <w:rsid w:val="00014430"/>
    <w:rsid w:val="00014451"/>
    <w:rsid w:val="00016257"/>
    <w:rsid w:val="00016450"/>
    <w:rsid w:val="00016A37"/>
    <w:rsid w:val="000200EE"/>
    <w:rsid w:val="0002042B"/>
    <w:rsid w:val="00020778"/>
    <w:rsid w:val="000210EC"/>
    <w:rsid w:val="00021D85"/>
    <w:rsid w:val="00022212"/>
    <w:rsid w:val="000227F9"/>
    <w:rsid w:val="000251DF"/>
    <w:rsid w:val="00025D7F"/>
    <w:rsid w:val="0002668F"/>
    <w:rsid w:val="000266BC"/>
    <w:rsid w:val="00026F0F"/>
    <w:rsid w:val="00027663"/>
    <w:rsid w:val="000278F5"/>
    <w:rsid w:val="00027DDA"/>
    <w:rsid w:val="0003085C"/>
    <w:rsid w:val="00032C29"/>
    <w:rsid w:val="00033136"/>
    <w:rsid w:val="000341C2"/>
    <w:rsid w:val="00034618"/>
    <w:rsid w:val="00034809"/>
    <w:rsid w:val="00035C26"/>
    <w:rsid w:val="00035FE3"/>
    <w:rsid w:val="00036FBE"/>
    <w:rsid w:val="00037897"/>
    <w:rsid w:val="00037C38"/>
    <w:rsid w:val="000401C0"/>
    <w:rsid w:val="000405D7"/>
    <w:rsid w:val="00040D38"/>
    <w:rsid w:val="000415FD"/>
    <w:rsid w:val="000427E7"/>
    <w:rsid w:val="00042AC3"/>
    <w:rsid w:val="00043B6A"/>
    <w:rsid w:val="00044614"/>
    <w:rsid w:val="000452B6"/>
    <w:rsid w:val="000473AF"/>
    <w:rsid w:val="0004743E"/>
    <w:rsid w:val="00050803"/>
    <w:rsid w:val="000510AA"/>
    <w:rsid w:val="000511B1"/>
    <w:rsid w:val="000518FE"/>
    <w:rsid w:val="00052781"/>
    <w:rsid w:val="00053B91"/>
    <w:rsid w:val="000547F9"/>
    <w:rsid w:val="000556C1"/>
    <w:rsid w:val="00055B63"/>
    <w:rsid w:val="0005602E"/>
    <w:rsid w:val="00057C48"/>
    <w:rsid w:val="00060DBA"/>
    <w:rsid w:val="000619A7"/>
    <w:rsid w:val="00062F75"/>
    <w:rsid w:val="000634AA"/>
    <w:rsid w:val="000644D5"/>
    <w:rsid w:val="000654FD"/>
    <w:rsid w:val="000655AF"/>
    <w:rsid w:val="000662B6"/>
    <w:rsid w:val="00071385"/>
    <w:rsid w:val="0007165C"/>
    <w:rsid w:val="00071E82"/>
    <w:rsid w:val="00072181"/>
    <w:rsid w:val="000730A0"/>
    <w:rsid w:val="000745B9"/>
    <w:rsid w:val="00074DE1"/>
    <w:rsid w:val="000761A1"/>
    <w:rsid w:val="000761E3"/>
    <w:rsid w:val="0007678E"/>
    <w:rsid w:val="00076BF1"/>
    <w:rsid w:val="00077892"/>
    <w:rsid w:val="00077D0B"/>
    <w:rsid w:val="00080EBE"/>
    <w:rsid w:val="00081017"/>
    <w:rsid w:val="0008164F"/>
    <w:rsid w:val="00082571"/>
    <w:rsid w:val="0008313B"/>
    <w:rsid w:val="00083955"/>
    <w:rsid w:val="00083956"/>
    <w:rsid w:val="00084142"/>
    <w:rsid w:val="00084404"/>
    <w:rsid w:val="00085784"/>
    <w:rsid w:val="0008642D"/>
    <w:rsid w:val="00086B1D"/>
    <w:rsid w:val="00086FB2"/>
    <w:rsid w:val="000916E1"/>
    <w:rsid w:val="0009256E"/>
    <w:rsid w:val="00092C35"/>
    <w:rsid w:val="000937EA"/>
    <w:rsid w:val="000957AB"/>
    <w:rsid w:val="00095D0C"/>
    <w:rsid w:val="00095F39"/>
    <w:rsid w:val="00096690"/>
    <w:rsid w:val="000A0066"/>
    <w:rsid w:val="000A00A5"/>
    <w:rsid w:val="000A1CFE"/>
    <w:rsid w:val="000A20C2"/>
    <w:rsid w:val="000A34E4"/>
    <w:rsid w:val="000A3F4D"/>
    <w:rsid w:val="000A4480"/>
    <w:rsid w:val="000A4F65"/>
    <w:rsid w:val="000A5070"/>
    <w:rsid w:val="000A55F0"/>
    <w:rsid w:val="000A5843"/>
    <w:rsid w:val="000A77A2"/>
    <w:rsid w:val="000B012D"/>
    <w:rsid w:val="000B03B2"/>
    <w:rsid w:val="000B3044"/>
    <w:rsid w:val="000B3B3A"/>
    <w:rsid w:val="000B43AC"/>
    <w:rsid w:val="000B44F7"/>
    <w:rsid w:val="000B567E"/>
    <w:rsid w:val="000B5780"/>
    <w:rsid w:val="000B6056"/>
    <w:rsid w:val="000B6B84"/>
    <w:rsid w:val="000B7B31"/>
    <w:rsid w:val="000B7EE6"/>
    <w:rsid w:val="000C010F"/>
    <w:rsid w:val="000C1802"/>
    <w:rsid w:val="000C2EA9"/>
    <w:rsid w:val="000C35C2"/>
    <w:rsid w:val="000C3E44"/>
    <w:rsid w:val="000C42A1"/>
    <w:rsid w:val="000C4C14"/>
    <w:rsid w:val="000C55FC"/>
    <w:rsid w:val="000C5D80"/>
    <w:rsid w:val="000C748B"/>
    <w:rsid w:val="000D0270"/>
    <w:rsid w:val="000D1D0D"/>
    <w:rsid w:val="000D41F8"/>
    <w:rsid w:val="000D53CC"/>
    <w:rsid w:val="000D6302"/>
    <w:rsid w:val="000D7606"/>
    <w:rsid w:val="000D7F1E"/>
    <w:rsid w:val="000E27FC"/>
    <w:rsid w:val="000E3080"/>
    <w:rsid w:val="000E396B"/>
    <w:rsid w:val="000E3F73"/>
    <w:rsid w:val="000E5773"/>
    <w:rsid w:val="000E5924"/>
    <w:rsid w:val="000E6DF4"/>
    <w:rsid w:val="000F162C"/>
    <w:rsid w:val="000F1708"/>
    <w:rsid w:val="000F1A39"/>
    <w:rsid w:val="000F2713"/>
    <w:rsid w:val="000F2CFD"/>
    <w:rsid w:val="000F479B"/>
    <w:rsid w:val="000F51D1"/>
    <w:rsid w:val="000F67EF"/>
    <w:rsid w:val="00100763"/>
    <w:rsid w:val="00100BAB"/>
    <w:rsid w:val="001014B7"/>
    <w:rsid w:val="001016F7"/>
    <w:rsid w:val="00102829"/>
    <w:rsid w:val="00102A79"/>
    <w:rsid w:val="0010422F"/>
    <w:rsid w:val="001058E3"/>
    <w:rsid w:val="0010592C"/>
    <w:rsid w:val="001068C2"/>
    <w:rsid w:val="00106F1D"/>
    <w:rsid w:val="00110B24"/>
    <w:rsid w:val="00113140"/>
    <w:rsid w:val="0011417B"/>
    <w:rsid w:val="0011603D"/>
    <w:rsid w:val="00116534"/>
    <w:rsid w:val="00116FCB"/>
    <w:rsid w:val="00124D5D"/>
    <w:rsid w:val="001250D9"/>
    <w:rsid w:val="00125431"/>
    <w:rsid w:val="001257A3"/>
    <w:rsid w:val="00125F95"/>
    <w:rsid w:val="00126CDA"/>
    <w:rsid w:val="0012789A"/>
    <w:rsid w:val="00127BDD"/>
    <w:rsid w:val="001308BC"/>
    <w:rsid w:val="00130B11"/>
    <w:rsid w:val="00130DC4"/>
    <w:rsid w:val="00131423"/>
    <w:rsid w:val="00131C9D"/>
    <w:rsid w:val="0013258F"/>
    <w:rsid w:val="00132878"/>
    <w:rsid w:val="001333EB"/>
    <w:rsid w:val="00135834"/>
    <w:rsid w:val="00136B12"/>
    <w:rsid w:val="00136D88"/>
    <w:rsid w:val="001406BC"/>
    <w:rsid w:val="00140CF0"/>
    <w:rsid w:val="00140D0B"/>
    <w:rsid w:val="001417EF"/>
    <w:rsid w:val="0014197A"/>
    <w:rsid w:val="00142229"/>
    <w:rsid w:val="00145E70"/>
    <w:rsid w:val="00150871"/>
    <w:rsid w:val="00150B89"/>
    <w:rsid w:val="00151EC4"/>
    <w:rsid w:val="00152549"/>
    <w:rsid w:val="00153126"/>
    <w:rsid w:val="00153F73"/>
    <w:rsid w:val="00154433"/>
    <w:rsid w:val="0015535C"/>
    <w:rsid w:val="00155A44"/>
    <w:rsid w:val="00155B29"/>
    <w:rsid w:val="00155F90"/>
    <w:rsid w:val="00156827"/>
    <w:rsid w:val="0015761F"/>
    <w:rsid w:val="00160ECD"/>
    <w:rsid w:val="001612A3"/>
    <w:rsid w:val="00161CCF"/>
    <w:rsid w:val="00162450"/>
    <w:rsid w:val="0016364D"/>
    <w:rsid w:val="0016401D"/>
    <w:rsid w:val="00164712"/>
    <w:rsid w:val="0016490F"/>
    <w:rsid w:val="001718F6"/>
    <w:rsid w:val="00171C98"/>
    <w:rsid w:val="00172308"/>
    <w:rsid w:val="00172A37"/>
    <w:rsid w:val="00176A1C"/>
    <w:rsid w:val="00177A1F"/>
    <w:rsid w:val="00177D8C"/>
    <w:rsid w:val="00180114"/>
    <w:rsid w:val="00181C07"/>
    <w:rsid w:val="00182A0B"/>
    <w:rsid w:val="0018448C"/>
    <w:rsid w:val="00184944"/>
    <w:rsid w:val="00190EB4"/>
    <w:rsid w:val="00192C4F"/>
    <w:rsid w:val="001949BC"/>
    <w:rsid w:val="00194CD7"/>
    <w:rsid w:val="0019599F"/>
    <w:rsid w:val="00196460"/>
    <w:rsid w:val="001A0A12"/>
    <w:rsid w:val="001A19B6"/>
    <w:rsid w:val="001A365C"/>
    <w:rsid w:val="001A5B63"/>
    <w:rsid w:val="001A7CCA"/>
    <w:rsid w:val="001B1B89"/>
    <w:rsid w:val="001B1D80"/>
    <w:rsid w:val="001B35F3"/>
    <w:rsid w:val="001C015A"/>
    <w:rsid w:val="001C07C6"/>
    <w:rsid w:val="001C1DD1"/>
    <w:rsid w:val="001C2543"/>
    <w:rsid w:val="001C2E2D"/>
    <w:rsid w:val="001C33FE"/>
    <w:rsid w:val="001C6D43"/>
    <w:rsid w:val="001C70FB"/>
    <w:rsid w:val="001D0657"/>
    <w:rsid w:val="001D2B56"/>
    <w:rsid w:val="001D2DEC"/>
    <w:rsid w:val="001D2E3B"/>
    <w:rsid w:val="001D54CE"/>
    <w:rsid w:val="001D55E9"/>
    <w:rsid w:val="001D56E1"/>
    <w:rsid w:val="001D59EB"/>
    <w:rsid w:val="001D734A"/>
    <w:rsid w:val="001D76B7"/>
    <w:rsid w:val="001E06AE"/>
    <w:rsid w:val="001E075A"/>
    <w:rsid w:val="001E137A"/>
    <w:rsid w:val="001E13DF"/>
    <w:rsid w:val="001E5703"/>
    <w:rsid w:val="001E60E7"/>
    <w:rsid w:val="001E7DCF"/>
    <w:rsid w:val="001F10E9"/>
    <w:rsid w:val="001F1257"/>
    <w:rsid w:val="001F1A3E"/>
    <w:rsid w:val="001F474F"/>
    <w:rsid w:val="001F54E5"/>
    <w:rsid w:val="001F7400"/>
    <w:rsid w:val="001F7410"/>
    <w:rsid w:val="001F7BD9"/>
    <w:rsid w:val="00200544"/>
    <w:rsid w:val="0020085E"/>
    <w:rsid w:val="00201157"/>
    <w:rsid w:val="00201DB4"/>
    <w:rsid w:val="00201E3D"/>
    <w:rsid w:val="00202146"/>
    <w:rsid w:val="00204732"/>
    <w:rsid w:val="00205BB2"/>
    <w:rsid w:val="00205EEC"/>
    <w:rsid w:val="00206034"/>
    <w:rsid w:val="00207EAD"/>
    <w:rsid w:val="00217141"/>
    <w:rsid w:val="00217CB6"/>
    <w:rsid w:val="00220750"/>
    <w:rsid w:val="0022191F"/>
    <w:rsid w:val="00222F1E"/>
    <w:rsid w:val="00224809"/>
    <w:rsid w:val="00224C5C"/>
    <w:rsid w:val="002257A8"/>
    <w:rsid w:val="00226810"/>
    <w:rsid w:val="002308B8"/>
    <w:rsid w:val="00231957"/>
    <w:rsid w:val="00231E53"/>
    <w:rsid w:val="002339A3"/>
    <w:rsid w:val="00233DEB"/>
    <w:rsid w:val="00233FE1"/>
    <w:rsid w:val="002342BE"/>
    <w:rsid w:val="00235BE8"/>
    <w:rsid w:val="002363B8"/>
    <w:rsid w:val="002365D6"/>
    <w:rsid w:val="00236D05"/>
    <w:rsid w:val="00240959"/>
    <w:rsid w:val="002411C8"/>
    <w:rsid w:val="00243472"/>
    <w:rsid w:val="00243583"/>
    <w:rsid w:val="00243C68"/>
    <w:rsid w:val="0024477B"/>
    <w:rsid w:val="0024503B"/>
    <w:rsid w:val="0024510B"/>
    <w:rsid w:val="0025000D"/>
    <w:rsid w:val="0025005A"/>
    <w:rsid w:val="002506BB"/>
    <w:rsid w:val="002513E2"/>
    <w:rsid w:val="00252554"/>
    <w:rsid w:val="00252AEA"/>
    <w:rsid w:val="00252F89"/>
    <w:rsid w:val="00254D29"/>
    <w:rsid w:val="00255D1A"/>
    <w:rsid w:val="002567BA"/>
    <w:rsid w:val="00257138"/>
    <w:rsid w:val="0025766A"/>
    <w:rsid w:val="0026034B"/>
    <w:rsid w:val="00260A0C"/>
    <w:rsid w:val="0026109E"/>
    <w:rsid w:val="002610C4"/>
    <w:rsid w:val="00261341"/>
    <w:rsid w:val="002623B3"/>
    <w:rsid w:val="00262FDA"/>
    <w:rsid w:val="002631F2"/>
    <w:rsid w:val="00264C51"/>
    <w:rsid w:val="0026639C"/>
    <w:rsid w:val="00266A7E"/>
    <w:rsid w:val="00270B5D"/>
    <w:rsid w:val="00272E37"/>
    <w:rsid w:val="002732CB"/>
    <w:rsid w:val="00275414"/>
    <w:rsid w:val="00275E01"/>
    <w:rsid w:val="00276370"/>
    <w:rsid w:val="00276AAB"/>
    <w:rsid w:val="00276AEC"/>
    <w:rsid w:val="002772F0"/>
    <w:rsid w:val="00277690"/>
    <w:rsid w:val="00280562"/>
    <w:rsid w:val="00280801"/>
    <w:rsid w:val="00281FCE"/>
    <w:rsid w:val="00281FDD"/>
    <w:rsid w:val="002829E1"/>
    <w:rsid w:val="00283DC7"/>
    <w:rsid w:val="00284364"/>
    <w:rsid w:val="0028481E"/>
    <w:rsid w:val="0028611A"/>
    <w:rsid w:val="0028622C"/>
    <w:rsid w:val="0029040B"/>
    <w:rsid w:val="00291231"/>
    <w:rsid w:val="002927A7"/>
    <w:rsid w:val="00292CFD"/>
    <w:rsid w:val="002947DD"/>
    <w:rsid w:val="00296A89"/>
    <w:rsid w:val="00297ADC"/>
    <w:rsid w:val="00297C89"/>
    <w:rsid w:val="00297F8D"/>
    <w:rsid w:val="002A08C1"/>
    <w:rsid w:val="002A0C5E"/>
    <w:rsid w:val="002A3C78"/>
    <w:rsid w:val="002A3CE1"/>
    <w:rsid w:val="002A4AB8"/>
    <w:rsid w:val="002A4FD6"/>
    <w:rsid w:val="002A5F41"/>
    <w:rsid w:val="002A61D3"/>
    <w:rsid w:val="002A751D"/>
    <w:rsid w:val="002B0817"/>
    <w:rsid w:val="002B0DA2"/>
    <w:rsid w:val="002B1FC2"/>
    <w:rsid w:val="002B3AA0"/>
    <w:rsid w:val="002B3E68"/>
    <w:rsid w:val="002B3ED6"/>
    <w:rsid w:val="002B4306"/>
    <w:rsid w:val="002B58FB"/>
    <w:rsid w:val="002B5D7C"/>
    <w:rsid w:val="002B64BF"/>
    <w:rsid w:val="002B7160"/>
    <w:rsid w:val="002B7CA8"/>
    <w:rsid w:val="002C0FB1"/>
    <w:rsid w:val="002C1D21"/>
    <w:rsid w:val="002C1D8C"/>
    <w:rsid w:val="002C24E2"/>
    <w:rsid w:val="002C294C"/>
    <w:rsid w:val="002C3295"/>
    <w:rsid w:val="002C3584"/>
    <w:rsid w:val="002C414B"/>
    <w:rsid w:val="002C4491"/>
    <w:rsid w:val="002C4D62"/>
    <w:rsid w:val="002C5298"/>
    <w:rsid w:val="002C5A13"/>
    <w:rsid w:val="002C7228"/>
    <w:rsid w:val="002D0D4F"/>
    <w:rsid w:val="002D1361"/>
    <w:rsid w:val="002D2EF2"/>
    <w:rsid w:val="002D429A"/>
    <w:rsid w:val="002D4B10"/>
    <w:rsid w:val="002D5FCA"/>
    <w:rsid w:val="002E25EF"/>
    <w:rsid w:val="002E27C0"/>
    <w:rsid w:val="002E4E2F"/>
    <w:rsid w:val="002E56D3"/>
    <w:rsid w:val="002E57AE"/>
    <w:rsid w:val="002E5F75"/>
    <w:rsid w:val="002F070B"/>
    <w:rsid w:val="002F1695"/>
    <w:rsid w:val="002F19FE"/>
    <w:rsid w:val="002F29F7"/>
    <w:rsid w:val="002F3C17"/>
    <w:rsid w:val="002F3EAE"/>
    <w:rsid w:val="002F3F71"/>
    <w:rsid w:val="002F4E50"/>
    <w:rsid w:val="002F59C7"/>
    <w:rsid w:val="002F5ABF"/>
    <w:rsid w:val="002F6944"/>
    <w:rsid w:val="00300B2D"/>
    <w:rsid w:val="00301298"/>
    <w:rsid w:val="0030139D"/>
    <w:rsid w:val="003022F6"/>
    <w:rsid w:val="00303AD9"/>
    <w:rsid w:val="00304067"/>
    <w:rsid w:val="00304117"/>
    <w:rsid w:val="003050A0"/>
    <w:rsid w:val="00305BA1"/>
    <w:rsid w:val="0031103E"/>
    <w:rsid w:val="0031118C"/>
    <w:rsid w:val="00311857"/>
    <w:rsid w:val="00312DD2"/>
    <w:rsid w:val="00317A0E"/>
    <w:rsid w:val="00317C1E"/>
    <w:rsid w:val="00317DCC"/>
    <w:rsid w:val="0032218A"/>
    <w:rsid w:val="00324EAD"/>
    <w:rsid w:val="00326168"/>
    <w:rsid w:val="00330084"/>
    <w:rsid w:val="00330A47"/>
    <w:rsid w:val="00331C89"/>
    <w:rsid w:val="00334778"/>
    <w:rsid w:val="00335104"/>
    <w:rsid w:val="0033601F"/>
    <w:rsid w:val="003362D3"/>
    <w:rsid w:val="00336306"/>
    <w:rsid w:val="00336C28"/>
    <w:rsid w:val="003372AD"/>
    <w:rsid w:val="00337AE3"/>
    <w:rsid w:val="00340133"/>
    <w:rsid w:val="00340877"/>
    <w:rsid w:val="00343A6C"/>
    <w:rsid w:val="00344D3A"/>
    <w:rsid w:val="0034507D"/>
    <w:rsid w:val="0034770A"/>
    <w:rsid w:val="0035336B"/>
    <w:rsid w:val="003540B8"/>
    <w:rsid w:val="00354BDC"/>
    <w:rsid w:val="003559D4"/>
    <w:rsid w:val="00355A22"/>
    <w:rsid w:val="00355F48"/>
    <w:rsid w:val="00355FF4"/>
    <w:rsid w:val="00357166"/>
    <w:rsid w:val="0035785A"/>
    <w:rsid w:val="00357C68"/>
    <w:rsid w:val="00360AD0"/>
    <w:rsid w:val="00361A0A"/>
    <w:rsid w:val="00361FB2"/>
    <w:rsid w:val="003624A9"/>
    <w:rsid w:val="00365208"/>
    <w:rsid w:val="00366042"/>
    <w:rsid w:val="003714FA"/>
    <w:rsid w:val="0037152A"/>
    <w:rsid w:val="00371F4F"/>
    <w:rsid w:val="00372D3E"/>
    <w:rsid w:val="00373015"/>
    <w:rsid w:val="0037354C"/>
    <w:rsid w:val="00373832"/>
    <w:rsid w:val="00374053"/>
    <w:rsid w:val="0037439A"/>
    <w:rsid w:val="00374949"/>
    <w:rsid w:val="003755F2"/>
    <w:rsid w:val="00376AFD"/>
    <w:rsid w:val="0037781A"/>
    <w:rsid w:val="00377ADC"/>
    <w:rsid w:val="003832BE"/>
    <w:rsid w:val="003837A0"/>
    <w:rsid w:val="00383BF8"/>
    <w:rsid w:val="00386D65"/>
    <w:rsid w:val="003875A6"/>
    <w:rsid w:val="00387B75"/>
    <w:rsid w:val="00391486"/>
    <w:rsid w:val="003918F8"/>
    <w:rsid w:val="003936D6"/>
    <w:rsid w:val="0039379A"/>
    <w:rsid w:val="00393A3B"/>
    <w:rsid w:val="003946BD"/>
    <w:rsid w:val="00396D4C"/>
    <w:rsid w:val="00397E20"/>
    <w:rsid w:val="00397FB4"/>
    <w:rsid w:val="003A0F21"/>
    <w:rsid w:val="003A13F4"/>
    <w:rsid w:val="003A15AC"/>
    <w:rsid w:val="003A181E"/>
    <w:rsid w:val="003A1C18"/>
    <w:rsid w:val="003A3517"/>
    <w:rsid w:val="003A3543"/>
    <w:rsid w:val="003A628F"/>
    <w:rsid w:val="003B0F54"/>
    <w:rsid w:val="003B0FA5"/>
    <w:rsid w:val="003B2226"/>
    <w:rsid w:val="003B4CD0"/>
    <w:rsid w:val="003B4EE5"/>
    <w:rsid w:val="003B6196"/>
    <w:rsid w:val="003B6228"/>
    <w:rsid w:val="003B62B4"/>
    <w:rsid w:val="003B7857"/>
    <w:rsid w:val="003B7C30"/>
    <w:rsid w:val="003C04A1"/>
    <w:rsid w:val="003C0B43"/>
    <w:rsid w:val="003C0DF6"/>
    <w:rsid w:val="003C1295"/>
    <w:rsid w:val="003C280A"/>
    <w:rsid w:val="003C3031"/>
    <w:rsid w:val="003C32DF"/>
    <w:rsid w:val="003C355C"/>
    <w:rsid w:val="003C4538"/>
    <w:rsid w:val="003C49C8"/>
    <w:rsid w:val="003C4D93"/>
    <w:rsid w:val="003C6BD5"/>
    <w:rsid w:val="003D1DF9"/>
    <w:rsid w:val="003D1F0A"/>
    <w:rsid w:val="003D2DB8"/>
    <w:rsid w:val="003D2DEC"/>
    <w:rsid w:val="003D2ED6"/>
    <w:rsid w:val="003D36AA"/>
    <w:rsid w:val="003D4108"/>
    <w:rsid w:val="003D411D"/>
    <w:rsid w:val="003D4A75"/>
    <w:rsid w:val="003D51BE"/>
    <w:rsid w:val="003D579E"/>
    <w:rsid w:val="003D6864"/>
    <w:rsid w:val="003D77BB"/>
    <w:rsid w:val="003D7EA8"/>
    <w:rsid w:val="003E2562"/>
    <w:rsid w:val="003E5115"/>
    <w:rsid w:val="003E5E58"/>
    <w:rsid w:val="003E69D5"/>
    <w:rsid w:val="003E7781"/>
    <w:rsid w:val="003F11CF"/>
    <w:rsid w:val="003F13EF"/>
    <w:rsid w:val="003F1D1B"/>
    <w:rsid w:val="003F2E3F"/>
    <w:rsid w:val="003F3853"/>
    <w:rsid w:val="003F3CBE"/>
    <w:rsid w:val="003F45BD"/>
    <w:rsid w:val="003F6B11"/>
    <w:rsid w:val="003F6BF9"/>
    <w:rsid w:val="003F6D2D"/>
    <w:rsid w:val="003F7308"/>
    <w:rsid w:val="00400994"/>
    <w:rsid w:val="00400B71"/>
    <w:rsid w:val="0040165B"/>
    <w:rsid w:val="00403233"/>
    <w:rsid w:val="0040356A"/>
    <w:rsid w:val="004036EE"/>
    <w:rsid w:val="00403BB8"/>
    <w:rsid w:val="00404090"/>
    <w:rsid w:val="004049E9"/>
    <w:rsid w:val="0040604A"/>
    <w:rsid w:val="004061FD"/>
    <w:rsid w:val="004068B1"/>
    <w:rsid w:val="00411F32"/>
    <w:rsid w:val="00412998"/>
    <w:rsid w:val="004134D7"/>
    <w:rsid w:val="00414524"/>
    <w:rsid w:val="00416290"/>
    <w:rsid w:val="00417A08"/>
    <w:rsid w:val="00420295"/>
    <w:rsid w:val="00421BCD"/>
    <w:rsid w:val="00422093"/>
    <w:rsid w:val="004231EE"/>
    <w:rsid w:val="004246ED"/>
    <w:rsid w:val="00425778"/>
    <w:rsid w:val="00430ACF"/>
    <w:rsid w:val="00431CFA"/>
    <w:rsid w:val="00433DF3"/>
    <w:rsid w:val="00434BA0"/>
    <w:rsid w:val="004356A1"/>
    <w:rsid w:val="004360CC"/>
    <w:rsid w:val="00436554"/>
    <w:rsid w:val="00436A3A"/>
    <w:rsid w:val="00437342"/>
    <w:rsid w:val="00437731"/>
    <w:rsid w:val="004378EF"/>
    <w:rsid w:val="00437E63"/>
    <w:rsid w:val="00440545"/>
    <w:rsid w:val="004405E6"/>
    <w:rsid w:val="00440E89"/>
    <w:rsid w:val="0044123C"/>
    <w:rsid w:val="00441B9F"/>
    <w:rsid w:val="00442DEB"/>
    <w:rsid w:val="00443532"/>
    <w:rsid w:val="00445262"/>
    <w:rsid w:val="00446E02"/>
    <w:rsid w:val="00450FA2"/>
    <w:rsid w:val="00450FFB"/>
    <w:rsid w:val="00454D04"/>
    <w:rsid w:val="00455DF3"/>
    <w:rsid w:val="00457D05"/>
    <w:rsid w:val="004607B1"/>
    <w:rsid w:val="00460E23"/>
    <w:rsid w:val="004623F8"/>
    <w:rsid w:val="0046306F"/>
    <w:rsid w:val="0046316A"/>
    <w:rsid w:val="0046402E"/>
    <w:rsid w:val="00465E99"/>
    <w:rsid w:val="0046620B"/>
    <w:rsid w:val="0046642C"/>
    <w:rsid w:val="00466DE6"/>
    <w:rsid w:val="00467253"/>
    <w:rsid w:val="00470183"/>
    <w:rsid w:val="004710B7"/>
    <w:rsid w:val="0047125E"/>
    <w:rsid w:val="004722C4"/>
    <w:rsid w:val="004728DD"/>
    <w:rsid w:val="00474509"/>
    <w:rsid w:val="00474652"/>
    <w:rsid w:val="004750E5"/>
    <w:rsid w:val="00476CF9"/>
    <w:rsid w:val="004773BA"/>
    <w:rsid w:val="004775E7"/>
    <w:rsid w:val="00477A28"/>
    <w:rsid w:val="00477D0E"/>
    <w:rsid w:val="00480543"/>
    <w:rsid w:val="00482822"/>
    <w:rsid w:val="0048282B"/>
    <w:rsid w:val="004839C9"/>
    <w:rsid w:val="00483AEC"/>
    <w:rsid w:val="0048536D"/>
    <w:rsid w:val="00485374"/>
    <w:rsid w:val="00486FFC"/>
    <w:rsid w:val="00490E06"/>
    <w:rsid w:val="00490EC7"/>
    <w:rsid w:val="00490F45"/>
    <w:rsid w:val="00491775"/>
    <w:rsid w:val="0049210F"/>
    <w:rsid w:val="00492417"/>
    <w:rsid w:val="00492E95"/>
    <w:rsid w:val="0049380B"/>
    <w:rsid w:val="00494359"/>
    <w:rsid w:val="0049485A"/>
    <w:rsid w:val="004959BC"/>
    <w:rsid w:val="00496838"/>
    <w:rsid w:val="00496FCA"/>
    <w:rsid w:val="0049712C"/>
    <w:rsid w:val="00497A36"/>
    <w:rsid w:val="004A0131"/>
    <w:rsid w:val="004A0C7D"/>
    <w:rsid w:val="004A27E9"/>
    <w:rsid w:val="004A3602"/>
    <w:rsid w:val="004A4151"/>
    <w:rsid w:val="004A5B4A"/>
    <w:rsid w:val="004A6167"/>
    <w:rsid w:val="004A6DDE"/>
    <w:rsid w:val="004A7694"/>
    <w:rsid w:val="004A7A0B"/>
    <w:rsid w:val="004A7EC6"/>
    <w:rsid w:val="004B1129"/>
    <w:rsid w:val="004B13E5"/>
    <w:rsid w:val="004B1D19"/>
    <w:rsid w:val="004B2DBE"/>
    <w:rsid w:val="004B3C5C"/>
    <w:rsid w:val="004B674F"/>
    <w:rsid w:val="004B7177"/>
    <w:rsid w:val="004B77C2"/>
    <w:rsid w:val="004C071E"/>
    <w:rsid w:val="004C0D59"/>
    <w:rsid w:val="004C1EB5"/>
    <w:rsid w:val="004C20FE"/>
    <w:rsid w:val="004C27D4"/>
    <w:rsid w:val="004C2A2E"/>
    <w:rsid w:val="004C2A89"/>
    <w:rsid w:val="004C32FC"/>
    <w:rsid w:val="004C343C"/>
    <w:rsid w:val="004C380F"/>
    <w:rsid w:val="004C3AF2"/>
    <w:rsid w:val="004C4B8E"/>
    <w:rsid w:val="004C6EE5"/>
    <w:rsid w:val="004C71D3"/>
    <w:rsid w:val="004D00E1"/>
    <w:rsid w:val="004D335F"/>
    <w:rsid w:val="004D357A"/>
    <w:rsid w:val="004D3DA5"/>
    <w:rsid w:val="004D4C80"/>
    <w:rsid w:val="004D5631"/>
    <w:rsid w:val="004D69EC"/>
    <w:rsid w:val="004D7E77"/>
    <w:rsid w:val="004E0198"/>
    <w:rsid w:val="004E1206"/>
    <w:rsid w:val="004E1BA7"/>
    <w:rsid w:val="004E1F1D"/>
    <w:rsid w:val="004E3187"/>
    <w:rsid w:val="004E53CD"/>
    <w:rsid w:val="004E6552"/>
    <w:rsid w:val="004E7258"/>
    <w:rsid w:val="004E7AD2"/>
    <w:rsid w:val="004E7C51"/>
    <w:rsid w:val="004F147E"/>
    <w:rsid w:val="004F328F"/>
    <w:rsid w:val="004F32DF"/>
    <w:rsid w:val="004F32EF"/>
    <w:rsid w:val="004F3AC0"/>
    <w:rsid w:val="004F3F74"/>
    <w:rsid w:val="004F465D"/>
    <w:rsid w:val="004F46A1"/>
    <w:rsid w:val="004F4CAE"/>
    <w:rsid w:val="004F71B2"/>
    <w:rsid w:val="005002BC"/>
    <w:rsid w:val="005002CC"/>
    <w:rsid w:val="00500377"/>
    <w:rsid w:val="00500744"/>
    <w:rsid w:val="00500D0B"/>
    <w:rsid w:val="00500F54"/>
    <w:rsid w:val="00501361"/>
    <w:rsid w:val="00502DB3"/>
    <w:rsid w:val="00503ABC"/>
    <w:rsid w:val="00503BCC"/>
    <w:rsid w:val="00504B0E"/>
    <w:rsid w:val="00507072"/>
    <w:rsid w:val="00510FCA"/>
    <w:rsid w:val="00511E4F"/>
    <w:rsid w:val="00514A3D"/>
    <w:rsid w:val="005158B0"/>
    <w:rsid w:val="00516055"/>
    <w:rsid w:val="005162B5"/>
    <w:rsid w:val="00516CEF"/>
    <w:rsid w:val="0051735F"/>
    <w:rsid w:val="00521424"/>
    <w:rsid w:val="00523D99"/>
    <w:rsid w:val="00523ED9"/>
    <w:rsid w:val="005245D5"/>
    <w:rsid w:val="00524B71"/>
    <w:rsid w:val="00524F51"/>
    <w:rsid w:val="005263CE"/>
    <w:rsid w:val="00527409"/>
    <w:rsid w:val="005278C5"/>
    <w:rsid w:val="00530CAA"/>
    <w:rsid w:val="005325F7"/>
    <w:rsid w:val="00532DF4"/>
    <w:rsid w:val="00533899"/>
    <w:rsid w:val="00533A6C"/>
    <w:rsid w:val="0053421D"/>
    <w:rsid w:val="0054167E"/>
    <w:rsid w:val="005419C6"/>
    <w:rsid w:val="00541FEA"/>
    <w:rsid w:val="00542874"/>
    <w:rsid w:val="00542DC6"/>
    <w:rsid w:val="00547A84"/>
    <w:rsid w:val="005502DB"/>
    <w:rsid w:val="005515D6"/>
    <w:rsid w:val="005517F3"/>
    <w:rsid w:val="00552170"/>
    <w:rsid w:val="00552C64"/>
    <w:rsid w:val="00555567"/>
    <w:rsid w:val="0055598E"/>
    <w:rsid w:val="00555E1E"/>
    <w:rsid w:val="00556609"/>
    <w:rsid w:val="005572C7"/>
    <w:rsid w:val="005613B7"/>
    <w:rsid w:val="00561EFE"/>
    <w:rsid w:val="0056357C"/>
    <w:rsid w:val="00563AE4"/>
    <w:rsid w:val="00565344"/>
    <w:rsid w:val="00565BE4"/>
    <w:rsid w:val="00566F1A"/>
    <w:rsid w:val="005709E5"/>
    <w:rsid w:val="005737FB"/>
    <w:rsid w:val="00575902"/>
    <w:rsid w:val="005779A2"/>
    <w:rsid w:val="00577FCE"/>
    <w:rsid w:val="005810BB"/>
    <w:rsid w:val="005835DA"/>
    <w:rsid w:val="00583C59"/>
    <w:rsid w:val="005843A6"/>
    <w:rsid w:val="00584454"/>
    <w:rsid w:val="00584FE5"/>
    <w:rsid w:val="00586C58"/>
    <w:rsid w:val="00590795"/>
    <w:rsid w:val="00590E97"/>
    <w:rsid w:val="00591DB3"/>
    <w:rsid w:val="00591F74"/>
    <w:rsid w:val="005921F8"/>
    <w:rsid w:val="00592850"/>
    <w:rsid w:val="00593341"/>
    <w:rsid w:val="005976A9"/>
    <w:rsid w:val="00597BA5"/>
    <w:rsid w:val="005A1469"/>
    <w:rsid w:val="005A1988"/>
    <w:rsid w:val="005A341D"/>
    <w:rsid w:val="005A457A"/>
    <w:rsid w:val="005A5B76"/>
    <w:rsid w:val="005A5BD7"/>
    <w:rsid w:val="005A5BDB"/>
    <w:rsid w:val="005A5F54"/>
    <w:rsid w:val="005A6452"/>
    <w:rsid w:val="005A762B"/>
    <w:rsid w:val="005B0F20"/>
    <w:rsid w:val="005B1373"/>
    <w:rsid w:val="005B33FB"/>
    <w:rsid w:val="005B3858"/>
    <w:rsid w:val="005B4148"/>
    <w:rsid w:val="005B5462"/>
    <w:rsid w:val="005B6FDC"/>
    <w:rsid w:val="005C0F3D"/>
    <w:rsid w:val="005C2993"/>
    <w:rsid w:val="005C43F0"/>
    <w:rsid w:val="005C6235"/>
    <w:rsid w:val="005C7140"/>
    <w:rsid w:val="005C7866"/>
    <w:rsid w:val="005C7E65"/>
    <w:rsid w:val="005D010D"/>
    <w:rsid w:val="005D2D9C"/>
    <w:rsid w:val="005D2E9F"/>
    <w:rsid w:val="005D5986"/>
    <w:rsid w:val="005D5DAB"/>
    <w:rsid w:val="005D7B7D"/>
    <w:rsid w:val="005E0D1E"/>
    <w:rsid w:val="005E0D74"/>
    <w:rsid w:val="005E20EE"/>
    <w:rsid w:val="005E378A"/>
    <w:rsid w:val="005E4887"/>
    <w:rsid w:val="005E5649"/>
    <w:rsid w:val="005E5E8D"/>
    <w:rsid w:val="005E768A"/>
    <w:rsid w:val="005F06EE"/>
    <w:rsid w:val="005F09F0"/>
    <w:rsid w:val="005F14AB"/>
    <w:rsid w:val="005F18CC"/>
    <w:rsid w:val="005F364E"/>
    <w:rsid w:val="005F4212"/>
    <w:rsid w:val="005F4C9F"/>
    <w:rsid w:val="005F5D4C"/>
    <w:rsid w:val="005F6236"/>
    <w:rsid w:val="005F6CAA"/>
    <w:rsid w:val="005F6D5D"/>
    <w:rsid w:val="00601CE6"/>
    <w:rsid w:val="006020E2"/>
    <w:rsid w:val="00603E6B"/>
    <w:rsid w:val="006066E3"/>
    <w:rsid w:val="006100F4"/>
    <w:rsid w:val="006104B8"/>
    <w:rsid w:val="00611570"/>
    <w:rsid w:val="006117B2"/>
    <w:rsid w:val="00612053"/>
    <w:rsid w:val="00612872"/>
    <w:rsid w:val="006133CF"/>
    <w:rsid w:val="00613B5A"/>
    <w:rsid w:val="00614C05"/>
    <w:rsid w:val="00614FF1"/>
    <w:rsid w:val="0061500A"/>
    <w:rsid w:val="006162F1"/>
    <w:rsid w:val="006164D5"/>
    <w:rsid w:val="00616909"/>
    <w:rsid w:val="00620C24"/>
    <w:rsid w:val="006229E8"/>
    <w:rsid w:val="00623D01"/>
    <w:rsid w:val="00626083"/>
    <w:rsid w:val="00626615"/>
    <w:rsid w:val="00627919"/>
    <w:rsid w:val="0063055B"/>
    <w:rsid w:val="00630DB1"/>
    <w:rsid w:val="0063255E"/>
    <w:rsid w:val="00634BBB"/>
    <w:rsid w:val="00635134"/>
    <w:rsid w:val="00635679"/>
    <w:rsid w:val="00636F7D"/>
    <w:rsid w:val="00640867"/>
    <w:rsid w:val="0064201D"/>
    <w:rsid w:val="006430E3"/>
    <w:rsid w:val="0064329A"/>
    <w:rsid w:val="00645FBD"/>
    <w:rsid w:val="00646241"/>
    <w:rsid w:val="00647372"/>
    <w:rsid w:val="006479F2"/>
    <w:rsid w:val="006506FF"/>
    <w:rsid w:val="006508CD"/>
    <w:rsid w:val="00650A74"/>
    <w:rsid w:val="00650E3F"/>
    <w:rsid w:val="00651338"/>
    <w:rsid w:val="00651A72"/>
    <w:rsid w:val="00652363"/>
    <w:rsid w:val="00652455"/>
    <w:rsid w:val="00652458"/>
    <w:rsid w:val="006525CD"/>
    <w:rsid w:val="0065552B"/>
    <w:rsid w:val="00655581"/>
    <w:rsid w:val="00656B85"/>
    <w:rsid w:val="00660987"/>
    <w:rsid w:val="00660A2D"/>
    <w:rsid w:val="00660E59"/>
    <w:rsid w:val="0066101E"/>
    <w:rsid w:val="0066117B"/>
    <w:rsid w:val="0066128E"/>
    <w:rsid w:val="0066144D"/>
    <w:rsid w:val="00661931"/>
    <w:rsid w:val="00666867"/>
    <w:rsid w:val="00667356"/>
    <w:rsid w:val="00667AFA"/>
    <w:rsid w:val="006703EC"/>
    <w:rsid w:val="00671397"/>
    <w:rsid w:val="00671DF2"/>
    <w:rsid w:val="006722ED"/>
    <w:rsid w:val="006728C6"/>
    <w:rsid w:val="0067294C"/>
    <w:rsid w:val="00673197"/>
    <w:rsid w:val="00673B82"/>
    <w:rsid w:val="00673E2B"/>
    <w:rsid w:val="006742F9"/>
    <w:rsid w:val="006744B2"/>
    <w:rsid w:val="006747A0"/>
    <w:rsid w:val="00676346"/>
    <w:rsid w:val="00676490"/>
    <w:rsid w:val="00676CB3"/>
    <w:rsid w:val="00677975"/>
    <w:rsid w:val="00681477"/>
    <w:rsid w:val="00682AA7"/>
    <w:rsid w:val="006858D4"/>
    <w:rsid w:val="0068600A"/>
    <w:rsid w:val="00686729"/>
    <w:rsid w:val="006917B5"/>
    <w:rsid w:val="00691835"/>
    <w:rsid w:val="00695AF6"/>
    <w:rsid w:val="00697D25"/>
    <w:rsid w:val="006A00B1"/>
    <w:rsid w:val="006A0201"/>
    <w:rsid w:val="006A042A"/>
    <w:rsid w:val="006A09F4"/>
    <w:rsid w:val="006A15CA"/>
    <w:rsid w:val="006A162E"/>
    <w:rsid w:val="006A1A73"/>
    <w:rsid w:val="006A229E"/>
    <w:rsid w:val="006A3145"/>
    <w:rsid w:val="006A314D"/>
    <w:rsid w:val="006A3FBC"/>
    <w:rsid w:val="006A5676"/>
    <w:rsid w:val="006B0369"/>
    <w:rsid w:val="006B051D"/>
    <w:rsid w:val="006B278F"/>
    <w:rsid w:val="006B2FAF"/>
    <w:rsid w:val="006B3769"/>
    <w:rsid w:val="006B4A1B"/>
    <w:rsid w:val="006B5FED"/>
    <w:rsid w:val="006B605C"/>
    <w:rsid w:val="006B6808"/>
    <w:rsid w:val="006B682C"/>
    <w:rsid w:val="006B68A9"/>
    <w:rsid w:val="006C0382"/>
    <w:rsid w:val="006C05D5"/>
    <w:rsid w:val="006C1A52"/>
    <w:rsid w:val="006C1A74"/>
    <w:rsid w:val="006C1B17"/>
    <w:rsid w:val="006C51B2"/>
    <w:rsid w:val="006C52D1"/>
    <w:rsid w:val="006C59D4"/>
    <w:rsid w:val="006C7561"/>
    <w:rsid w:val="006C7D78"/>
    <w:rsid w:val="006C7EC9"/>
    <w:rsid w:val="006D0C4B"/>
    <w:rsid w:val="006D14EF"/>
    <w:rsid w:val="006D1828"/>
    <w:rsid w:val="006D1AF3"/>
    <w:rsid w:val="006D2E50"/>
    <w:rsid w:val="006D312B"/>
    <w:rsid w:val="006D5322"/>
    <w:rsid w:val="006D686A"/>
    <w:rsid w:val="006D6C84"/>
    <w:rsid w:val="006D7440"/>
    <w:rsid w:val="006DD554"/>
    <w:rsid w:val="006E1F53"/>
    <w:rsid w:val="006E1FEC"/>
    <w:rsid w:val="006E218E"/>
    <w:rsid w:val="006E24C5"/>
    <w:rsid w:val="006E59C1"/>
    <w:rsid w:val="006E75B6"/>
    <w:rsid w:val="006E7ED5"/>
    <w:rsid w:val="006F027C"/>
    <w:rsid w:val="006F143F"/>
    <w:rsid w:val="006F1562"/>
    <w:rsid w:val="006F27A2"/>
    <w:rsid w:val="006F5658"/>
    <w:rsid w:val="006F73B1"/>
    <w:rsid w:val="006F7586"/>
    <w:rsid w:val="0070107D"/>
    <w:rsid w:val="00701BD9"/>
    <w:rsid w:val="00703BE8"/>
    <w:rsid w:val="00707CD2"/>
    <w:rsid w:val="00710530"/>
    <w:rsid w:val="007123C1"/>
    <w:rsid w:val="0071314E"/>
    <w:rsid w:val="0071332C"/>
    <w:rsid w:val="00715252"/>
    <w:rsid w:val="00715AB2"/>
    <w:rsid w:val="0072002A"/>
    <w:rsid w:val="007212BA"/>
    <w:rsid w:val="00722717"/>
    <w:rsid w:val="00722A3C"/>
    <w:rsid w:val="0072438F"/>
    <w:rsid w:val="00726C5A"/>
    <w:rsid w:val="007275BB"/>
    <w:rsid w:val="00727718"/>
    <w:rsid w:val="00727EEC"/>
    <w:rsid w:val="00731D35"/>
    <w:rsid w:val="00731D62"/>
    <w:rsid w:val="00732A6D"/>
    <w:rsid w:val="00733FF3"/>
    <w:rsid w:val="0073599D"/>
    <w:rsid w:val="007376C5"/>
    <w:rsid w:val="00737E18"/>
    <w:rsid w:val="00740370"/>
    <w:rsid w:val="007443C8"/>
    <w:rsid w:val="00744651"/>
    <w:rsid w:val="00744FD9"/>
    <w:rsid w:val="00746276"/>
    <w:rsid w:val="007470CB"/>
    <w:rsid w:val="007472BF"/>
    <w:rsid w:val="0074761A"/>
    <w:rsid w:val="00752E90"/>
    <w:rsid w:val="007530C9"/>
    <w:rsid w:val="00753533"/>
    <w:rsid w:val="007544DB"/>
    <w:rsid w:val="00754BF0"/>
    <w:rsid w:val="00755C61"/>
    <w:rsid w:val="007563BE"/>
    <w:rsid w:val="00756CB4"/>
    <w:rsid w:val="00756CE6"/>
    <w:rsid w:val="0076200F"/>
    <w:rsid w:val="00763B30"/>
    <w:rsid w:val="007665E7"/>
    <w:rsid w:val="00767836"/>
    <w:rsid w:val="00767D3B"/>
    <w:rsid w:val="0077164A"/>
    <w:rsid w:val="007718B3"/>
    <w:rsid w:val="00772478"/>
    <w:rsid w:val="007730E5"/>
    <w:rsid w:val="00774DCE"/>
    <w:rsid w:val="007771B8"/>
    <w:rsid w:val="00780781"/>
    <w:rsid w:val="00781A3A"/>
    <w:rsid w:val="007825BF"/>
    <w:rsid w:val="00785A6C"/>
    <w:rsid w:val="00786D87"/>
    <w:rsid w:val="00786F90"/>
    <w:rsid w:val="00791305"/>
    <w:rsid w:val="00791967"/>
    <w:rsid w:val="00791C46"/>
    <w:rsid w:val="007920D0"/>
    <w:rsid w:val="007928C5"/>
    <w:rsid w:val="007939CA"/>
    <w:rsid w:val="00794C31"/>
    <w:rsid w:val="00795BC0"/>
    <w:rsid w:val="00796984"/>
    <w:rsid w:val="0079748A"/>
    <w:rsid w:val="007A07FC"/>
    <w:rsid w:val="007A2702"/>
    <w:rsid w:val="007A2E89"/>
    <w:rsid w:val="007A34B8"/>
    <w:rsid w:val="007A3BF0"/>
    <w:rsid w:val="007A43AD"/>
    <w:rsid w:val="007A64DC"/>
    <w:rsid w:val="007A6991"/>
    <w:rsid w:val="007A6C50"/>
    <w:rsid w:val="007B1627"/>
    <w:rsid w:val="007B23F7"/>
    <w:rsid w:val="007B26A5"/>
    <w:rsid w:val="007B287A"/>
    <w:rsid w:val="007B3C04"/>
    <w:rsid w:val="007B47F9"/>
    <w:rsid w:val="007B4B4A"/>
    <w:rsid w:val="007B69EB"/>
    <w:rsid w:val="007B6CA9"/>
    <w:rsid w:val="007B746C"/>
    <w:rsid w:val="007C055A"/>
    <w:rsid w:val="007C11B7"/>
    <w:rsid w:val="007C17C8"/>
    <w:rsid w:val="007C1B3B"/>
    <w:rsid w:val="007C3904"/>
    <w:rsid w:val="007C3FBD"/>
    <w:rsid w:val="007C4787"/>
    <w:rsid w:val="007C7DB7"/>
    <w:rsid w:val="007D0888"/>
    <w:rsid w:val="007D09D3"/>
    <w:rsid w:val="007D0BAA"/>
    <w:rsid w:val="007D1DDB"/>
    <w:rsid w:val="007D2552"/>
    <w:rsid w:val="007D4001"/>
    <w:rsid w:val="007D4C4D"/>
    <w:rsid w:val="007D5363"/>
    <w:rsid w:val="007D5A59"/>
    <w:rsid w:val="007D661F"/>
    <w:rsid w:val="007D6F0D"/>
    <w:rsid w:val="007E1220"/>
    <w:rsid w:val="007E182B"/>
    <w:rsid w:val="007E1AAD"/>
    <w:rsid w:val="007E27DF"/>
    <w:rsid w:val="007E31C8"/>
    <w:rsid w:val="007E3684"/>
    <w:rsid w:val="007E440A"/>
    <w:rsid w:val="007E4F3E"/>
    <w:rsid w:val="007E54B8"/>
    <w:rsid w:val="007E5866"/>
    <w:rsid w:val="007E6467"/>
    <w:rsid w:val="007E7145"/>
    <w:rsid w:val="007E7583"/>
    <w:rsid w:val="007E7DF5"/>
    <w:rsid w:val="007F024C"/>
    <w:rsid w:val="007F07C2"/>
    <w:rsid w:val="007F1F13"/>
    <w:rsid w:val="007F2A42"/>
    <w:rsid w:val="007F3575"/>
    <w:rsid w:val="007F3B65"/>
    <w:rsid w:val="007F48E8"/>
    <w:rsid w:val="007F540D"/>
    <w:rsid w:val="007F6452"/>
    <w:rsid w:val="007F6E37"/>
    <w:rsid w:val="007F6F44"/>
    <w:rsid w:val="007F7302"/>
    <w:rsid w:val="007F789D"/>
    <w:rsid w:val="00801098"/>
    <w:rsid w:val="008015A4"/>
    <w:rsid w:val="0080183D"/>
    <w:rsid w:val="00801C32"/>
    <w:rsid w:val="0080202D"/>
    <w:rsid w:val="008023A4"/>
    <w:rsid w:val="00803909"/>
    <w:rsid w:val="00803C54"/>
    <w:rsid w:val="00804A92"/>
    <w:rsid w:val="00804E3C"/>
    <w:rsid w:val="00806A02"/>
    <w:rsid w:val="00806B3B"/>
    <w:rsid w:val="00810E68"/>
    <w:rsid w:val="00810FE3"/>
    <w:rsid w:val="0081163E"/>
    <w:rsid w:val="00811842"/>
    <w:rsid w:val="00811E13"/>
    <w:rsid w:val="00811E86"/>
    <w:rsid w:val="00813155"/>
    <w:rsid w:val="008134C3"/>
    <w:rsid w:val="00814A93"/>
    <w:rsid w:val="00817ED9"/>
    <w:rsid w:val="0082499E"/>
    <w:rsid w:val="008258BF"/>
    <w:rsid w:val="0082786A"/>
    <w:rsid w:val="008308D4"/>
    <w:rsid w:val="0083161E"/>
    <w:rsid w:val="00831B37"/>
    <w:rsid w:val="00831FC2"/>
    <w:rsid w:val="00832D2D"/>
    <w:rsid w:val="00833264"/>
    <w:rsid w:val="0083505C"/>
    <w:rsid w:val="00835640"/>
    <w:rsid w:val="008356C5"/>
    <w:rsid w:val="00836973"/>
    <w:rsid w:val="00837C2B"/>
    <w:rsid w:val="00842A0D"/>
    <w:rsid w:val="00842FCC"/>
    <w:rsid w:val="00843803"/>
    <w:rsid w:val="00845202"/>
    <w:rsid w:val="00846230"/>
    <w:rsid w:val="0084647B"/>
    <w:rsid w:val="0084691D"/>
    <w:rsid w:val="00847BC9"/>
    <w:rsid w:val="00850316"/>
    <w:rsid w:val="008508A8"/>
    <w:rsid w:val="008509D5"/>
    <w:rsid w:val="0085102B"/>
    <w:rsid w:val="008517D2"/>
    <w:rsid w:val="00851B74"/>
    <w:rsid w:val="0085241E"/>
    <w:rsid w:val="008528DC"/>
    <w:rsid w:val="00856E71"/>
    <w:rsid w:val="0085731D"/>
    <w:rsid w:val="008573BE"/>
    <w:rsid w:val="00860676"/>
    <w:rsid w:val="008619F4"/>
    <w:rsid w:val="00861FB4"/>
    <w:rsid w:val="00862E7F"/>
    <w:rsid w:val="0086506D"/>
    <w:rsid w:val="00865BE3"/>
    <w:rsid w:val="00867ABD"/>
    <w:rsid w:val="00871E9D"/>
    <w:rsid w:val="008723C1"/>
    <w:rsid w:val="008737D5"/>
    <w:rsid w:val="00874AB7"/>
    <w:rsid w:val="00876D78"/>
    <w:rsid w:val="00880B2B"/>
    <w:rsid w:val="0088155E"/>
    <w:rsid w:val="00882521"/>
    <w:rsid w:val="00883B19"/>
    <w:rsid w:val="00884B87"/>
    <w:rsid w:val="0088617F"/>
    <w:rsid w:val="00886216"/>
    <w:rsid w:val="00886ACD"/>
    <w:rsid w:val="008926B5"/>
    <w:rsid w:val="00892966"/>
    <w:rsid w:val="008933DF"/>
    <w:rsid w:val="00893454"/>
    <w:rsid w:val="00893BDA"/>
    <w:rsid w:val="00894BF3"/>
    <w:rsid w:val="00894F1E"/>
    <w:rsid w:val="0089524C"/>
    <w:rsid w:val="00895EA0"/>
    <w:rsid w:val="00896996"/>
    <w:rsid w:val="00896AEC"/>
    <w:rsid w:val="00896E71"/>
    <w:rsid w:val="0089722D"/>
    <w:rsid w:val="008974B5"/>
    <w:rsid w:val="008A06D6"/>
    <w:rsid w:val="008A161B"/>
    <w:rsid w:val="008A1709"/>
    <w:rsid w:val="008A29AF"/>
    <w:rsid w:val="008A2B25"/>
    <w:rsid w:val="008A3E97"/>
    <w:rsid w:val="008A64A4"/>
    <w:rsid w:val="008A715B"/>
    <w:rsid w:val="008A7DC5"/>
    <w:rsid w:val="008B0322"/>
    <w:rsid w:val="008B038A"/>
    <w:rsid w:val="008B08DD"/>
    <w:rsid w:val="008B1914"/>
    <w:rsid w:val="008B2B00"/>
    <w:rsid w:val="008B3BCB"/>
    <w:rsid w:val="008B4FA6"/>
    <w:rsid w:val="008B5168"/>
    <w:rsid w:val="008C035D"/>
    <w:rsid w:val="008C0794"/>
    <w:rsid w:val="008C0DA7"/>
    <w:rsid w:val="008C364F"/>
    <w:rsid w:val="008C414C"/>
    <w:rsid w:val="008C4524"/>
    <w:rsid w:val="008C5F8C"/>
    <w:rsid w:val="008C751F"/>
    <w:rsid w:val="008D048C"/>
    <w:rsid w:val="008D0D42"/>
    <w:rsid w:val="008D10B6"/>
    <w:rsid w:val="008D1E30"/>
    <w:rsid w:val="008D2EA4"/>
    <w:rsid w:val="008D33EA"/>
    <w:rsid w:val="008D348F"/>
    <w:rsid w:val="008D3F29"/>
    <w:rsid w:val="008D452E"/>
    <w:rsid w:val="008D4A44"/>
    <w:rsid w:val="008D7794"/>
    <w:rsid w:val="008D7DB3"/>
    <w:rsid w:val="008D7FB4"/>
    <w:rsid w:val="008E16C4"/>
    <w:rsid w:val="008E40F5"/>
    <w:rsid w:val="008E47FB"/>
    <w:rsid w:val="008E53EA"/>
    <w:rsid w:val="008E621D"/>
    <w:rsid w:val="008E6761"/>
    <w:rsid w:val="008E6B9B"/>
    <w:rsid w:val="008E7738"/>
    <w:rsid w:val="008E7BF8"/>
    <w:rsid w:val="008F111E"/>
    <w:rsid w:val="008F1F2D"/>
    <w:rsid w:val="008F3441"/>
    <w:rsid w:val="008F3E44"/>
    <w:rsid w:val="008F4D10"/>
    <w:rsid w:val="008F64A6"/>
    <w:rsid w:val="008F6F74"/>
    <w:rsid w:val="008F7DDB"/>
    <w:rsid w:val="0090088A"/>
    <w:rsid w:val="0090329B"/>
    <w:rsid w:val="00905E06"/>
    <w:rsid w:val="00906F0F"/>
    <w:rsid w:val="0090763A"/>
    <w:rsid w:val="00907D11"/>
    <w:rsid w:val="009127E7"/>
    <w:rsid w:val="00913001"/>
    <w:rsid w:val="0091327D"/>
    <w:rsid w:val="00914B9B"/>
    <w:rsid w:val="00916E75"/>
    <w:rsid w:val="00917C7A"/>
    <w:rsid w:val="00920985"/>
    <w:rsid w:val="00921335"/>
    <w:rsid w:val="0092160C"/>
    <w:rsid w:val="0092166E"/>
    <w:rsid w:val="0092399D"/>
    <w:rsid w:val="00924C4E"/>
    <w:rsid w:val="009251E9"/>
    <w:rsid w:val="00925F2D"/>
    <w:rsid w:val="00926334"/>
    <w:rsid w:val="00930AE2"/>
    <w:rsid w:val="00930F41"/>
    <w:rsid w:val="00931170"/>
    <w:rsid w:val="00931E4C"/>
    <w:rsid w:val="009326D6"/>
    <w:rsid w:val="00932D16"/>
    <w:rsid w:val="009333DF"/>
    <w:rsid w:val="00933796"/>
    <w:rsid w:val="009346CA"/>
    <w:rsid w:val="009356BD"/>
    <w:rsid w:val="00935710"/>
    <w:rsid w:val="00935BDA"/>
    <w:rsid w:val="00935CA6"/>
    <w:rsid w:val="00936E59"/>
    <w:rsid w:val="00936FC8"/>
    <w:rsid w:val="0094013C"/>
    <w:rsid w:val="00941784"/>
    <w:rsid w:val="0094204D"/>
    <w:rsid w:val="00942BB7"/>
    <w:rsid w:val="00943424"/>
    <w:rsid w:val="009442EB"/>
    <w:rsid w:val="00946217"/>
    <w:rsid w:val="00947545"/>
    <w:rsid w:val="009503CC"/>
    <w:rsid w:val="00951B2D"/>
    <w:rsid w:val="00952B8F"/>
    <w:rsid w:val="00952F18"/>
    <w:rsid w:val="00953D45"/>
    <w:rsid w:val="00954360"/>
    <w:rsid w:val="0095519E"/>
    <w:rsid w:val="009565F9"/>
    <w:rsid w:val="00956DB5"/>
    <w:rsid w:val="009573AB"/>
    <w:rsid w:val="009609EA"/>
    <w:rsid w:val="00960A4C"/>
    <w:rsid w:val="00960E87"/>
    <w:rsid w:val="00960FD7"/>
    <w:rsid w:val="0096128C"/>
    <w:rsid w:val="009637E5"/>
    <w:rsid w:val="00964772"/>
    <w:rsid w:val="0096492B"/>
    <w:rsid w:val="00965455"/>
    <w:rsid w:val="00965F5A"/>
    <w:rsid w:val="00966AE7"/>
    <w:rsid w:val="00967C59"/>
    <w:rsid w:val="00971091"/>
    <w:rsid w:val="00972887"/>
    <w:rsid w:val="00972912"/>
    <w:rsid w:val="00972A63"/>
    <w:rsid w:val="00972C59"/>
    <w:rsid w:val="00973A47"/>
    <w:rsid w:val="00973B20"/>
    <w:rsid w:val="0097498D"/>
    <w:rsid w:val="009749F7"/>
    <w:rsid w:val="0097521E"/>
    <w:rsid w:val="00975567"/>
    <w:rsid w:val="00976AAB"/>
    <w:rsid w:val="00976C2F"/>
    <w:rsid w:val="00977175"/>
    <w:rsid w:val="00977ECD"/>
    <w:rsid w:val="0098040A"/>
    <w:rsid w:val="0098046D"/>
    <w:rsid w:val="00982302"/>
    <w:rsid w:val="009829C9"/>
    <w:rsid w:val="00983B12"/>
    <w:rsid w:val="009841F1"/>
    <w:rsid w:val="00985AD1"/>
    <w:rsid w:val="009878E8"/>
    <w:rsid w:val="00990B19"/>
    <w:rsid w:val="00990BA8"/>
    <w:rsid w:val="00990E8E"/>
    <w:rsid w:val="00991FB2"/>
    <w:rsid w:val="00993101"/>
    <w:rsid w:val="00993283"/>
    <w:rsid w:val="00996BF4"/>
    <w:rsid w:val="00997AFD"/>
    <w:rsid w:val="009A1174"/>
    <w:rsid w:val="009A1273"/>
    <w:rsid w:val="009A3269"/>
    <w:rsid w:val="009A49F9"/>
    <w:rsid w:val="009A4E58"/>
    <w:rsid w:val="009A71F7"/>
    <w:rsid w:val="009A7A2F"/>
    <w:rsid w:val="009B0705"/>
    <w:rsid w:val="009B1724"/>
    <w:rsid w:val="009B1BC7"/>
    <w:rsid w:val="009B1EC1"/>
    <w:rsid w:val="009B25ED"/>
    <w:rsid w:val="009B32E4"/>
    <w:rsid w:val="009B560A"/>
    <w:rsid w:val="009B5D58"/>
    <w:rsid w:val="009B6538"/>
    <w:rsid w:val="009B6947"/>
    <w:rsid w:val="009C0EC9"/>
    <w:rsid w:val="009C1978"/>
    <w:rsid w:val="009C48FE"/>
    <w:rsid w:val="009C598A"/>
    <w:rsid w:val="009C5D7C"/>
    <w:rsid w:val="009C5FEA"/>
    <w:rsid w:val="009C615B"/>
    <w:rsid w:val="009C7662"/>
    <w:rsid w:val="009D010D"/>
    <w:rsid w:val="009D0BD4"/>
    <w:rsid w:val="009D0FFE"/>
    <w:rsid w:val="009D1425"/>
    <w:rsid w:val="009D1852"/>
    <w:rsid w:val="009D1B9C"/>
    <w:rsid w:val="009D1EEF"/>
    <w:rsid w:val="009D2410"/>
    <w:rsid w:val="009D30AD"/>
    <w:rsid w:val="009D4E77"/>
    <w:rsid w:val="009D529E"/>
    <w:rsid w:val="009D60B4"/>
    <w:rsid w:val="009E127F"/>
    <w:rsid w:val="009E1499"/>
    <w:rsid w:val="009E1FB4"/>
    <w:rsid w:val="009E3AE6"/>
    <w:rsid w:val="009E4D04"/>
    <w:rsid w:val="009E6D16"/>
    <w:rsid w:val="009E73BA"/>
    <w:rsid w:val="009E79CD"/>
    <w:rsid w:val="009F125F"/>
    <w:rsid w:val="009F1338"/>
    <w:rsid w:val="009F1DA3"/>
    <w:rsid w:val="009F1DCF"/>
    <w:rsid w:val="009F2728"/>
    <w:rsid w:val="009F35BD"/>
    <w:rsid w:val="009F3688"/>
    <w:rsid w:val="009F4D76"/>
    <w:rsid w:val="009F6884"/>
    <w:rsid w:val="009F726D"/>
    <w:rsid w:val="009F7954"/>
    <w:rsid w:val="009F7E01"/>
    <w:rsid w:val="00A0049A"/>
    <w:rsid w:val="00A03E7A"/>
    <w:rsid w:val="00A0508E"/>
    <w:rsid w:val="00A0534C"/>
    <w:rsid w:val="00A05690"/>
    <w:rsid w:val="00A068D4"/>
    <w:rsid w:val="00A06EB9"/>
    <w:rsid w:val="00A0789C"/>
    <w:rsid w:val="00A078F4"/>
    <w:rsid w:val="00A07D5A"/>
    <w:rsid w:val="00A07F36"/>
    <w:rsid w:val="00A105F8"/>
    <w:rsid w:val="00A12F0F"/>
    <w:rsid w:val="00A12FE9"/>
    <w:rsid w:val="00A13390"/>
    <w:rsid w:val="00A13D21"/>
    <w:rsid w:val="00A14183"/>
    <w:rsid w:val="00A14D1B"/>
    <w:rsid w:val="00A15514"/>
    <w:rsid w:val="00A17EAB"/>
    <w:rsid w:val="00A21CF8"/>
    <w:rsid w:val="00A21DD4"/>
    <w:rsid w:val="00A22205"/>
    <w:rsid w:val="00A24798"/>
    <w:rsid w:val="00A254B8"/>
    <w:rsid w:val="00A2764A"/>
    <w:rsid w:val="00A2796E"/>
    <w:rsid w:val="00A27A32"/>
    <w:rsid w:val="00A27BD7"/>
    <w:rsid w:val="00A30701"/>
    <w:rsid w:val="00A30CDF"/>
    <w:rsid w:val="00A316CE"/>
    <w:rsid w:val="00A32B19"/>
    <w:rsid w:val="00A34CFB"/>
    <w:rsid w:val="00A34D20"/>
    <w:rsid w:val="00A3514E"/>
    <w:rsid w:val="00A35464"/>
    <w:rsid w:val="00A3564D"/>
    <w:rsid w:val="00A35AA7"/>
    <w:rsid w:val="00A3713F"/>
    <w:rsid w:val="00A40ADA"/>
    <w:rsid w:val="00A40FED"/>
    <w:rsid w:val="00A4213F"/>
    <w:rsid w:val="00A42CE1"/>
    <w:rsid w:val="00A431B9"/>
    <w:rsid w:val="00A44357"/>
    <w:rsid w:val="00A453AC"/>
    <w:rsid w:val="00A45D0A"/>
    <w:rsid w:val="00A47E0B"/>
    <w:rsid w:val="00A501AA"/>
    <w:rsid w:val="00A510F6"/>
    <w:rsid w:val="00A52B35"/>
    <w:rsid w:val="00A52D82"/>
    <w:rsid w:val="00A53556"/>
    <w:rsid w:val="00A53AE8"/>
    <w:rsid w:val="00A556F3"/>
    <w:rsid w:val="00A55BC6"/>
    <w:rsid w:val="00A55F96"/>
    <w:rsid w:val="00A56740"/>
    <w:rsid w:val="00A6089B"/>
    <w:rsid w:val="00A61663"/>
    <w:rsid w:val="00A62E24"/>
    <w:rsid w:val="00A64DCC"/>
    <w:rsid w:val="00A65323"/>
    <w:rsid w:val="00A654EF"/>
    <w:rsid w:val="00A67175"/>
    <w:rsid w:val="00A675E3"/>
    <w:rsid w:val="00A67AB0"/>
    <w:rsid w:val="00A7013D"/>
    <w:rsid w:val="00A71A17"/>
    <w:rsid w:val="00A71B7A"/>
    <w:rsid w:val="00A72B2F"/>
    <w:rsid w:val="00A73D8B"/>
    <w:rsid w:val="00A76098"/>
    <w:rsid w:val="00A760AC"/>
    <w:rsid w:val="00A76B42"/>
    <w:rsid w:val="00A76CDE"/>
    <w:rsid w:val="00A77334"/>
    <w:rsid w:val="00A77897"/>
    <w:rsid w:val="00A77CF3"/>
    <w:rsid w:val="00A807CE"/>
    <w:rsid w:val="00A807F3"/>
    <w:rsid w:val="00A81CC4"/>
    <w:rsid w:val="00A82F68"/>
    <w:rsid w:val="00A835FA"/>
    <w:rsid w:val="00A836F4"/>
    <w:rsid w:val="00A8422C"/>
    <w:rsid w:val="00A845F7"/>
    <w:rsid w:val="00A84789"/>
    <w:rsid w:val="00A84E79"/>
    <w:rsid w:val="00A85727"/>
    <w:rsid w:val="00A85A32"/>
    <w:rsid w:val="00A872B4"/>
    <w:rsid w:val="00A87E28"/>
    <w:rsid w:val="00A90789"/>
    <w:rsid w:val="00A90A66"/>
    <w:rsid w:val="00A92CC8"/>
    <w:rsid w:val="00A93A8F"/>
    <w:rsid w:val="00A9432D"/>
    <w:rsid w:val="00A945BD"/>
    <w:rsid w:val="00A955F8"/>
    <w:rsid w:val="00A95FD8"/>
    <w:rsid w:val="00A9626A"/>
    <w:rsid w:val="00A97ACF"/>
    <w:rsid w:val="00AA129D"/>
    <w:rsid w:val="00AA1E9F"/>
    <w:rsid w:val="00AA2796"/>
    <w:rsid w:val="00AA3796"/>
    <w:rsid w:val="00AA429D"/>
    <w:rsid w:val="00AA5555"/>
    <w:rsid w:val="00AA7433"/>
    <w:rsid w:val="00AB04C5"/>
    <w:rsid w:val="00AB1078"/>
    <w:rsid w:val="00AB1153"/>
    <w:rsid w:val="00AB1868"/>
    <w:rsid w:val="00AB1F5F"/>
    <w:rsid w:val="00AB2183"/>
    <w:rsid w:val="00AB2CF9"/>
    <w:rsid w:val="00AB2FD8"/>
    <w:rsid w:val="00AB34F7"/>
    <w:rsid w:val="00AB4A54"/>
    <w:rsid w:val="00AB4C46"/>
    <w:rsid w:val="00AB54A8"/>
    <w:rsid w:val="00AB731C"/>
    <w:rsid w:val="00AC0037"/>
    <w:rsid w:val="00AC0407"/>
    <w:rsid w:val="00AC0785"/>
    <w:rsid w:val="00AC4781"/>
    <w:rsid w:val="00AD1ABE"/>
    <w:rsid w:val="00AD204B"/>
    <w:rsid w:val="00AD20C8"/>
    <w:rsid w:val="00AD254E"/>
    <w:rsid w:val="00AD474B"/>
    <w:rsid w:val="00AD54AE"/>
    <w:rsid w:val="00AD6404"/>
    <w:rsid w:val="00AE077F"/>
    <w:rsid w:val="00AE1403"/>
    <w:rsid w:val="00AE15AB"/>
    <w:rsid w:val="00AE1835"/>
    <w:rsid w:val="00AE188D"/>
    <w:rsid w:val="00AE20C4"/>
    <w:rsid w:val="00AE228E"/>
    <w:rsid w:val="00AE279D"/>
    <w:rsid w:val="00AE33B9"/>
    <w:rsid w:val="00AE3AAF"/>
    <w:rsid w:val="00AE4933"/>
    <w:rsid w:val="00AE6DD2"/>
    <w:rsid w:val="00AE7A43"/>
    <w:rsid w:val="00AF0E57"/>
    <w:rsid w:val="00AF1770"/>
    <w:rsid w:val="00AF206B"/>
    <w:rsid w:val="00AF2709"/>
    <w:rsid w:val="00AF6161"/>
    <w:rsid w:val="00B0029B"/>
    <w:rsid w:val="00B002CB"/>
    <w:rsid w:val="00B00A25"/>
    <w:rsid w:val="00B029EC"/>
    <w:rsid w:val="00B0345F"/>
    <w:rsid w:val="00B03CC2"/>
    <w:rsid w:val="00B048B3"/>
    <w:rsid w:val="00B0559F"/>
    <w:rsid w:val="00B0588A"/>
    <w:rsid w:val="00B06213"/>
    <w:rsid w:val="00B0646A"/>
    <w:rsid w:val="00B06479"/>
    <w:rsid w:val="00B06A69"/>
    <w:rsid w:val="00B06AAE"/>
    <w:rsid w:val="00B10329"/>
    <w:rsid w:val="00B11B24"/>
    <w:rsid w:val="00B11D8B"/>
    <w:rsid w:val="00B123AA"/>
    <w:rsid w:val="00B12671"/>
    <w:rsid w:val="00B143A7"/>
    <w:rsid w:val="00B15C0D"/>
    <w:rsid w:val="00B17144"/>
    <w:rsid w:val="00B1735A"/>
    <w:rsid w:val="00B17F48"/>
    <w:rsid w:val="00B20F00"/>
    <w:rsid w:val="00B21617"/>
    <w:rsid w:val="00B226BE"/>
    <w:rsid w:val="00B23A39"/>
    <w:rsid w:val="00B24160"/>
    <w:rsid w:val="00B25080"/>
    <w:rsid w:val="00B251EA"/>
    <w:rsid w:val="00B2650B"/>
    <w:rsid w:val="00B30BDE"/>
    <w:rsid w:val="00B30E7F"/>
    <w:rsid w:val="00B31C55"/>
    <w:rsid w:val="00B323DD"/>
    <w:rsid w:val="00B3241F"/>
    <w:rsid w:val="00B32714"/>
    <w:rsid w:val="00B334BF"/>
    <w:rsid w:val="00B343C5"/>
    <w:rsid w:val="00B3468F"/>
    <w:rsid w:val="00B34B54"/>
    <w:rsid w:val="00B35190"/>
    <w:rsid w:val="00B355D7"/>
    <w:rsid w:val="00B356DC"/>
    <w:rsid w:val="00B35955"/>
    <w:rsid w:val="00B36564"/>
    <w:rsid w:val="00B36F20"/>
    <w:rsid w:val="00B3742F"/>
    <w:rsid w:val="00B3771F"/>
    <w:rsid w:val="00B37AB6"/>
    <w:rsid w:val="00B414B3"/>
    <w:rsid w:val="00B44134"/>
    <w:rsid w:val="00B4555C"/>
    <w:rsid w:val="00B47213"/>
    <w:rsid w:val="00B47374"/>
    <w:rsid w:val="00B47BEA"/>
    <w:rsid w:val="00B47D9D"/>
    <w:rsid w:val="00B504A4"/>
    <w:rsid w:val="00B50FBE"/>
    <w:rsid w:val="00B52390"/>
    <w:rsid w:val="00B54048"/>
    <w:rsid w:val="00B54D17"/>
    <w:rsid w:val="00B556BA"/>
    <w:rsid w:val="00B565E6"/>
    <w:rsid w:val="00B56D87"/>
    <w:rsid w:val="00B57BFC"/>
    <w:rsid w:val="00B6133A"/>
    <w:rsid w:val="00B63CFE"/>
    <w:rsid w:val="00B63DE7"/>
    <w:rsid w:val="00B647E9"/>
    <w:rsid w:val="00B660E5"/>
    <w:rsid w:val="00B67413"/>
    <w:rsid w:val="00B67905"/>
    <w:rsid w:val="00B71FA4"/>
    <w:rsid w:val="00B739A0"/>
    <w:rsid w:val="00B73DDB"/>
    <w:rsid w:val="00B753B6"/>
    <w:rsid w:val="00B77D35"/>
    <w:rsid w:val="00B815EB"/>
    <w:rsid w:val="00B8175C"/>
    <w:rsid w:val="00B81FE3"/>
    <w:rsid w:val="00B820AC"/>
    <w:rsid w:val="00B82423"/>
    <w:rsid w:val="00B82C87"/>
    <w:rsid w:val="00B83503"/>
    <w:rsid w:val="00B83997"/>
    <w:rsid w:val="00B840B2"/>
    <w:rsid w:val="00B85117"/>
    <w:rsid w:val="00B8673D"/>
    <w:rsid w:val="00B86910"/>
    <w:rsid w:val="00B90EAB"/>
    <w:rsid w:val="00B91995"/>
    <w:rsid w:val="00B92876"/>
    <w:rsid w:val="00B933F3"/>
    <w:rsid w:val="00B93531"/>
    <w:rsid w:val="00B937FC"/>
    <w:rsid w:val="00B93B24"/>
    <w:rsid w:val="00B95213"/>
    <w:rsid w:val="00B96134"/>
    <w:rsid w:val="00B969D2"/>
    <w:rsid w:val="00B977A9"/>
    <w:rsid w:val="00BA0CCC"/>
    <w:rsid w:val="00BA1200"/>
    <w:rsid w:val="00BA1249"/>
    <w:rsid w:val="00BA1964"/>
    <w:rsid w:val="00BA2387"/>
    <w:rsid w:val="00BA34B7"/>
    <w:rsid w:val="00BA3DD3"/>
    <w:rsid w:val="00BA4C74"/>
    <w:rsid w:val="00BA5ABC"/>
    <w:rsid w:val="00BA6F28"/>
    <w:rsid w:val="00BA73AD"/>
    <w:rsid w:val="00BA7A71"/>
    <w:rsid w:val="00BA7DA0"/>
    <w:rsid w:val="00BB234F"/>
    <w:rsid w:val="00BB23CC"/>
    <w:rsid w:val="00BB29A7"/>
    <w:rsid w:val="00BB2EFB"/>
    <w:rsid w:val="00BB34CF"/>
    <w:rsid w:val="00BB413B"/>
    <w:rsid w:val="00BB43B0"/>
    <w:rsid w:val="00BB4B7D"/>
    <w:rsid w:val="00BB6123"/>
    <w:rsid w:val="00BB7176"/>
    <w:rsid w:val="00BB723D"/>
    <w:rsid w:val="00BC0C0E"/>
    <w:rsid w:val="00BC1832"/>
    <w:rsid w:val="00BC1F81"/>
    <w:rsid w:val="00BC3B3B"/>
    <w:rsid w:val="00BC3C55"/>
    <w:rsid w:val="00BC3C62"/>
    <w:rsid w:val="00BC3E14"/>
    <w:rsid w:val="00BC45E6"/>
    <w:rsid w:val="00BC515D"/>
    <w:rsid w:val="00BC5781"/>
    <w:rsid w:val="00BC593D"/>
    <w:rsid w:val="00BC5F6C"/>
    <w:rsid w:val="00BC7CA6"/>
    <w:rsid w:val="00BD1054"/>
    <w:rsid w:val="00BD1E6E"/>
    <w:rsid w:val="00BD24EE"/>
    <w:rsid w:val="00BD36C8"/>
    <w:rsid w:val="00BD5E9C"/>
    <w:rsid w:val="00BD6418"/>
    <w:rsid w:val="00BD6675"/>
    <w:rsid w:val="00BD701B"/>
    <w:rsid w:val="00BD7EE2"/>
    <w:rsid w:val="00BE0CA0"/>
    <w:rsid w:val="00BE1185"/>
    <w:rsid w:val="00BE2668"/>
    <w:rsid w:val="00BE32AC"/>
    <w:rsid w:val="00BE351B"/>
    <w:rsid w:val="00BE42B0"/>
    <w:rsid w:val="00BE45F1"/>
    <w:rsid w:val="00BE45F5"/>
    <w:rsid w:val="00BE5B5E"/>
    <w:rsid w:val="00BE6358"/>
    <w:rsid w:val="00BE684B"/>
    <w:rsid w:val="00BF10A5"/>
    <w:rsid w:val="00BF111B"/>
    <w:rsid w:val="00BF1976"/>
    <w:rsid w:val="00BF2122"/>
    <w:rsid w:val="00BF214A"/>
    <w:rsid w:val="00BF31C7"/>
    <w:rsid w:val="00BF3786"/>
    <w:rsid w:val="00BF38BE"/>
    <w:rsid w:val="00BF47D5"/>
    <w:rsid w:val="00BF585F"/>
    <w:rsid w:val="00BF6D37"/>
    <w:rsid w:val="00BF71DE"/>
    <w:rsid w:val="00C00549"/>
    <w:rsid w:val="00C02717"/>
    <w:rsid w:val="00C02E1C"/>
    <w:rsid w:val="00C034E5"/>
    <w:rsid w:val="00C05E16"/>
    <w:rsid w:val="00C070B9"/>
    <w:rsid w:val="00C07EC7"/>
    <w:rsid w:val="00C108E3"/>
    <w:rsid w:val="00C10ACC"/>
    <w:rsid w:val="00C115A6"/>
    <w:rsid w:val="00C128E1"/>
    <w:rsid w:val="00C13F5A"/>
    <w:rsid w:val="00C1478A"/>
    <w:rsid w:val="00C14A4D"/>
    <w:rsid w:val="00C151D5"/>
    <w:rsid w:val="00C16F94"/>
    <w:rsid w:val="00C2136B"/>
    <w:rsid w:val="00C2237E"/>
    <w:rsid w:val="00C23BE5"/>
    <w:rsid w:val="00C24847"/>
    <w:rsid w:val="00C24916"/>
    <w:rsid w:val="00C267ED"/>
    <w:rsid w:val="00C27C83"/>
    <w:rsid w:val="00C27E34"/>
    <w:rsid w:val="00C323EA"/>
    <w:rsid w:val="00C3258E"/>
    <w:rsid w:val="00C3497D"/>
    <w:rsid w:val="00C35692"/>
    <w:rsid w:val="00C36D71"/>
    <w:rsid w:val="00C3753B"/>
    <w:rsid w:val="00C376E7"/>
    <w:rsid w:val="00C41BA1"/>
    <w:rsid w:val="00C41E7C"/>
    <w:rsid w:val="00C4239B"/>
    <w:rsid w:val="00C42A22"/>
    <w:rsid w:val="00C43764"/>
    <w:rsid w:val="00C43C5D"/>
    <w:rsid w:val="00C44517"/>
    <w:rsid w:val="00C46078"/>
    <w:rsid w:val="00C46BC0"/>
    <w:rsid w:val="00C47092"/>
    <w:rsid w:val="00C47837"/>
    <w:rsid w:val="00C4783C"/>
    <w:rsid w:val="00C479FE"/>
    <w:rsid w:val="00C511EC"/>
    <w:rsid w:val="00C525C6"/>
    <w:rsid w:val="00C52B86"/>
    <w:rsid w:val="00C52D79"/>
    <w:rsid w:val="00C52E14"/>
    <w:rsid w:val="00C5308C"/>
    <w:rsid w:val="00C54645"/>
    <w:rsid w:val="00C56523"/>
    <w:rsid w:val="00C5702F"/>
    <w:rsid w:val="00C57AAB"/>
    <w:rsid w:val="00C60AD5"/>
    <w:rsid w:val="00C60F8E"/>
    <w:rsid w:val="00C616A0"/>
    <w:rsid w:val="00C63381"/>
    <w:rsid w:val="00C63703"/>
    <w:rsid w:val="00C65372"/>
    <w:rsid w:val="00C65688"/>
    <w:rsid w:val="00C65C8D"/>
    <w:rsid w:val="00C65E24"/>
    <w:rsid w:val="00C6603D"/>
    <w:rsid w:val="00C66713"/>
    <w:rsid w:val="00C66808"/>
    <w:rsid w:val="00C6731A"/>
    <w:rsid w:val="00C704C8"/>
    <w:rsid w:val="00C71061"/>
    <w:rsid w:val="00C72782"/>
    <w:rsid w:val="00C72CF5"/>
    <w:rsid w:val="00C741E9"/>
    <w:rsid w:val="00C7561D"/>
    <w:rsid w:val="00C759AC"/>
    <w:rsid w:val="00C75EC9"/>
    <w:rsid w:val="00C7750D"/>
    <w:rsid w:val="00C8010A"/>
    <w:rsid w:val="00C805F1"/>
    <w:rsid w:val="00C81785"/>
    <w:rsid w:val="00C830E8"/>
    <w:rsid w:val="00C86455"/>
    <w:rsid w:val="00C86553"/>
    <w:rsid w:val="00C877F4"/>
    <w:rsid w:val="00C90830"/>
    <w:rsid w:val="00C926B5"/>
    <w:rsid w:val="00C934C7"/>
    <w:rsid w:val="00C93F07"/>
    <w:rsid w:val="00C94C8F"/>
    <w:rsid w:val="00C95543"/>
    <w:rsid w:val="00C95B2F"/>
    <w:rsid w:val="00C95ED0"/>
    <w:rsid w:val="00C963C8"/>
    <w:rsid w:val="00C96F1A"/>
    <w:rsid w:val="00CA062A"/>
    <w:rsid w:val="00CA1272"/>
    <w:rsid w:val="00CA18A4"/>
    <w:rsid w:val="00CA28B1"/>
    <w:rsid w:val="00CA2E20"/>
    <w:rsid w:val="00CA5B93"/>
    <w:rsid w:val="00CA5CA9"/>
    <w:rsid w:val="00CA5F5C"/>
    <w:rsid w:val="00CA6807"/>
    <w:rsid w:val="00CA6999"/>
    <w:rsid w:val="00CA711A"/>
    <w:rsid w:val="00CB1F3C"/>
    <w:rsid w:val="00CB2BDA"/>
    <w:rsid w:val="00CB2C6C"/>
    <w:rsid w:val="00CB3326"/>
    <w:rsid w:val="00CB3341"/>
    <w:rsid w:val="00CB34E4"/>
    <w:rsid w:val="00CB6337"/>
    <w:rsid w:val="00CB6C23"/>
    <w:rsid w:val="00CB7376"/>
    <w:rsid w:val="00CC0C4A"/>
    <w:rsid w:val="00CC2182"/>
    <w:rsid w:val="00CC2AAF"/>
    <w:rsid w:val="00CC491D"/>
    <w:rsid w:val="00CC5599"/>
    <w:rsid w:val="00CC735A"/>
    <w:rsid w:val="00CC75D3"/>
    <w:rsid w:val="00CC7F4C"/>
    <w:rsid w:val="00CD2285"/>
    <w:rsid w:val="00CD24CD"/>
    <w:rsid w:val="00CD349E"/>
    <w:rsid w:val="00CD5E62"/>
    <w:rsid w:val="00CD6673"/>
    <w:rsid w:val="00CE0AAD"/>
    <w:rsid w:val="00CE1969"/>
    <w:rsid w:val="00CE1F6E"/>
    <w:rsid w:val="00CE37C3"/>
    <w:rsid w:val="00CE4C92"/>
    <w:rsid w:val="00CE6EAC"/>
    <w:rsid w:val="00CE7792"/>
    <w:rsid w:val="00CF013C"/>
    <w:rsid w:val="00CF0DC8"/>
    <w:rsid w:val="00CF0F15"/>
    <w:rsid w:val="00CF2E5F"/>
    <w:rsid w:val="00CF4A33"/>
    <w:rsid w:val="00CF57AC"/>
    <w:rsid w:val="00D0146D"/>
    <w:rsid w:val="00D01DED"/>
    <w:rsid w:val="00D01F1C"/>
    <w:rsid w:val="00D03509"/>
    <w:rsid w:val="00D0365D"/>
    <w:rsid w:val="00D03929"/>
    <w:rsid w:val="00D0442E"/>
    <w:rsid w:val="00D0569F"/>
    <w:rsid w:val="00D0663B"/>
    <w:rsid w:val="00D07B02"/>
    <w:rsid w:val="00D07B3E"/>
    <w:rsid w:val="00D10454"/>
    <w:rsid w:val="00D107DF"/>
    <w:rsid w:val="00D109D2"/>
    <w:rsid w:val="00D1117A"/>
    <w:rsid w:val="00D112C5"/>
    <w:rsid w:val="00D11694"/>
    <w:rsid w:val="00D11FA8"/>
    <w:rsid w:val="00D1254B"/>
    <w:rsid w:val="00D132BF"/>
    <w:rsid w:val="00D137AB"/>
    <w:rsid w:val="00D13BD0"/>
    <w:rsid w:val="00D142EA"/>
    <w:rsid w:val="00D14DFE"/>
    <w:rsid w:val="00D16F6C"/>
    <w:rsid w:val="00D1715A"/>
    <w:rsid w:val="00D17F8C"/>
    <w:rsid w:val="00D17FDB"/>
    <w:rsid w:val="00D20567"/>
    <w:rsid w:val="00D23163"/>
    <w:rsid w:val="00D2338A"/>
    <w:rsid w:val="00D23EC5"/>
    <w:rsid w:val="00D24D19"/>
    <w:rsid w:val="00D26DCD"/>
    <w:rsid w:val="00D31AD3"/>
    <w:rsid w:val="00D3239A"/>
    <w:rsid w:val="00D334D8"/>
    <w:rsid w:val="00D34B25"/>
    <w:rsid w:val="00D35271"/>
    <w:rsid w:val="00D368B9"/>
    <w:rsid w:val="00D3760D"/>
    <w:rsid w:val="00D4275D"/>
    <w:rsid w:val="00D42F46"/>
    <w:rsid w:val="00D43D4D"/>
    <w:rsid w:val="00D453C6"/>
    <w:rsid w:val="00D45815"/>
    <w:rsid w:val="00D45CBE"/>
    <w:rsid w:val="00D47494"/>
    <w:rsid w:val="00D47DAE"/>
    <w:rsid w:val="00D47E3C"/>
    <w:rsid w:val="00D501AB"/>
    <w:rsid w:val="00D50D25"/>
    <w:rsid w:val="00D5143F"/>
    <w:rsid w:val="00D51AE9"/>
    <w:rsid w:val="00D53023"/>
    <w:rsid w:val="00D54132"/>
    <w:rsid w:val="00D5453C"/>
    <w:rsid w:val="00D5548C"/>
    <w:rsid w:val="00D5615A"/>
    <w:rsid w:val="00D568A6"/>
    <w:rsid w:val="00D579D9"/>
    <w:rsid w:val="00D57F6C"/>
    <w:rsid w:val="00D60258"/>
    <w:rsid w:val="00D60270"/>
    <w:rsid w:val="00D60709"/>
    <w:rsid w:val="00D60ABB"/>
    <w:rsid w:val="00D63A47"/>
    <w:rsid w:val="00D64D53"/>
    <w:rsid w:val="00D64FFB"/>
    <w:rsid w:val="00D70135"/>
    <w:rsid w:val="00D70B0E"/>
    <w:rsid w:val="00D70EA2"/>
    <w:rsid w:val="00D717C4"/>
    <w:rsid w:val="00D72642"/>
    <w:rsid w:val="00D728C1"/>
    <w:rsid w:val="00D76D4F"/>
    <w:rsid w:val="00D77401"/>
    <w:rsid w:val="00D776AA"/>
    <w:rsid w:val="00D77947"/>
    <w:rsid w:val="00D77C09"/>
    <w:rsid w:val="00D801EB"/>
    <w:rsid w:val="00D802A7"/>
    <w:rsid w:val="00D824D2"/>
    <w:rsid w:val="00D8267D"/>
    <w:rsid w:val="00D82787"/>
    <w:rsid w:val="00D8321B"/>
    <w:rsid w:val="00D83D4A"/>
    <w:rsid w:val="00D83ECC"/>
    <w:rsid w:val="00D846A7"/>
    <w:rsid w:val="00D84821"/>
    <w:rsid w:val="00D84DAD"/>
    <w:rsid w:val="00D8569F"/>
    <w:rsid w:val="00D861AE"/>
    <w:rsid w:val="00D865E1"/>
    <w:rsid w:val="00D8672A"/>
    <w:rsid w:val="00D868CB"/>
    <w:rsid w:val="00D87B67"/>
    <w:rsid w:val="00D9084B"/>
    <w:rsid w:val="00D911D4"/>
    <w:rsid w:val="00D919FD"/>
    <w:rsid w:val="00D922DB"/>
    <w:rsid w:val="00D9250D"/>
    <w:rsid w:val="00D925DC"/>
    <w:rsid w:val="00D92EF2"/>
    <w:rsid w:val="00D93221"/>
    <w:rsid w:val="00D933D3"/>
    <w:rsid w:val="00D936C4"/>
    <w:rsid w:val="00D93CEB"/>
    <w:rsid w:val="00D954E5"/>
    <w:rsid w:val="00D955DE"/>
    <w:rsid w:val="00D962B5"/>
    <w:rsid w:val="00D96C8E"/>
    <w:rsid w:val="00D9742E"/>
    <w:rsid w:val="00DA0256"/>
    <w:rsid w:val="00DA19E9"/>
    <w:rsid w:val="00DA1A5F"/>
    <w:rsid w:val="00DA1EC2"/>
    <w:rsid w:val="00DA224B"/>
    <w:rsid w:val="00DA36F9"/>
    <w:rsid w:val="00DA539C"/>
    <w:rsid w:val="00DA57BB"/>
    <w:rsid w:val="00DA6692"/>
    <w:rsid w:val="00DA72BC"/>
    <w:rsid w:val="00DB0751"/>
    <w:rsid w:val="00DB3ADB"/>
    <w:rsid w:val="00DB3FB1"/>
    <w:rsid w:val="00DB44DD"/>
    <w:rsid w:val="00DB4F3E"/>
    <w:rsid w:val="00DB63B1"/>
    <w:rsid w:val="00DB7241"/>
    <w:rsid w:val="00DC029E"/>
    <w:rsid w:val="00DC2A0D"/>
    <w:rsid w:val="00DC3463"/>
    <w:rsid w:val="00DC404C"/>
    <w:rsid w:val="00DC48D7"/>
    <w:rsid w:val="00DC50D2"/>
    <w:rsid w:val="00DC696C"/>
    <w:rsid w:val="00DC69AE"/>
    <w:rsid w:val="00DC6DC8"/>
    <w:rsid w:val="00DD0AEF"/>
    <w:rsid w:val="00DD182F"/>
    <w:rsid w:val="00DD1A89"/>
    <w:rsid w:val="00DD1F05"/>
    <w:rsid w:val="00DD284E"/>
    <w:rsid w:val="00DD3212"/>
    <w:rsid w:val="00DD38FF"/>
    <w:rsid w:val="00DD457B"/>
    <w:rsid w:val="00DD4B4C"/>
    <w:rsid w:val="00DD5F34"/>
    <w:rsid w:val="00DD6377"/>
    <w:rsid w:val="00DD6A66"/>
    <w:rsid w:val="00DD6F4E"/>
    <w:rsid w:val="00DE19E8"/>
    <w:rsid w:val="00DE23B3"/>
    <w:rsid w:val="00DE473C"/>
    <w:rsid w:val="00DE582B"/>
    <w:rsid w:val="00DE63DB"/>
    <w:rsid w:val="00DE6E6D"/>
    <w:rsid w:val="00DE77A7"/>
    <w:rsid w:val="00DF1387"/>
    <w:rsid w:val="00DF199B"/>
    <w:rsid w:val="00DF2E44"/>
    <w:rsid w:val="00DF3489"/>
    <w:rsid w:val="00DF3F46"/>
    <w:rsid w:val="00DF520D"/>
    <w:rsid w:val="00E00063"/>
    <w:rsid w:val="00E005EE"/>
    <w:rsid w:val="00E01EA0"/>
    <w:rsid w:val="00E0295A"/>
    <w:rsid w:val="00E02DB6"/>
    <w:rsid w:val="00E03EAD"/>
    <w:rsid w:val="00E0697C"/>
    <w:rsid w:val="00E07BAB"/>
    <w:rsid w:val="00E07F8A"/>
    <w:rsid w:val="00E11569"/>
    <w:rsid w:val="00E12310"/>
    <w:rsid w:val="00E12768"/>
    <w:rsid w:val="00E1303F"/>
    <w:rsid w:val="00E14920"/>
    <w:rsid w:val="00E173D2"/>
    <w:rsid w:val="00E17463"/>
    <w:rsid w:val="00E177CA"/>
    <w:rsid w:val="00E17CAF"/>
    <w:rsid w:val="00E20BFA"/>
    <w:rsid w:val="00E21246"/>
    <w:rsid w:val="00E21C36"/>
    <w:rsid w:val="00E2205C"/>
    <w:rsid w:val="00E22FD2"/>
    <w:rsid w:val="00E23F97"/>
    <w:rsid w:val="00E240A7"/>
    <w:rsid w:val="00E2600D"/>
    <w:rsid w:val="00E260F2"/>
    <w:rsid w:val="00E26243"/>
    <w:rsid w:val="00E265D4"/>
    <w:rsid w:val="00E26BEC"/>
    <w:rsid w:val="00E273F8"/>
    <w:rsid w:val="00E2741B"/>
    <w:rsid w:val="00E2788E"/>
    <w:rsid w:val="00E3057D"/>
    <w:rsid w:val="00E316A9"/>
    <w:rsid w:val="00E32FF3"/>
    <w:rsid w:val="00E34E44"/>
    <w:rsid w:val="00E34F8F"/>
    <w:rsid w:val="00E35646"/>
    <w:rsid w:val="00E359CD"/>
    <w:rsid w:val="00E35E4A"/>
    <w:rsid w:val="00E3627A"/>
    <w:rsid w:val="00E368DA"/>
    <w:rsid w:val="00E412E3"/>
    <w:rsid w:val="00E43145"/>
    <w:rsid w:val="00E432CD"/>
    <w:rsid w:val="00E453C3"/>
    <w:rsid w:val="00E46071"/>
    <w:rsid w:val="00E463C4"/>
    <w:rsid w:val="00E469FF"/>
    <w:rsid w:val="00E47D64"/>
    <w:rsid w:val="00E526B2"/>
    <w:rsid w:val="00E52CD4"/>
    <w:rsid w:val="00E531E1"/>
    <w:rsid w:val="00E53B10"/>
    <w:rsid w:val="00E542CB"/>
    <w:rsid w:val="00E5451A"/>
    <w:rsid w:val="00E556FF"/>
    <w:rsid w:val="00E559C4"/>
    <w:rsid w:val="00E564AE"/>
    <w:rsid w:val="00E56E4A"/>
    <w:rsid w:val="00E56EC8"/>
    <w:rsid w:val="00E600F2"/>
    <w:rsid w:val="00E602BB"/>
    <w:rsid w:val="00E60FA7"/>
    <w:rsid w:val="00E64840"/>
    <w:rsid w:val="00E64B0B"/>
    <w:rsid w:val="00E6562D"/>
    <w:rsid w:val="00E667E2"/>
    <w:rsid w:val="00E70092"/>
    <w:rsid w:val="00E70226"/>
    <w:rsid w:val="00E71935"/>
    <w:rsid w:val="00E727EB"/>
    <w:rsid w:val="00E72A19"/>
    <w:rsid w:val="00E7331D"/>
    <w:rsid w:val="00E73693"/>
    <w:rsid w:val="00E737A3"/>
    <w:rsid w:val="00E76A55"/>
    <w:rsid w:val="00E76E8A"/>
    <w:rsid w:val="00E77673"/>
    <w:rsid w:val="00E77C2D"/>
    <w:rsid w:val="00E808E8"/>
    <w:rsid w:val="00E81EC1"/>
    <w:rsid w:val="00E81F9F"/>
    <w:rsid w:val="00E8292B"/>
    <w:rsid w:val="00E8420C"/>
    <w:rsid w:val="00E8481B"/>
    <w:rsid w:val="00E87DE1"/>
    <w:rsid w:val="00E91240"/>
    <w:rsid w:val="00E91E0E"/>
    <w:rsid w:val="00E91EF3"/>
    <w:rsid w:val="00E92260"/>
    <w:rsid w:val="00E924D3"/>
    <w:rsid w:val="00E927D4"/>
    <w:rsid w:val="00E930BA"/>
    <w:rsid w:val="00E93313"/>
    <w:rsid w:val="00E94109"/>
    <w:rsid w:val="00E95257"/>
    <w:rsid w:val="00E959CF"/>
    <w:rsid w:val="00E95B99"/>
    <w:rsid w:val="00E96073"/>
    <w:rsid w:val="00E963CB"/>
    <w:rsid w:val="00EA0101"/>
    <w:rsid w:val="00EA18CD"/>
    <w:rsid w:val="00EA2723"/>
    <w:rsid w:val="00EA3145"/>
    <w:rsid w:val="00EA4941"/>
    <w:rsid w:val="00EA7783"/>
    <w:rsid w:val="00EB20CB"/>
    <w:rsid w:val="00EB2B64"/>
    <w:rsid w:val="00EB4AAD"/>
    <w:rsid w:val="00EB520F"/>
    <w:rsid w:val="00EB6DCC"/>
    <w:rsid w:val="00EB7691"/>
    <w:rsid w:val="00EB796D"/>
    <w:rsid w:val="00EB7C6F"/>
    <w:rsid w:val="00EC07CC"/>
    <w:rsid w:val="00EC1CC6"/>
    <w:rsid w:val="00EC1F78"/>
    <w:rsid w:val="00EC2F67"/>
    <w:rsid w:val="00EC2F88"/>
    <w:rsid w:val="00EC32C9"/>
    <w:rsid w:val="00EC3337"/>
    <w:rsid w:val="00EC4167"/>
    <w:rsid w:val="00EC5F41"/>
    <w:rsid w:val="00EC6387"/>
    <w:rsid w:val="00ED1B38"/>
    <w:rsid w:val="00ED29EE"/>
    <w:rsid w:val="00ED2F9D"/>
    <w:rsid w:val="00ED31E3"/>
    <w:rsid w:val="00ED3D00"/>
    <w:rsid w:val="00ED423D"/>
    <w:rsid w:val="00ED4F63"/>
    <w:rsid w:val="00ED5097"/>
    <w:rsid w:val="00ED5F9F"/>
    <w:rsid w:val="00ED6246"/>
    <w:rsid w:val="00ED7226"/>
    <w:rsid w:val="00ED76B9"/>
    <w:rsid w:val="00ED76BB"/>
    <w:rsid w:val="00EE07C4"/>
    <w:rsid w:val="00EE1EE4"/>
    <w:rsid w:val="00EE3C7A"/>
    <w:rsid w:val="00EE559C"/>
    <w:rsid w:val="00EE592F"/>
    <w:rsid w:val="00EE7D78"/>
    <w:rsid w:val="00EF0469"/>
    <w:rsid w:val="00EF11A9"/>
    <w:rsid w:val="00EF2664"/>
    <w:rsid w:val="00EF3172"/>
    <w:rsid w:val="00EF4651"/>
    <w:rsid w:val="00EF5439"/>
    <w:rsid w:val="00EF5A43"/>
    <w:rsid w:val="00EF69A9"/>
    <w:rsid w:val="00EF6B37"/>
    <w:rsid w:val="00EF6EE8"/>
    <w:rsid w:val="00EF7C74"/>
    <w:rsid w:val="00EF7CA0"/>
    <w:rsid w:val="00F001CE"/>
    <w:rsid w:val="00F01218"/>
    <w:rsid w:val="00F01F0E"/>
    <w:rsid w:val="00F0239A"/>
    <w:rsid w:val="00F025B0"/>
    <w:rsid w:val="00F02669"/>
    <w:rsid w:val="00F029EB"/>
    <w:rsid w:val="00F05110"/>
    <w:rsid w:val="00F06071"/>
    <w:rsid w:val="00F075CD"/>
    <w:rsid w:val="00F0798B"/>
    <w:rsid w:val="00F11516"/>
    <w:rsid w:val="00F11629"/>
    <w:rsid w:val="00F11C7A"/>
    <w:rsid w:val="00F1322E"/>
    <w:rsid w:val="00F151CE"/>
    <w:rsid w:val="00F16262"/>
    <w:rsid w:val="00F1763F"/>
    <w:rsid w:val="00F207A2"/>
    <w:rsid w:val="00F2117F"/>
    <w:rsid w:val="00F21C26"/>
    <w:rsid w:val="00F227E3"/>
    <w:rsid w:val="00F2429B"/>
    <w:rsid w:val="00F25152"/>
    <w:rsid w:val="00F25372"/>
    <w:rsid w:val="00F26CC5"/>
    <w:rsid w:val="00F31203"/>
    <w:rsid w:val="00F327AB"/>
    <w:rsid w:val="00F357E1"/>
    <w:rsid w:val="00F3704D"/>
    <w:rsid w:val="00F37758"/>
    <w:rsid w:val="00F37A00"/>
    <w:rsid w:val="00F37FFC"/>
    <w:rsid w:val="00F410A7"/>
    <w:rsid w:val="00F41EAE"/>
    <w:rsid w:val="00F429D3"/>
    <w:rsid w:val="00F43ED0"/>
    <w:rsid w:val="00F4470C"/>
    <w:rsid w:val="00F44B04"/>
    <w:rsid w:val="00F4583F"/>
    <w:rsid w:val="00F46377"/>
    <w:rsid w:val="00F47157"/>
    <w:rsid w:val="00F506EC"/>
    <w:rsid w:val="00F50D74"/>
    <w:rsid w:val="00F5196B"/>
    <w:rsid w:val="00F51B5A"/>
    <w:rsid w:val="00F51F2B"/>
    <w:rsid w:val="00F5206D"/>
    <w:rsid w:val="00F52E3F"/>
    <w:rsid w:val="00F54793"/>
    <w:rsid w:val="00F553D4"/>
    <w:rsid w:val="00F55999"/>
    <w:rsid w:val="00F56A6F"/>
    <w:rsid w:val="00F6073C"/>
    <w:rsid w:val="00F60D9F"/>
    <w:rsid w:val="00F62367"/>
    <w:rsid w:val="00F64833"/>
    <w:rsid w:val="00F65AA5"/>
    <w:rsid w:val="00F7034E"/>
    <w:rsid w:val="00F70DF4"/>
    <w:rsid w:val="00F70FF5"/>
    <w:rsid w:val="00F7168E"/>
    <w:rsid w:val="00F71FF6"/>
    <w:rsid w:val="00F72EF2"/>
    <w:rsid w:val="00F7497B"/>
    <w:rsid w:val="00F759F3"/>
    <w:rsid w:val="00F7659A"/>
    <w:rsid w:val="00F80554"/>
    <w:rsid w:val="00F831DC"/>
    <w:rsid w:val="00F8361D"/>
    <w:rsid w:val="00F85194"/>
    <w:rsid w:val="00F8521F"/>
    <w:rsid w:val="00F85EA3"/>
    <w:rsid w:val="00F860E6"/>
    <w:rsid w:val="00F86940"/>
    <w:rsid w:val="00F87428"/>
    <w:rsid w:val="00F876F8"/>
    <w:rsid w:val="00F87CD7"/>
    <w:rsid w:val="00F912D6"/>
    <w:rsid w:val="00F92C8C"/>
    <w:rsid w:val="00F92D28"/>
    <w:rsid w:val="00F9486B"/>
    <w:rsid w:val="00F94A2C"/>
    <w:rsid w:val="00F94BE4"/>
    <w:rsid w:val="00F9708F"/>
    <w:rsid w:val="00F971F1"/>
    <w:rsid w:val="00F9798D"/>
    <w:rsid w:val="00F97C03"/>
    <w:rsid w:val="00F97E9B"/>
    <w:rsid w:val="00FA05DB"/>
    <w:rsid w:val="00FA1DA8"/>
    <w:rsid w:val="00FA3E5D"/>
    <w:rsid w:val="00FA4C40"/>
    <w:rsid w:val="00FA4E6F"/>
    <w:rsid w:val="00FA59E5"/>
    <w:rsid w:val="00FA5B3B"/>
    <w:rsid w:val="00FA71D9"/>
    <w:rsid w:val="00FA7A6A"/>
    <w:rsid w:val="00FA7FD1"/>
    <w:rsid w:val="00FB0029"/>
    <w:rsid w:val="00FB016A"/>
    <w:rsid w:val="00FB1847"/>
    <w:rsid w:val="00FB22F2"/>
    <w:rsid w:val="00FB4466"/>
    <w:rsid w:val="00FB71F9"/>
    <w:rsid w:val="00FB7A22"/>
    <w:rsid w:val="00FC15F0"/>
    <w:rsid w:val="00FC3201"/>
    <w:rsid w:val="00FC3236"/>
    <w:rsid w:val="00FC3788"/>
    <w:rsid w:val="00FC3854"/>
    <w:rsid w:val="00FC43F1"/>
    <w:rsid w:val="00FC488C"/>
    <w:rsid w:val="00FC768D"/>
    <w:rsid w:val="00FC78C3"/>
    <w:rsid w:val="00FD0927"/>
    <w:rsid w:val="00FD24BF"/>
    <w:rsid w:val="00FD3017"/>
    <w:rsid w:val="00FD429F"/>
    <w:rsid w:val="00FD5CFF"/>
    <w:rsid w:val="00FD5EF8"/>
    <w:rsid w:val="00FD762F"/>
    <w:rsid w:val="00FD7AF1"/>
    <w:rsid w:val="00FD7F31"/>
    <w:rsid w:val="00FE0033"/>
    <w:rsid w:val="00FE0DCD"/>
    <w:rsid w:val="00FE1EDB"/>
    <w:rsid w:val="00FE28E1"/>
    <w:rsid w:val="00FE5933"/>
    <w:rsid w:val="00FE677D"/>
    <w:rsid w:val="00FE6C6A"/>
    <w:rsid w:val="00FF1C77"/>
    <w:rsid w:val="00FF1EAD"/>
    <w:rsid w:val="00FF3190"/>
    <w:rsid w:val="00FF3E8D"/>
    <w:rsid w:val="00FF4C2D"/>
    <w:rsid w:val="00FF65B6"/>
    <w:rsid w:val="00FF6E28"/>
    <w:rsid w:val="00FF6FAC"/>
    <w:rsid w:val="00FF73CA"/>
    <w:rsid w:val="00FF769F"/>
    <w:rsid w:val="011E6354"/>
    <w:rsid w:val="014554AE"/>
    <w:rsid w:val="017CD92A"/>
    <w:rsid w:val="018DFE49"/>
    <w:rsid w:val="0209FB6B"/>
    <w:rsid w:val="0212CC11"/>
    <w:rsid w:val="0265DB7F"/>
    <w:rsid w:val="02805780"/>
    <w:rsid w:val="02AA6367"/>
    <w:rsid w:val="02F0446A"/>
    <w:rsid w:val="030A4FB7"/>
    <w:rsid w:val="033B1324"/>
    <w:rsid w:val="0373240C"/>
    <w:rsid w:val="03CADFBA"/>
    <w:rsid w:val="044759EF"/>
    <w:rsid w:val="053B9AAF"/>
    <w:rsid w:val="0615F535"/>
    <w:rsid w:val="06890D97"/>
    <w:rsid w:val="06ED5CF0"/>
    <w:rsid w:val="073B60CB"/>
    <w:rsid w:val="08246272"/>
    <w:rsid w:val="082C06AE"/>
    <w:rsid w:val="0845B71A"/>
    <w:rsid w:val="087CA45B"/>
    <w:rsid w:val="08820946"/>
    <w:rsid w:val="08B47844"/>
    <w:rsid w:val="08CF5688"/>
    <w:rsid w:val="08DA1113"/>
    <w:rsid w:val="09BC03A1"/>
    <w:rsid w:val="0A18B114"/>
    <w:rsid w:val="0A7D5996"/>
    <w:rsid w:val="0A8310D0"/>
    <w:rsid w:val="0AB2C54F"/>
    <w:rsid w:val="0B56D0A6"/>
    <w:rsid w:val="0B7194DB"/>
    <w:rsid w:val="0BA01E56"/>
    <w:rsid w:val="0BA27997"/>
    <w:rsid w:val="0C006422"/>
    <w:rsid w:val="0C505DE2"/>
    <w:rsid w:val="0C55545D"/>
    <w:rsid w:val="0CC7D861"/>
    <w:rsid w:val="0D2D274B"/>
    <w:rsid w:val="0D3CECFD"/>
    <w:rsid w:val="0DFAFF08"/>
    <w:rsid w:val="0E008003"/>
    <w:rsid w:val="0E050CC8"/>
    <w:rsid w:val="0E9F5B12"/>
    <w:rsid w:val="0EB8CE9F"/>
    <w:rsid w:val="0F2B62EF"/>
    <w:rsid w:val="0F5E5FBA"/>
    <w:rsid w:val="0FE27942"/>
    <w:rsid w:val="0FE2DE4C"/>
    <w:rsid w:val="11F427A6"/>
    <w:rsid w:val="122517E7"/>
    <w:rsid w:val="125A7D64"/>
    <w:rsid w:val="126FC66D"/>
    <w:rsid w:val="128D003F"/>
    <w:rsid w:val="12A90BA9"/>
    <w:rsid w:val="12C14C74"/>
    <w:rsid w:val="1336F2D2"/>
    <w:rsid w:val="134AD832"/>
    <w:rsid w:val="13B942F5"/>
    <w:rsid w:val="146A2F69"/>
    <w:rsid w:val="14866751"/>
    <w:rsid w:val="14BC3783"/>
    <w:rsid w:val="150D869A"/>
    <w:rsid w:val="15E8F136"/>
    <w:rsid w:val="16780CAF"/>
    <w:rsid w:val="16C0CF25"/>
    <w:rsid w:val="16C7DFEA"/>
    <w:rsid w:val="16F9AE45"/>
    <w:rsid w:val="1727BD24"/>
    <w:rsid w:val="172B4EAB"/>
    <w:rsid w:val="175A00EB"/>
    <w:rsid w:val="176325B1"/>
    <w:rsid w:val="17A4C58F"/>
    <w:rsid w:val="17DACE6E"/>
    <w:rsid w:val="181FFB04"/>
    <w:rsid w:val="184D2EA3"/>
    <w:rsid w:val="18A9DC8A"/>
    <w:rsid w:val="18C032F4"/>
    <w:rsid w:val="195D9F63"/>
    <w:rsid w:val="19767367"/>
    <w:rsid w:val="198D891B"/>
    <w:rsid w:val="19DB52A1"/>
    <w:rsid w:val="1A39A776"/>
    <w:rsid w:val="1A536EEA"/>
    <w:rsid w:val="1A6B8926"/>
    <w:rsid w:val="1B49B920"/>
    <w:rsid w:val="1B62395F"/>
    <w:rsid w:val="1B885BFC"/>
    <w:rsid w:val="1B98D250"/>
    <w:rsid w:val="1C0B7565"/>
    <w:rsid w:val="1C314436"/>
    <w:rsid w:val="1C94C023"/>
    <w:rsid w:val="1CCC1CF3"/>
    <w:rsid w:val="1DC87F64"/>
    <w:rsid w:val="1DCAAFF4"/>
    <w:rsid w:val="1E7F2AC1"/>
    <w:rsid w:val="1EBE21DA"/>
    <w:rsid w:val="1EEF8007"/>
    <w:rsid w:val="1EF86E23"/>
    <w:rsid w:val="1EFDF687"/>
    <w:rsid w:val="1F67EFEF"/>
    <w:rsid w:val="1FE6B2B6"/>
    <w:rsid w:val="1FF99201"/>
    <w:rsid w:val="20094BD1"/>
    <w:rsid w:val="20DC7D4F"/>
    <w:rsid w:val="216B85D8"/>
    <w:rsid w:val="219B2F55"/>
    <w:rsid w:val="21F31015"/>
    <w:rsid w:val="21F494F6"/>
    <w:rsid w:val="223FF725"/>
    <w:rsid w:val="2352094C"/>
    <w:rsid w:val="23807489"/>
    <w:rsid w:val="23AE0C0D"/>
    <w:rsid w:val="23D83C46"/>
    <w:rsid w:val="23DA0DA1"/>
    <w:rsid w:val="246E5C38"/>
    <w:rsid w:val="24864A48"/>
    <w:rsid w:val="24C8F6E0"/>
    <w:rsid w:val="24E33A3B"/>
    <w:rsid w:val="2506486E"/>
    <w:rsid w:val="258674D6"/>
    <w:rsid w:val="25A5C1A5"/>
    <w:rsid w:val="25EC06CE"/>
    <w:rsid w:val="261AAB93"/>
    <w:rsid w:val="26308CC7"/>
    <w:rsid w:val="26AC6646"/>
    <w:rsid w:val="26FC66AD"/>
    <w:rsid w:val="273AC70F"/>
    <w:rsid w:val="275CADFD"/>
    <w:rsid w:val="27A7A732"/>
    <w:rsid w:val="27AB64D2"/>
    <w:rsid w:val="28357F9D"/>
    <w:rsid w:val="288777EC"/>
    <w:rsid w:val="291F68EC"/>
    <w:rsid w:val="2962C5B9"/>
    <w:rsid w:val="29A56E0D"/>
    <w:rsid w:val="2A1FDA98"/>
    <w:rsid w:val="2ADA3295"/>
    <w:rsid w:val="2B618E3D"/>
    <w:rsid w:val="2B8634D4"/>
    <w:rsid w:val="2C86905D"/>
    <w:rsid w:val="2CCD9C01"/>
    <w:rsid w:val="2D1BE7D8"/>
    <w:rsid w:val="2D7801D9"/>
    <w:rsid w:val="2DC661B9"/>
    <w:rsid w:val="2DF53720"/>
    <w:rsid w:val="2EF95F27"/>
    <w:rsid w:val="2FDA7915"/>
    <w:rsid w:val="31A6D76A"/>
    <w:rsid w:val="31BDFB4A"/>
    <w:rsid w:val="31FDC710"/>
    <w:rsid w:val="325A6C9B"/>
    <w:rsid w:val="3284837A"/>
    <w:rsid w:val="334F4900"/>
    <w:rsid w:val="34C4FC2F"/>
    <w:rsid w:val="35112E90"/>
    <w:rsid w:val="35682E04"/>
    <w:rsid w:val="3617822B"/>
    <w:rsid w:val="362F05BE"/>
    <w:rsid w:val="365C2A5F"/>
    <w:rsid w:val="36E1DF23"/>
    <w:rsid w:val="36F82911"/>
    <w:rsid w:val="370E8B89"/>
    <w:rsid w:val="37706B39"/>
    <w:rsid w:val="3774C2BB"/>
    <w:rsid w:val="37FF2415"/>
    <w:rsid w:val="3832B209"/>
    <w:rsid w:val="38358140"/>
    <w:rsid w:val="384E97C8"/>
    <w:rsid w:val="39990E35"/>
    <w:rsid w:val="3A205114"/>
    <w:rsid w:val="3A25C761"/>
    <w:rsid w:val="3A3A5F03"/>
    <w:rsid w:val="3A6433D8"/>
    <w:rsid w:val="3AF90A70"/>
    <w:rsid w:val="3B1A918B"/>
    <w:rsid w:val="3B3BAFD8"/>
    <w:rsid w:val="3BDAB9E8"/>
    <w:rsid w:val="3D34234B"/>
    <w:rsid w:val="3D4F0A7D"/>
    <w:rsid w:val="3D540021"/>
    <w:rsid w:val="3D605325"/>
    <w:rsid w:val="3D67973D"/>
    <w:rsid w:val="3D89C080"/>
    <w:rsid w:val="3DA512FF"/>
    <w:rsid w:val="3E292159"/>
    <w:rsid w:val="3E2CCD71"/>
    <w:rsid w:val="3E69A2FB"/>
    <w:rsid w:val="3E92BC3D"/>
    <w:rsid w:val="3E965DA7"/>
    <w:rsid w:val="3EF5EE10"/>
    <w:rsid w:val="3F5B7822"/>
    <w:rsid w:val="3F6055E7"/>
    <w:rsid w:val="401235B1"/>
    <w:rsid w:val="404A359A"/>
    <w:rsid w:val="40B34080"/>
    <w:rsid w:val="4120F1BB"/>
    <w:rsid w:val="41959C7C"/>
    <w:rsid w:val="41EB6519"/>
    <w:rsid w:val="4250A063"/>
    <w:rsid w:val="437C035E"/>
    <w:rsid w:val="438BDA11"/>
    <w:rsid w:val="43B6A07E"/>
    <w:rsid w:val="43D8485E"/>
    <w:rsid w:val="43DB8C23"/>
    <w:rsid w:val="43F518A1"/>
    <w:rsid w:val="44E39593"/>
    <w:rsid w:val="454E378C"/>
    <w:rsid w:val="4559CEDC"/>
    <w:rsid w:val="45E93ADE"/>
    <w:rsid w:val="4610D89E"/>
    <w:rsid w:val="467AE72E"/>
    <w:rsid w:val="470816F7"/>
    <w:rsid w:val="4735C001"/>
    <w:rsid w:val="474DDE6F"/>
    <w:rsid w:val="47A5BC72"/>
    <w:rsid w:val="47FDE39D"/>
    <w:rsid w:val="481E2059"/>
    <w:rsid w:val="4841623B"/>
    <w:rsid w:val="4877BE2B"/>
    <w:rsid w:val="48D78D8A"/>
    <w:rsid w:val="4908CE48"/>
    <w:rsid w:val="492E188C"/>
    <w:rsid w:val="499F9790"/>
    <w:rsid w:val="4A0594DC"/>
    <w:rsid w:val="4ADC0AF1"/>
    <w:rsid w:val="4B7FA619"/>
    <w:rsid w:val="4BD282C3"/>
    <w:rsid w:val="4C156B60"/>
    <w:rsid w:val="4C1E21A3"/>
    <w:rsid w:val="4C38F652"/>
    <w:rsid w:val="4C6FCC3F"/>
    <w:rsid w:val="4D4914DE"/>
    <w:rsid w:val="4D497BE9"/>
    <w:rsid w:val="4D6D33BE"/>
    <w:rsid w:val="4D8EC620"/>
    <w:rsid w:val="4DABBD69"/>
    <w:rsid w:val="4DED8542"/>
    <w:rsid w:val="4DEDD6D5"/>
    <w:rsid w:val="4E2EC3DE"/>
    <w:rsid w:val="4E599D6C"/>
    <w:rsid w:val="4E7325B0"/>
    <w:rsid w:val="4E7A4EF6"/>
    <w:rsid w:val="4EB2FC79"/>
    <w:rsid w:val="4ECB1C7F"/>
    <w:rsid w:val="4F6930EB"/>
    <w:rsid w:val="4FE9786F"/>
    <w:rsid w:val="4FFAD15B"/>
    <w:rsid w:val="50E7A47C"/>
    <w:rsid w:val="515F160A"/>
    <w:rsid w:val="52095BEA"/>
    <w:rsid w:val="524F6895"/>
    <w:rsid w:val="52AF67DB"/>
    <w:rsid w:val="52C0B5BF"/>
    <w:rsid w:val="5361031F"/>
    <w:rsid w:val="5374A565"/>
    <w:rsid w:val="53B1341F"/>
    <w:rsid w:val="544BAD53"/>
    <w:rsid w:val="54CC02D3"/>
    <w:rsid w:val="552127DE"/>
    <w:rsid w:val="55343ADE"/>
    <w:rsid w:val="55626FDE"/>
    <w:rsid w:val="55EE4B71"/>
    <w:rsid w:val="55F4168B"/>
    <w:rsid w:val="565BC7A9"/>
    <w:rsid w:val="57789482"/>
    <w:rsid w:val="57836087"/>
    <w:rsid w:val="57D0ADF6"/>
    <w:rsid w:val="580A1795"/>
    <w:rsid w:val="582FF16A"/>
    <w:rsid w:val="585BB67C"/>
    <w:rsid w:val="59376A79"/>
    <w:rsid w:val="595D772A"/>
    <w:rsid w:val="596DD16B"/>
    <w:rsid w:val="59C8CFCF"/>
    <w:rsid w:val="5A2D7DB8"/>
    <w:rsid w:val="5A4E6C97"/>
    <w:rsid w:val="5A530773"/>
    <w:rsid w:val="5AA6F002"/>
    <w:rsid w:val="5B214429"/>
    <w:rsid w:val="5B63BBBB"/>
    <w:rsid w:val="5C115456"/>
    <w:rsid w:val="5C3CDEFC"/>
    <w:rsid w:val="5C561F76"/>
    <w:rsid w:val="5CAD667C"/>
    <w:rsid w:val="5D01E269"/>
    <w:rsid w:val="5D1670F8"/>
    <w:rsid w:val="5D1D6220"/>
    <w:rsid w:val="5D5CEAFF"/>
    <w:rsid w:val="5DAC68CA"/>
    <w:rsid w:val="5DC00A2B"/>
    <w:rsid w:val="5DF4DB9A"/>
    <w:rsid w:val="5E011600"/>
    <w:rsid w:val="5E3E29C5"/>
    <w:rsid w:val="5F096551"/>
    <w:rsid w:val="5F2CBFF5"/>
    <w:rsid w:val="5FADABDB"/>
    <w:rsid w:val="5FC7654F"/>
    <w:rsid w:val="6029DE46"/>
    <w:rsid w:val="603262E4"/>
    <w:rsid w:val="6088A03A"/>
    <w:rsid w:val="60C28BCB"/>
    <w:rsid w:val="60E26B25"/>
    <w:rsid w:val="612BB635"/>
    <w:rsid w:val="61508A05"/>
    <w:rsid w:val="618A6747"/>
    <w:rsid w:val="61C00E6D"/>
    <w:rsid w:val="621098E5"/>
    <w:rsid w:val="622BF171"/>
    <w:rsid w:val="62370338"/>
    <w:rsid w:val="62B40CF4"/>
    <w:rsid w:val="636B6CE2"/>
    <w:rsid w:val="63BC5FDA"/>
    <w:rsid w:val="640BBA09"/>
    <w:rsid w:val="64612A30"/>
    <w:rsid w:val="64AB2A15"/>
    <w:rsid w:val="64EB781D"/>
    <w:rsid w:val="64FCF2AB"/>
    <w:rsid w:val="657A22F6"/>
    <w:rsid w:val="65B3F93C"/>
    <w:rsid w:val="665E2D61"/>
    <w:rsid w:val="679C3306"/>
    <w:rsid w:val="67C6A23C"/>
    <w:rsid w:val="67EE428F"/>
    <w:rsid w:val="683FEB1A"/>
    <w:rsid w:val="68698481"/>
    <w:rsid w:val="6943F64B"/>
    <w:rsid w:val="6957C02A"/>
    <w:rsid w:val="698E2246"/>
    <w:rsid w:val="6A85C96D"/>
    <w:rsid w:val="6ACA8E71"/>
    <w:rsid w:val="6B0EC4E7"/>
    <w:rsid w:val="6B2C515E"/>
    <w:rsid w:val="6B445491"/>
    <w:rsid w:val="6B539B90"/>
    <w:rsid w:val="6C7894F8"/>
    <w:rsid w:val="6E589C96"/>
    <w:rsid w:val="6EACAC8D"/>
    <w:rsid w:val="6F346181"/>
    <w:rsid w:val="70562C71"/>
    <w:rsid w:val="708C5278"/>
    <w:rsid w:val="71312D93"/>
    <w:rsid w:val="713568B4"/>
    <w:rsid w:val="716B4913"/>
    <w:rsid w:val="71763B48"/>
    <w:rsid w:val="71BF59D7"/>
    <w:rsid w:val="71C6D5D6"/>
    <w:rsid w:val="71D797A9"/>
    <w:rsid w:val="71D881DD"/>
    <w:rsid w:val="726A72B6"/>
    <w:rsid w:val="72CF98DB"/>
    <w:rsid w:val="734AD86A"/>
    <w:rsid w:val="7365C726"/>
    <w:rsid w:val="7380FF32"/>
    <w:rsid w:val="74C4D618"/>
    <w:rsid w:val="74E1620B"/>
    <w:rsid w:val="756A95F4"/>
    <w:rsid w:val="7588534C"/>
    <w:rsid w:val="76AEF230"/>
    <w:rsid w:val="76F6CA69"/>
    <w:rsid w:val="7792AD64"/>
    <w:rsid w:val="7799F643"/>
    <w:rsid w:val="779FA4FD"/>
    <w:rsid w:val="77B62A5A"/>
    <w:rsid w:val="77D60DDA"/>
    <w:rsid w:val="78726FC9"/>
    <w:rsid w:val="787CC822"/>
    <w:rsid w:val="789BFA41"/>
    <w:rsid w:val="789D9A76"/>
    <w:rsid w:val="78A0FFD9"/>
    <w:rsid w:val="78ECF913"/>
    <w:rsid w:val="78FDAE20"/>
    <w:rsid w:val="79EA7776"/>
    <w:rsid w:val="7A51AE1C"/>
    <w:rsid w:val="7A5E76BE"/>
    <w:rsid w:val="7ABF83C3"/>
    <w:rsid w:val="7AEC6A88"/>
    <w:rsid w:val="7AEF1F4D"/>
    <w:rsid w:val="7B89D3C5"/>
    <w:rsid w:val="7BA69A11"/>
    <w:rsid w:val="7BD2343C"/>
    <w:rsid w:val="7C0AE4C0"/>
    <w:rsid w:val="7C0D37FA"/>
    <w:rsid w:val="7C2C668E"/>
    <w:rsid w:val="7C65FE4E"/>
    <w:rsid w:val="7C76A852"/>
    <w:rsid w:val="7D23EF96"/>
    <w:rsid w:val="7D2D495A"/>
    <w:rsid w:val="7D471E9B"/>
    <w:rsid w:val="7DAD3FA6"/>
    <w:rsid w:val="7DAF033D"/>
    <w:rsid w:val="7DC10115"/>
    <w:rsid w:val="7DE2A2D1"/>
    <w:rsid w:val="7E14E0C1"/>
    <w:rsid w:val="7E52597E"/>
    <w:rsid w:val="7E88C9A0"/>
    <w:rsid w:val="7EC05A5A"/>
    <w:rsid w:val="7EE33573"/>
    <w:rsid w:val="7F0F4F94"/>
    <w:rsid w:val="7F3C7E4E"/>
    <w:rsid w:val="7F4A8D5E"/>
    <w:rsid w:val="7F761720"/>
    <w:rsid w:val="7F7A0FAF"/>
    <w:rsid w:val="7FE90717"/>
    <w:rsid w:val="8074B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747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7A6991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A69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7A6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7A699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7A6991"/>
    <w:pPr>
      <w:keepNext/>
      <w:spacing w:after="0" w:line="240" w:lineRule="auto"/>
      <w:jc w:val="both"/>
      <w:outlineLvl w:val="4"/>
    </w:pPr>
    <w:rPr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7A6991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7A6991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7A6991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7A6991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747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476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1"/>
    <w:link w:val="a6"/>
    <w:rsid w:val="007476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rsid w:val="0074761A"/>
    <w:rPr>
      <w:rFonts w:cs="Times New Roman"/>
      <w:sz w:val="20"/>
      <w:szCs w:val="20"/>
    </w:rPr>
  </w:style>
  <w:style w:type="character" w:styleId="a7">
    <w:name w:val="footnote reference"/>
    <w:uiPriority w:val="99"/>
    <w:rsid w:val="0074761A"/>
    <w:rPr>
      <w:rFonts w:cs="Times New Roman"/>
      <w:vertAlign w:val="superscript"/>
    </w:rPr>
  </w:style>
  <w:style w:type="paragraph" w:styleId="a8">
    <w:name w:val="Document Map"/>
    <w:basedOn w:val="a1"/>
    <w:link w:val="a9"/>
    <w:rsid w:val="0074761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9">
    <w:name w:val="Схема документа Знак"/>
    <w:link w:val="a8"/>
    <w:rsid w:val="0074761A"/>
    <w:rPr>
      <w:rFonts w:ascii="Times New Roman" w:hAnsi="Times New Roman" w:cs="Times New Roman"/>
      <w:sz w:val="2"/>
      <w:lang w:eastAsia="en-US"/>
    </w:rPr>
  </w:style>
  <w:style w:type="paragraph" w:customStyle="1" w:styleId="consplusnonformat0">
    <w:name w:val="consplusnonformat"/>
    <w:basedOn w:val="a1"/>
    <w:rsid w:val="0074761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rsid w:val="0074761A"/>
    <w:rPr>
      <w:rFonts w:cs="Times New Roman"/>
      <w:sz w:val="16"/>
      <w:szCs w:val="16"/>
    </w:rPr>
  </w:style>
  <w:style w:type="paragraph" w:styleId="ab">
    <w:name w:val="annotation text"/>
    <w:aliases w:val="Знак1"/>
    <w:basedOn w:val="a1"/>
    <w:link w:val="ac"/>
    <w:uiPriority w:val="99"/>
    <w:rsid w:val="007476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aliases w:val="Знак1 Знак1"/>
    <w:link w:val="ab"/>
    <w:uiPriority w:val="99"/>
    <w:rsid w:val="0074761A"/>
    <w:rPr>
      <w:rFonts w:cs="Times New Roman"/>
      <w:sz w:val="20"/>
      <w:szCs w:val="20"/>
      <w:lang w:eastAsia="en-US"/>
    </w:rPr>
  </w:style>
  <w:style w:type="paragraph" w:styleId="ad">
    <w:name w:val="Balloon Text"/>
    <w:basedOn w:val="a1"/>
    <w:link w:val="ae"/>
    <w:rsid w:val="007476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4761A"/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b"/>
    <w:next w:val="ab"/>
    <w:link w:val="af0"/>
    <w:uiPriority w:val="99"/>
    <w:rsid w:val="0074761A"/>
    <w:rPr>
      <w:b/>
      <w:bCs/>
    </w:rPr>
  </w:style>
  <w:style w:type="character" w:customStyle="1" w:styleId="af0">
    <w:name w:val="Тема примечания Знак"/>
    <w:link w:val="af"/>
    <w:uiPriority w:val="99"/>
    <w:rsid w:val="0074761A"/>
    <w:rPr>
      <w:rFonts w:cs="Times New Roman"/>
      <w:b/>
      <w:bCs/>
      <w:sz w:val="20"/>
      <w:szCs w:val="20"/>
      <w:lang w:eastAsia="en-US"/>
    </w:rPr>
  </w:style>
  <w:style w:type="paragraph" w:styleId="af1">
    <w:name w:val="Revision"/>
    <w:uiPriority w:val="99"/>
    <w:rsid w:val="0074761A"/>
    <w:rPr>
      <w:sz w:val="22"/>
      <w:szCs w:val="22"/>
      <w:lang w:eastAsia="en-US"/>
    </w:rPr>
  </w:style>
  <w:style w:type="paragraph" w:styleId="af2">
    <w:name w:val="Normal (Web)"/>
    <w:aliases w:val="Обычный (Web),Обычный (веб)1"/>
    <w:basedOn w:val="a1"/>
    <w:rsid w:val="00747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aliases w:val="Знак1 Знак, Знак1 Знак"/>
    <w:basedOn w:val="a1"/>
    <w:link w:val="af4"/>
    <w:rsid w:val="0074761A"/>
    <w:pPr>
      <w:shd w:val="clear" w:color="auto" w:fill="FFFFFF"/>
      <w:spacing w:after="5100" w:line="278" w:lineRule="exact"/>
      <w:ind w:hanging="2000"/>
    </w:pPr>
    <w:rPr>
      <w:rFonts w:eastAsia="Times New Roman"/>
      <w:lang w:eastAsia="ru-RU"/>
    </w:rPr>
  </w:style>
  <w:style w:type="character" w:customStyle="1" w:styleId="af4">
    <w:name w:val="Основной текст Знак"/>
    <w:aliases w:val="Знак1 Знак Знак1, Знак1 Знак Знак"/>
    <w:link w:val="af3"/>
    <w:rsid w:val="0074761A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41">
    <w:name w:val="Основной текст (4)_"/>
    <w:link w:val="410"/>
    <w:uiPriority w:val="99"/>
    <w:rsid w:val="0074761A"/>
    <w:rPr>
      <w:rFonts w:cs="Times New Roman"/>
      <w:shd w:val="clear" w:color="auto" w:fill="FFFFFF"/>
      <w:lang w:bidi="ar-SA"/>
    </w:rPr>
  </w:style>
  <w:style w:type="paragraph" w:customStyle="1" w:styleId="410">
    <w:name w:val="Основной текст (4)1"/>
    <w:basedOn w:val="a1"/>
    <w:link w:val="41"/>
    <w:uiPriority w:val="99"/>
    <w:rsid w:val="0074761A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table" w:styleId="af5">
    <w:name w:val="Table Grid"/>
    <w:basedOn w:val="a3"/>
    <w:uiPriority w:val="59"/>
    <w:rsid w:val="007476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1"/>
    <w:link w:val="11"/>
    <w:rsid w:val="0074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link w:val="af6"/>
    <w:rsid w:val="0074761A"/>
    <w:rPr>
      <w:rFonts w:cs="Times New Roman"/>
      <w:sz w:val="22"/>
      <w:szCs w:val="22"/>
      <w:lang w:eastAsia="en-US"/>
    </w:rPr>
  </w:style>
  <w:style w:type="paragraph" w:styleId="af7">
    <w:name w:val="footer"/>
    <w:basedOn w:val="a1"/>
    <w:link w:val="12"/>
    <w:uiPriority w:val="99"/>
    <w:rsid w:val="0074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link w:val="af7"/>
    <w:rsid w:val="0074761A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74761A"/>
    <w:rPr>
      <w:rFonts w:cs="Times New Roman"/>
    </w:rPr>
  </w:style>
  <w:style w:type="character" w:customStyle="1" w:styleId="f">
    <w:name w:val="f"/>
    <w:rsid w:val="0074761A"/>
    <w:rPr>
      <w:rFonts w:cs="Times New Roman"/>
    </w:rPr>
  </w:style>
  <w:style w:type="character" w:styleId="af8">
    <w:name w:val="Hyperlink"/>
    <w:uiPriority w:val="99"/>
    <w:rsid w:val="0074761A"/>
    <w:rPr>
      <w:rFonts w:cs="Times New Roman"/>
      <w:color w:val="0000FF"/>
      <w:u w:val="single"/>
    </w:rPr>
  </w:style>
  <w:style w:type="paragraph" w:customStyle="1" w:styleId="ConsPlusNormal">
    <w:name w:val="ConsPlusNormal"/>
    <w:rsid w:val="007476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6">
    <w:name w:val="Font Style26"/>
    <w:rsid w:val="0074761A"/>
    <w:rPr>
      <w:rFonts w:ascii="Times New Roman" w:hAnsi="Times New Roman"/>
      <w:sz w:val="20"/>
    </w:rPr>
  </w:style>
  <w:style w:type="character" w:customStyle="1" w:styleId="FontStyle24">
    <w:name w:val="Font Style24"/>
    <w:rsid w:val="0074761A"/>
    <w:rPr>
      <w:rFonts w:ascii="Times New Roman" w:hAnsi="Times New Roman"/>
      <w:sz w:val="22"/>
    </w:rPr>
  </w:style>
  <w:style w:type="paragraph" w:styleId="af9">
    <w:name w:val="List Paragraph"/>
    <w:basedOn w:val="a1"/>
    <w:link w:val="afa"/>
    <w:uiPriority w:val="34"/>
    <w:qFormat/>
    <w:rsid w:val="0074761A"/>
    <w:pPr>
      <w:ind w:left="720"/>
      <w:contextualSpacing/>
    </w:pPr>
  </w:style>
  <w:style w:type="paragraph" w:styleId="afb">
    <w:name w:val="endnote text"/>
    <w:basedOn w:val="a1"/>
    <w:link w:val="afc"/>
    <w:rsid w:val="0074761A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rsid w:val="0074761A"/>
    <w:rPr>
      <w:rFonts w:cs="Times New Roman"/>
      <w:lang w:eastAsia="en-US"/>
    </w:rPr>
  </w:style>
  <w:style w:type="character" w:styleId="afd">
    <w:name w:val="endnote reference"/>
    <w:rsid w:val="0074761A"/>
    <w:rPr>
      <w:rFonts w:cs="Times New Roman"/>
      <w:vertAlign w:val="superscript"/>
    </w:rPr>
  </w:style>
  <w:style w:type="paragraph" w:customStyle="1" w:styleId="ConsPlusCell">
    <w:name w:val="ConsPlusCell"/>
    <w:rsid w:val="0074761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locked/>
    <w:rsid w:val="007A6991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A69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A6991"/>
    <w:rPr>
      <w:rFonts w:ascii="Arial" w:eastAsia="Calibri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locked/>
    <w:rsid w:val="007A699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A6991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A6991"/>
    <w:rPr>
      <w:rFonts w:ascii="Cambria" w:eastAsia="Calibri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A6991"/>
    <w:rPr>
      <w:rFonts w:ascii="Cambria" w:eastAsia="Calibri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A6991"/>
    <w:rPr>
      <w:rFonts w:ascii="Cambria" w:eastAsia="Calibri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A6991"/>
    <w:rPr>
      <w:rFonts w:ascii="Cambria" w:eastAsia="Calibri" w:hAnsi="Cambria"/>
      <w:i/>
      <w:iCs/>
      <w:caps/>
      <w:spacing w:val="10"/>
      <w:lang w:val="ru-RU" w:eastAsia="ru-RU" w:bidi="ar-SA"/>
    </w:rPr>
  </w:style>
  <w:style w:type="character" w:customStyle="1" w:styleId="15">
    <w:name w:val="Знак Знак15"/>
    <w:rsid w:val="007A6991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7A6991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7A6991"/>
    <w:rPr>
      <w:sz w:val="22"/>
      <w:szCs w:val="22"/>
      <w:lang w:val="ru-RU" w:eastAsia="ru-RU" w:bidi="ar-SA"/>
    </w:rPr>
  </w:style>
  <w:style w:type="paragraph" w:customStyle="1" w:styleId="Default">
    <w:name w:val="Default"/>
    <w:rsid w:val="007A6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0">
    <w:name w:val="Знак Знак10"/>
    <w:rsid w:val="007A6991"/>
    <w:rPr>
      <w:lang w:val="ru-RU" w:eastAsia="ru-RU" w:bidi="ar-SA"/>
    </w:rPr>
  </w:style>
  <w:style w:type="paragraph" w:customStyle="1" w:styleId="afe">
    <w:name w:val="Заголовок без нумерации"/>
    <w:basedOn w:val="3"/>
    <w:link w:val="aff"/>
    <w:uiPriority w:val="99"/>
    <w:qFormat/>
    <w:rsid w:val="007A6991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">
    <w:name w:val="Заголовок без нумерации Знак"/>
    <w:link w:val="afe"/>
    <w:uiPriority w:val="99"/>
    <w:locked/>
    <w:rsid w:val="007A6991"/>
    <w:rPr>
      <w:rFonts w:ascii="Calibri" w:eastAsia="Calibri" w:hAnsi="Calibri"/>
      <w:b/>
      <w:sz w:val="24"/>
      <w:lang w:bidi="ar-SA"/>
    </w:rPr>
  </w:style>
  <w:style w:type="paragraph" w:customStyle="1" w:styleId="13">
    <w:name w:val="1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7A699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6">
    <w:name w:val="Знак Знак16"/>
    <w:locked/>
    <w:rsid w:val="007A6991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Title"/>
    <w:basedOn w:val="a1"/>
    <w:link w:val="aff1"/>
    <w:uiPriority w:val="10"/>
    <w:qFormat/>
    <w:rsid w:val="007A69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1"/>
    <w:link w:val="32"/>
    <w:rsid w:val="007A699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7A69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7">
    <w:name w:val="Знак1 Знак Знак Знак"/>
    <w:rsid w:val="007A6991"/>
    <w:rPr>
      <w:lang w:val="ru-RU" w:eastAsia="ru-RU" w:bidi="ar-SA"/>
    </w:rPr>
  </w:style>
  <w:style w:type="paragraph" w:customStyle="1" w:styleId="aff2">
    <w:name w:val="Знак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7A6991"/>
  </w:style>
  <w:style w:type="character" w:customStyle="1" w:styleId="23">
    <w:name w:val="Основной текст (2)_"/>
    <w:link w:val="24"/>
    <w:rsid w:val="007A6991"/>
    <w:rPr>
      <w:b/>
      <w:bCs/>
      <w:spacing w:val="1"/>
      <w:sz w:val="26"/>
      <w:szCs w:val="26"/>
      <w:lang w:bidi="ar-SA"/>
    </w:rPr>
  </w:style>
  <w:style w:type="paragraph" w:customStyle="1" w:styleId="24">
    <w:name w:val="Основной текст (2)"/>
    <w:basedOn w:val="a1"/>
    <w:link w:val="23"/>
    <w:rsid w:val="007A6991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3">
    <w:name w:val="Основной текст + Полужирный"/>
    <w:aliases w:val="Курсив,Интервал 0 pt"/>
    <w:rsid w:val="007A6991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7A6991"/>
    <w:rPr>
      <w:lang w:val="ru-RU" w:eastAsia="ru-RU" w:bidi="ar-SA"/>
    </w:rPr>
  </w:style>
  <w:style w:type="character" w:styleId="aff4">
    <w:name w:val="page number"/>
    <w:basedOn w:val="a2"/>
    <w:rsid w:val="007A6991"/>
  </w:style>
  <w:style w:type="character" w:customStyle="1" w:styleId="120">
    <w:name w:val="Знак Знак12"/>
    <w:locked/>
    <w:rsid w:val="007A6991"/>
    <w:rPr>
      <w:lang w:val="ru-RU" w:eastAsia="ru-RU" w:bidi="ar-SA"/>
    </w:rPr>
  </w:style>
  <w:style w:type="character" w:customStyle="1" w:styleId="111">
    <w:name w:val="Знак Знак11"/>
    <w:locked/>
    <w:rsid w:val="007A6991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7A6991"/>
    <w:rPr>
      <w:rFonts w:cs="Times New Roman"/>
      <w:shd w:val="clear" w:color="auto" w:fill="FFFFFF"/>
    </w:rPr>
  </w:style>
  <w:style w:type="character" w:customStyle="1" w:styleId="42">
    <w:name w:val="Основной текст (4)2"/>
    <w:uiPriority w:val="99"/>
    <w:rsid w:val="007A6991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A6991"/>
    <w:rPr>
      <w:sz w:val="21"/>
      <w:szCs w:val="21"/>
      <w:shd w:val="clear" w:color="auto" w:fill="FFFFFF"/>
      <w:lang w:bidi="ar-SA"/>
    </w:rPr>
  </w:style>
  <w:style w:type="paragraph" w:customStyle="1" w:styleId="601">
    <w:name w:val="Основной текст (60)1"/>
    <w:basedOn w:val="a1"/>
    <w:link w:val="600"/>
    <w:uiPriority w:val="99"/>
    <w:rsid w:val="007A6991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5">
    <w:name w:val="FollowedHyperlink"/>
    <w:uiPriority w:val="99"/>
    <w:rsid w:val="007A6991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7A6991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7A6991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18"/>
    <w:locked/>
    <w:rsid w:val="007A6991"/>
    <w:rPr>
      <w:rFonts w:ascii="Calibri" w:eastAsia="Calibri" w:hAnsi="Calibri"/>
      <w:sz w:val="24"/>
      <w:szCs w:val="24"/>
      <w:lang w:bidi="ar-SA"/>
    </w:rPr>
  </w:style>
  <w:style w:type="character" w:customStyle="1" w:styleId="WW8Num1z0">
    <w:name w:val="WW8Num1z0"/>
    <w:rsid w:val="007A6991"/>
  </w:style>
  <w:style w:type="character" w:customStyle="1" w:styleId="WW8Num1z1">
    <w:name w:val="WW8Num1z1"/>
    <w:rsid w:val="007A6991"/>
  </w:style>
  <w:style w:type="character" w:customStyle="1" w:styleId="WW8Num1z2">
    <w:name w:val="WW8Num1z2"/>
    <w:rsid w:val="007A6991"/>
  </w:style>
  <w:style w:type="character" w:customStyle="1" w:styleId="WW8Num1z3">
    <w:name w:val="WW8Num1z3"/>
    <w:rsid w:val="007A6991"/>
  </w:style>
  <w:style w:type="character" w:customStyle="1" w:styleId="WW8Num1z4">
    <w:name w:val="WW8Num1z4"/>
    <w:rsid w:val="007A6991"/>
  </w:style>
  <w:style w:type="character" w:customStyle="1" w:styleId="WW8Num1z5">
    <w:name w:val="WW8Num1z5"/>
    <w:rsid w:val="007A6991"/>
  </w:style>
  <w:style w:type="character" w:customStyle="1" w:styleId="WW8Num1z6">
    <w:name w:val="WW8Num1z6"/>
    <w:rsid w:val="007A6991"/>
  </w:style>
  <w:style w:type="character" w:customStyle="1" w:styleId="WW8Num1z7">
    <w:name w:val="WW8Num1z7"/>
    <w:rsid w:val="007A6991"/>
  </w:style>
  <w:style w:type="character" w:customStyle="1" w:styleId="WW8Num1z8">
    <w:name w:val="WW8Num1z8"/>
    <w:rsid w:val="007A6991"/>
  </w:style>
  <w:style w:type="character" w:customStyle="1" w:styleId="WW8Num2z0">
    <w:name w:val="WW8Num2z0"/>
    <w:rsid w:val="007A6991"/>
  </w:style>
  <w:style w:type="character" w:customStyle="1" w:styleId="WW8Num2z1">
    <w:name w:val="WW8Num2z1"/>
    <w:rsid w:val="007A6991"/>
  </w:style>
  <w:style w:type="character" w:customStyle="1" w:styleId="WW8Num2z2">
    <w:name w:val="WW8Num2z2"/>
    <w:rsid w:val="007A6991"/>
  </w:style>
  <w:style w:type="character" w:customStyle="1" w:styleId="WW8Num2z3">
    <w:name w:val="WW8Num2z3"/>
    <w:rsid w:val="007A6991"/>
  </w:style>
  <w:style w:type="character" w:customStyle="1" w:styleId="WW8Num2z4">
    <w:name w:val="WW8Num2z4"/>
    <w:rsid w:val="007A6991"/>
  </w:style>
  <w:style w:type="character" w:customStyle="1" w:styleId="WW8Num2z5">
    <w:name w:val="WW8Num2z5"/>
    <w:rsid w:val="007A6991"/>
  </w:style>
  <w:style w:type="character" w:customStyle="1" w:styleId="WW8Num2z6">
    <w:name w:val="WW8Num2z6"/>
    <w:rsid w:val="007A6991"/>
  </w:style>
  <w:style w:type="character" w:customStyle="1" w:styleId="WW8Num2z7">
    <w:name w:val="WW8Num2z7"/>
    <w:rsid w:val="007A6991"/>
  </w:style>
  <w:style w:type="character" w:customStyle="1" w:styleId="WW8Num2z8">
    <w:name w:val="WW8Num2z8"/>
    <w:rsid w:val="007A6991"/>
  </w:style>
  <w:style w:type="character" w:customStyle="1" w:styleId="19">
    <w:name w:val="Основной шрифт абзаца1"/>
    <w:rsid w:val="007A6991"/>
  </w:style>
  <w:style w:type="character" w:customStyle="1" w:styleId="aff6">
    <w:name w:val="Верхний колонтитул Знак"/>
    <w:rsid w:val="007A6991"/>
    <w:rPr>
      <w:rFonts w:cs="Times New Roman"/>
      <w:sz w:val="24"/>
      <w:szCs w:val="24"/>
    </w:rPr>
  </w:style>
  <w:style w:type="character" w:customStyle="1" w:styleId="aff7">
    <w:name w:val="Нижний колонтитул Знак"/>
    <w:uiPriority w:val="99"/>
    <w:rsid w:val="007A6991"/>
    <w:rPr>
      <w:rFonts w:cs="Times New Roman"/>
      <w:sz w:val="24"/>
      <w:szCs w:val="24"/>
    </w:rPr>
  </w:style>
  <w:style w:type="paragraph" w:customStyle="1" w:styleId="aff8">
    <w:name w:val="Заголовок"/>
    <w:basedOn w:val="a1"/>
    <w:next w:val="af3"/>
    <w:rsid w:val="007A69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9">
    <w:name w:val="List"/>
    <w:basedOn w:val="af3"/>
    <w:rsid w:val="007A6991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7A699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7A6991"/>
    <w:rPr>
      <w:rFonts w:eastAsia="Calibri"/>
      <w:sz w:val="24"/>
      <w:szCs w:val="24"/>
      <w:lang w:val="ru-RU" w:eastAsia="ar-SA" w:bidi="ar-SA"/>
    </w:rPr>
  </w:style>
  <w:style w:type="paragraph" w:customStyle="1" w:styleId="affa">
    <w:name w:val="Содержимое таблицы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7A6991"/>
    <w:pPr>
      <w:jc w:val="center"/>
    </w:pPr>
    <w:rPr>
      <w:b/>
      <w:bCs/>
    </w:rPr>
  </w:style>
  <w:style w:type="paragraph" w:customStyle="1" w:styleId="xl67">
    <w:name w:val="xl67"/>
    <w:basedOn w:val="a1"/>
    <w:rsid w:val="007A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7A69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7A69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c">
    <w:name w:val="Body Text Indent"/>
    <w:basedOn w:val="a1"/>
    <w:link w:val="affd"/>
    <w:rsid w:val="007A6991"/>
    <w:pPr>
      <w:spacing w:after="0" w:line="360" w:lineRule="auto"/>
      <w:ind w:right="284" w:firstLine="709"/>
      <w:jc w:val="both"/>
    </w:pPr>
    <w:rPr>
      <w:rFonts w:ascii="Cambria" w:hAnsi="Cambria"/>
      <w:sz w:val="28"/>
      <w:szCs w:val="24"/>
    </w:rPr>
  </w:style>
  <w:style w:type="paragraph" w:customStyle="1" w:styleId="1c">
    <w:name w:val="Красная строка1"/>
    <w:basedOn w:val="af3"/>
    <w:rsid w:val="007A6991"/>
    <w:pPr>
      <w:shd w:val="clear" w:color="auto" w:fill="auto"/>
      <w:tabs>
        <w:tab w:val="num" w:pos="720"/>
      </w:tabs>
      <w:suppressAutoHyphens/>
      <w:spacing w:after="120" w:line="360" w:lineRule="auto"/>
      <w:ind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7A6991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7A6991"/>
    <w:pPr>
      <w:numPr>
        <w:numId w:val="3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7A6991"/>
    <w:rPr>
      <w:rFonts w:ascii="Cambria" w:hAnsi="Cambria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7A6991"/>
    <w:pPr>
      <w:spacing w:after="0"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7A6991"/>
    <w:rPr>
      <w:rFonts w:ascii="Cambria" w:eastAsia="Calibri" w:hAnsi="Cambria"/>
      <w:sz w:val="28"/>
      <w:szCs w:val="28"/>
      <w:lang w:bidi="ar-SA"/>
    </w:rPr>
  </w:style>
  <w:style w:type="character" w:customStyle="1" w:styleId="WW8Num3z0">
    <w:name w:val="WW8Num3z0"/>
    <w:rsid w:val="007A6991"/>
    <w:rPr>
      <w:rFonts w:ascii="Symbol" w:hAnsi="Symbol"/>
    </w:rPr>
  </w:style>
  <w:style w:type="character" w:customStyle="1" w:styleId="WW8Num4z0">
    <w:name w:val="WW8Num4z0"/>
    <w:rsid w:val="007A6991"/>
    <w:rPr>
      <w:rFonts w:ascii="Symbol" w:hAnsi="Symbol"/>
    </w:rPr>
  </w:style>
  <w:style w:type="character" w:customStyle="1" w:styleId="WW8Num5z0">
    <w:name w:val="WW8Num5z0"/>
    <w:rsid w:val="007A6991"/>
    <w:rPr>
      <w:rFonts w:ascii="Symbol" w:hAnsi="Symbol"/>
    </w:rPr>
  </w:style>
  <w:style w:type="character" w:customStyle="1" w:styleId="WW8Num6z0">
    <w:name w:val="WW8Num6z0"/>
    <w:rsid w:val="007A6991"/>
    <w:rPr>
      <w:rFonts w:ascii="Symbol" w:hAnsi="Symbol"/>
    </w:rPr>
  </w:style>
  <w:style w:type="character" w:customStyle="1" w:styleId="WW8Num7z0">
    <w:name w:val="WW8Num7z0"/>
    <w:rsid w:val="007A6991"/>
    <w:rPr>
      <w:rFonts w:ascii="Symbol" w:hAnsi="Symbol"/>
    </w:rPr>
  </w:style>
  <w:style w:type="character" w:customStyle="1" w:styleId="WW8Num8z0">
    <w:name w:val="WW8Num8z0"/>
    <w:rsid w:val="007A6991"/>
    <w:rPr>
      <w:rFonts w:ascii="Symbol" w:hAnsi="Symbol"/>
    </w:rPr>
  </w:style>
  <w:style w:type="character" w:customStyle="1" w:styleId="WW8Num9z0">
    <w:name w:val="WW8Num9z0"/>
    <w:rsid w:val="007A6991"/>
    <w:rPr>
      <w:rFonts w:ascii="Symbol" w:hAnsi="Symbol"/>
    </w:rPr>
  </w:style>
  <w:style w:type="character" w:customStyle="1" w:styleId="WW8Num10z0">
    <w:name w:val="WW8Num10z0"/>
    <w:rsid w:val="007A6991"/>
    <w:rPr>
      <w:rFonts w:ascii="Times New Roman" w:hAnsi="Times New Roman"/>
    </w:rPr>
  </w:style>
  <w:style w:type="character" w:customStyle="1" w:styleId="Absatz-Standardschriftart">
    <w:name w:val="Absatz-Standardschriftart"/>
    <w:rsid w:val="007A6991"/>
  </w:style>
  <w:style w:type="character" w:customStyle="1" w:styleId="WW-Absatz-Standardschriftart">
    <w:name w:val="WW-Absatz-Standardschriftart"/>
    <w:rsid w:val="007A6991"/>
  </w:style>
  <w:style w:type="character" w:customStyle="1" w:styleId="WW-Absatz-Standardschriftart1">
    <w:name w:val="WW-Absatz-Standardschriftart1"/>
    <w:rsid w:val="007A6991"/>
  </w:style>
  <w:style w:type="character" w:customStyle="1" w:styleId="WW-Absatz-Standardschriftart11">
    <w:name w:val="WW-Absatz-Standardschriftart11"/>
    <w:rsid w:val="007A6991"/>
  </w:style>
  <w:style w:type="character" w:customStyle="1" w:styleId="WW-Absatz-Standardschriftart111">
    <w:name w:val="WW-Absatz-Standardschriftart111"/>
    <w:rsid w:val="007A6991"/>
  </w:style>
  <w:style w:type="character" w:customStyle="1" w:styleId="WW-Absatz-Standardschriftart1111">
    <w:name w:val="WW-Absatz-Standardschriftart1111"/>
    <w:rsid w:val="007A6991"/>
  </w:style>
  <w:style w:type="character" w:customStyle="1" w:styleId="WW-Absatz-Standardschriftart11111">
    <w:name w:val="WW-Absatz-Standardschriftart11111"/>
    <w:rsid w:val="007A6991"/>
  </w:style>
  <w:style w:type="character" w:customStyle="1" w:styleId="WW8Num3z1">
    <w:name w:val="WW8Num3z1"/>
    <w:rsid w:val="007A6991"/>
    <w:rPr>
      <w:rFonts w:ascii="Courier New" w:hAnsi="Courier New"/>
    </w:rPr>
  </w:style>
  <w:style w:type="character" w:customStyle="1" w:styleId="WW8Num3z2">
    <w:name w:val="WW8Num3z2"/>
    <w:rsid w:val="007A6991"/>
    <w:rPr>
      <w:rFonts w:ascii="Wingdings" w:hAnsi="Wingdings"/>
    </w:rPr>
  </w:style>
  <w:style w:type="character" w:customStyle="1" w:styleId="WW8Num6z1">
    <w:name w:val="WW8Num6z1"/>
    <w:rsid w:val="007A6991"/>
    <w:rPr>
      <w:rFonts w:ascii="Courier New" w:hAnsi="Courier New"/>
    </w:rPr>
  </w:style>
  <w:style w:type="character" w:customStyle="1" w:styleId="WW8Num6z2">
    <w:name w:val="WW8Num6z2"/>
    <w:rsid w:val="007A6991"/>
    <w:rPr>
      <w:rFonts w:ascii="Wingdings" w:hAnsi="Wingdings"/>
    </w:rPr>
  </w:style>
  <w:style w:type="character" w:customStyle="1" w:styleId="WW8Num8z1">
    <w:name w:val="WW8Num8z1"/>
    <w:rsid w:val="007A6991"/>
    <w:rPr>
      <w:rFonts w:ascii="Courier New" w:hAnsi="Courier New"/>
    </w:rPr>
  </w:style>
  <w:style w:type="character" w:customStyle="1" w:styleId="WW8Num8z2">
    <w:name w:val="WW8Num8z2"/>
    <w:rsid w:val="007A6991"/>
    <w:rPr>
      <w:rFonts w:ascii="Wingdings" w:hAnsi="Wingdings"/>
    </w:rPr>
  </w:style>
  <w:style w:type="character" w:customStyle="1" w:styleId="WW8Num10z1">
    <w:name w:val="WW8Num10z1"/>
    <w:rsid w:val="007A6991"/>
    <w:rPr>
      <w:rFonts w:ascii="Courier New" w:hAnsi="Courier New"/>
    </w:rPr>
  </w:style>
  <w:style w:type="character" w:customStyle="1" w:styleId="WW8Num10z2">
    <w:name w:val="WW8Num10z2"/>
    <w:rsid w:val="007A6991"/>
    <w:rPr>
      <w:rFonts w:ascii="Wingdings" w:hAnsi="Wingdings"/>
    </w:rPr>
  </w:style>
  <w:style w:type="character" w:customStyle="1" w:styleId="WW8Num10z3">
    <w:name w:val="WW8Num10z3"/>
    <w:rsid w:val="007A6991"/>
    <w:rPr>
      <w:rFonts w:ascii="Symbol" w:hAnsi="Symbol"/>
    </w:rPr>
  </w:style>
  <w:style w:type="character" w:customStyle="1" w:styleId="WW8Num11z0">
    <w:name w:val="WW8Num11z0"/>
    <w:rsid w:val="007A6991"/>
    <w:rPr>
      <w:rFonts w:ascii="Symbol" w:hAnsi="Symbol"/>
    </w:rPr>
  </w:style>
  <w:style w:type="character" w:customStyle="1" w:styleId="WW8Num11z1">
    <w:name w:val="WW8Num11z1"/>
    <w:rsid w:val="007A6991"/>
    <w:rPr>
      <w:rFonts w:ascii="Courier New" w:hAnsi="Courier New"/>
    </w:rPr>
  </w:style>
  <w:style w:type="character" w:customStyle="1" w:styleId="WW8Num11z2">
    <w:name w:val="WW8Num11z2"/>
    <w:rsid w:val="007A6991"/>
    <w:rPr>
      <w:rFonts w:ascii="Wingdings" w:hAnsi="Wingdings"/>
    </w:rPr>
  </w:style>
  <w:style w:type="character" w:customStyle="1" w:styleId="WW8Num12z0">
    <w:name w:val="WW8Num12z0"/>
    <w:rsid w:val="007A6991"/>
    <w:rPr>
      <w:rFonts w:ascii="Symbol" w:hAnsi="Symbol"/>
    </w:rPr>
  </w:style>
  <w:style w:type="character" w:customStyle="1" w:styleId="WW8Num12z1">
    <w:name w:val="WW8Num12z1"/>
    <w:rsid w:val="007A6991"/>
    <w:rPr>
      <w:rFonts w:ascii="Courier New" w:hAnsi="Courier New"/>
    </w:rPr>
  </w:style>
  <w:style w:type="character" w:customStyle="1" w:styleId="WW8Num12z2">
    <w:name w:val="WW8Num12z2"/>
    <w:rsid w:val="007A6991"/>
    <w:rPr>
      <w:rFonts w:ascii="Wingdings" w:hAnsi="Wingdings"/>
    </w:rPr>
  </w:style>
  <w:style w:type="character" w:customStyle="1" w:styleId="WW8Num13z0">
    <w:name w:val="WW8Num13z0"/>
    <w:rsid w:val="007A6991"/>
    <w:rPr>
      <w:rFonts w:ascii="Symbol" w:hAnsi="Symbol"/>
    </w:rPr>
  </w:style>
  <w:style w:type="character" w:customStyle="1" w:styleId="WW8Num13z1">
    <w:name w:val="WW8Num13z1"/>
    <w:rsid w:val="007A6991"/>
    <w:rPr>
      <w:rFonts w:ascii="Courier New" w:hAnsi="Courier New"/>
    </w:rPr>
  </w:style>
  <w:style w:type="character" w:customStyle="1" w:styleId="WW8Num13z2">
    <w:name w:val="WW8Num13z2"/>
    <w:rsid w:val="007A6991"/>
    <w:rPr>
      <w:rFonts w:ascii="Wingdings" w:hAnsi="Wingdings"/>
    </w:rPr>
  </w:style>
  <w:style w:type="character" w:customStyle="1" w:styleId="WW8Num15z0">
    <w:name w:val="WW8Num15z0"/>
    <w:rsid w:val="007A6991"/>
    <w:rPr>
      <w:rFonts w:ascii="Symbol" w:hAnsi="Symbol"/>
    </w:rPr>
  </w:style>
  <w:style w:type="character" w:customStyle="1" w:styleId="WW8Num15z1">
    <w:name w:val="WW8Num15z1"/>
    <w:rsid w:val="007A6991"/>
    <w:rPr>
      <w:rFonts w:ascii="Courier New" w:hAnsi="Courier New"/>
    </w:rPr>
  </w:style>
  <w:style w:type="character" w:customStyle="1" w:styleId="WW8Num15z2">
    <w:name w:val="WW8Num15z2"/>
    <w:rsid w:val="007A6991"/>
    <w:rPr>
      <w:rFonts w:ascii="Wingdings" w:hAnsi="Wingdings"/>
    </w:rPr>
  </w:style>
  <w:style w:type="character" w:customStyle="1" w:styleId="WW8Num16z0">
    <w:name w:val="WW8Num16z0"/>
    <w:rsid w:val="007A6991"/>
    <w:rPr>
      <w:rFonts w:ascii="Symbol" w:hAnsi="Symbol"/>
    </w:rPr>
  </w:style>
  <w:style w:type="character" w:customStyle="1" w:styleId="WW8Num16z1">
    <w:name w:val="WW8Num16z1"/>
    <w:rsid w:val="007A6991"/>
    <w:rPr>
      <w:rFonts w:ascii="Courier New" w:hAnsi="Courier New"/>
    </w:rPr>
  </w:style>
  <w:style w:type="character" w:customStyle="1" w:styleId="WW8Num16z2">
    <w:name w:val="WW8Num16z2"/>
    <w:rsid w:val="007A6991"/>
    <w:rPr>
      <w:rFonts w:ascii="Wingdings" w:hAnsi="Wingdings"/>
    </w:rPr>
  </w:style>
  <w:style w:type="character" w:customStyle="1" w:styleId="WW8Num18z0">
    <w:name w:val="WW8Num18z0"/>
    <w:rsid w:val="007A6991"/>
    <w:rPr>
      <w:rFonts w:ascii="Symbol" w:hAnsi="Symbol"/>
    </w:rPr>
  </w:style>
  <w:style w:type="character" w:customStyle="1" w:styleId="WW8Num18z1">
    <w:name w:val="WW8Num18z1"/>
    <w:rsid w:val="007A6991"/>
    <w:rPr>
      <w:rFonts w:ascii="Courier New" w:hAnsi="Courier New"/>
    </w:rPr>
  </w:style>
  <w:style w:type="character" w:customStyle="1" w:styleId="WW8Num18z2">
    <w:name w:val="WW8Num18z2"/>
    <w:rsid w:val="007A6991"/>
    <w:rPr>
      <w:rFonts w:ascii="Wingdings" w:hAnsi="Wingdings"/>
    </w:rPr>
  </w:style>
  <w:style w:type="character" w:customStyle="1" w:styleId="WW8Num20z0">
    <w:name w:val="WW8Num20z0"/>
    <w:rsid w:val="007A6991"/>
    <w:rPr>
      <w:rFonts w:ascii="Symbol" w:hAnsi="Symbol"/>
    </w:rPr>
  </w:style>
  <w:style w:type="character" w:customStyle="1" w:styleId="WW8Num20z1">
    <w:name w:val="WW8Num20z1"/>
    <w:rsid w:val="007A6991"/>
    <w:rPr>
      <w:rFonts w:ascii="Courier New" w:hAnsi="Courier New"/>
    </w:rPr>
  </w:style>
  <w:style w:type="character" w:customStyle="1" w:styleId="WW8Num20z2">
    <w:name w:val="WW8Num20z2"/>
    <w:rsid w:val="007A6991"/>
    <w:rPr>
      <w:rFonts w:ascii="Wingdings" w:hAnsi="Wingdings"/>
    </w:rPr>
  </w:style>
  <w:style w:type="character" w:customStyle="1" w:styleId="WW8Num21z0">
    <w:name w:val="WW8Num21z0"/>
    <w:rsid w:val="007A6991"/>
    <w:rPr>
      <w:rFonts w:ascii="Symbol" w:hAnsi="Symbol"/>
    </w:rPr>
  </w:style>
  <w:style w:type="character" w:customStyle="1" w:styleId="WW8Num21z1">
    <w:name w:val="WW8Num21z1"/>
    <w:rsid w:val="007A6991"/>
    <w:rPr>
      <w:rFonts w:ascii="Courier New" w:hAnsi="Courier New"/>
    </w:rPr>
  </w:style>
  <w:style w:type="character" w:customStyle="1" w:styleId="WW8Num21z2">
    <w:name w:val="WW8Num21z2"/>
    <w:rsid w:val="007A6991"/>
    <w:rPr>
      <w:rFonts w:ascii="Wingdings" w:hAnsi="Wingdings"/>
    </w:rPr>
  </w:style>
  <w:style w:type="character" w:customStyle="1" w:styleId="WW8Num22z0">
    <w:name w:val="WW8Num22z0"/>
    <w:rsid w:val="007A6991"/>
    <w:rPr>
      <w:rFonts w:ascii="Symbol" w:hAnsi="Symbol"/>
    </w:rPr>
  </w:style>
  <w:style w:type="character" w:customStyle="1" w:styleId="WW8Num22z1">
    <w:name w:val="WW8Num22z1"/>
    <w:rsid w:val="007A6991"/>
    <w:rPr>
      <w:rFonts w:ascii="Courier New" w:hAnsi="Courier New"/>
    </w:rPr>
  </w:style>
  <w:style w:type="character" w:customStyle="1" w:styleId="WW8Num22z2">
    <w:name w:val="WW8Num22z2"/>
    <w:rsid w:val="007A6991"/>
    <w:rPr>
      <w:rFonts w:ascii="Wingdings" w:hAnsi="Wingdings"/>
    </w:rPr>
  </w:style>
  <w:style w:type="character" w:customStyle="1" w:styleId="WW8Num25z0">
    <w:name w:val="WW8Num25z0"/>
    <w:rsid w:val="007A6991"/>
    <w:rPr>
      <w:rFonts w:ascii="Times New Roman" w:hAnsi="Times New Roman"/>
    </w:rPr>
  </w:style>
  <w:style w:type="character" w:customStyle="1" w:styleId="WW8Num28z0">
    <w:name w:val="WW8Num28z0"/>
    <w:rsid w:val="007A6991"/>
    <w:rPr>
      <w:rFonts w:ascii="Symbol" w:hAnsi="Symbol"/>
    </w:rPr>
  </w:style>
  <w:style w:type="character" w:customStyle="1" w:styleId="WW8Num28z1">
    <w:name w:val="WW8Num28z1"/>
    <w:rsid w:val="007A6991"/>
    <w:rPr>
      <w:rFonts w:ascii="Courier New" w:hAnsi="Courier New"/>
    </w:rPr>
  </w:style>
  <w:style w:type="character" w:customStyle="1" w:styleId="WW8Num28z2">
    <w:name w:val="WW8Num28z2"/>
    <w:rsid w:val="007A6991"/>
    <w:rPr>
      <w:rFonts w:ascii="Wingdings" w:hAnsi="Wingdings"/>
    </w:rPr>
  </w:style>
  <w:style w:type="character" w:customStyle="1" w:styleId="WW8Num29z0">
    <w:name w:val="WW8Num29z0"/>
    <w:rsid w:val="007A6991"/>
    <w:rPr>
      <w:rFonts w:ascii="Symbol" w:hAnsi="Symbol"/>
    </w:rPr>
  </w:style>
  <w:style w:type="character" w:customStyle="1" w:styleId="WW8Num29z1">
    <w:name w:val="WW8Num29z1"/>
    <w:rsid w:val="007A6991"/>
    <w:rPr>
      <w:rFonts w:ascii="Courier New" w:hAnsi="Courier New"/>
    </w:rPr>
  </w:style>
  <w:style w:type="character" w:customStyle="1" w:styleId="WW8Num29z2">
    <w:name w:val="WW8Num29z2"/>
    <w:rsid w:val="007A6991"/>
    <w:rPr>
      <w:rFonts w:ascii="Wingdings" w:hAnsi="Wingdings"/>
    </w:rPr>
  </w:style>
  <w:style w:type="character" w:customStyle="1" w:styleId="WW8Num32z2">
    <w:name w:val="WW8Num32z2"/>
    <w:rsid w:val="007A6991"/>
    <w:rPr>
      <w:b/>
    </w:rPr>
  </w:style>
  <w:style w:type="character" w:customStyle="1" w:styleId="WW8Num33z0">
    <w:name w:val="WW8Num33z0"/>
    <w:rsid w:val="007A6991"/>
    <w:rPr>
      <w:rFonts w:ascii="Symbol" w:hAnsi="Symbol"/>
    </w:rPr>
  </w:style>
  <w:style w:type="character" w:customStyle="1" w:styleId="WW8Num33z1">
    <w:name w:val="WW8Num33z1"/>
    <w:rsid w:val="007A6991"/>
    <w:rPr>
      <w:rFonts w:ascii="Courier New" w:hAnsi="Courier New"/>
    </w:rPr>
  </w:style>
  <w:style w:type="character" w:customStyle="1" w:styleId="WW8Num33z2">
    <w:name w:val="WW8Num33z2"/>
    <w:rsid w:val="007A6991"/>
    <w:rPr>
      <w:rFonts w:ascii="Wingdings" w:hAnsi="Wingdings"/>
    </w:rPr>
  </w:style>
  <w:style w:type="character" w:customStyle="1" w:styleId="WW8Num34z0">
    <w:name w:val="WW8Num34z0"/>
    <w:rsid w:val="007A6991"/>
    <w:rPr>
      <w:rFonts w:ascii="Symbol" w:hAnsi="Symbol"/>
    </w:rPr>
  </w:style>
  <w:style w:type="character" w:customStyle="1" w:styleId="WW8Num34z1">
    <w:name w:val="WW8Num34z1"/>
    <w:rsid w:val="007A6991"/>
    <w:rPr>
      <w:rFonts w:ascii="Courier New" w:hAnsi="Courier New"/>
    </w:rPr>
  </w:style>
  <w:style w:type="character" w:customStyle="1" w:styleId="WW8Num34z2">
    <w:name w:val="WW8Num34z2"/>
    <w:rsid w:val="007A6991"/>
    <w:rPr>
      <w:rFonts w:ascii="Wingdings" w:hAnsi="Wingdings"/>
    </w:rPr>
  </w:style>
  <w:style w:type="character" w:customStyle="1" w:styleId="WW8Num36z0">
    <w:name w:val="WW8Num36z0"/>
    <w:rsid w:val="007A6991"/>
    <w:rPr>
      <w:rFonts w:ascii="Symbol" w:hAnsi="Symbol"/>
    </w:rPr>
  </w:style>
  <w:style w:type="character" w:customStyle="1" w:styleId="WW8Num36z1">
    <w:name w:val="WW8Num36z1"/>
    <w:rsid w:val="007A6991"/>
    <w:rPr>
      <w:rFonts w:ascii="Courier New" w:hAnsi="Courier New"/>
    </w:rPr>
  </w:style>
  <w:style w:type="character" w:customStyle="1" w:styleId="WW8Num36z2">
    <w:name w:val="WW8Num36z2"/>
    <w:rsid w:val="007A6991"/>
    <w:rPr>
      <w:rFonts w:ascii="Wingdings" w:hAnsi="Wingdings"/>
    </w:rPr>
  </w:style>
  <w:style w:type="character" w:customStyle="1" w:styleId="affe">
    <w:name w:val="Маркеры списка"/>
    <w:rsid w:val="007A6991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7A6991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styleId="afff">
    <w:name w:val="Subtitle"/>
    <w:basedOn w:val="a1"/>
    <w:next w:val="a1"/>
    <w:link w:val="afff0"/>
    <w:uiPriority w:val="11"/>
    <w:qFormat/>
    <w:rsid w:val="007A6991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7A6991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7A6991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1">
    <w:name w:val="Содержимое врезки"/>
    <w:basedOn w:val="af3"/>
    <w:rsid w:val="007A6991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2">
    <w:name w:val="Body Text First Indent"/>
    <w:basedOn w:val="af3"/>
    <w:link w:val="afff3"/>
    <w:rsid w:val="007A6991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paragraph" w:styleId="25">
    <w:name w:val="Body Text First Indent 2"/>
    <w:basedOn w:val="affc"/>
    <w:link w:val="26"/>
    <w:rsid w:val="007A6991"/>
    <w:pPr>
      <w:ind w:firstLine="210"/>
    </w:pPr>
  </w:style>
  <w:style w:type="paragraph" w:styleId="afff4">
    <w:name w:val="Normal Indent"/>
    <w:basedOn w:val="a1"/>
    <w:rsid w:val="007A6991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7A6991"/>
    <w:pPr>
      <w:spacing w:after="120" w:line="480" w:lineRule="auto"/>
      <w:jc w:val="both"/>
    </w:pPr>
    <w:rPr>
      <w:rFonts w:ascii="Cambria" w:hAnsi="Cambria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7A6991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afff5">
    <w:name w:val="index heading"/>
    <w:basedOn w:val="a1"/>
    <w:next w:val="1d"/>
    <w:rsid w:val="007A6991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7A6991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7A6991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7A6991"/>
    <w:rPr>
      <w:rFonts w:ascii="Arial" w:eastAsia="Calibri" w:hAnsi="Arial"/>
      <w:sz w:val="24"/>
      <w:szCs w:val="24"/>
      <w:lang w:bidi="ar-SA"/>
    </w:rPr>
  </w:style>
  <w:style w:type="paragraph" w:customStyle="1" w:styleId="ConsNormal">
    <w:name w:val="ConsNormal"/>
    <w:rsid w:val="007A6991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WW-Absatz-Standardschriftart1111111111111">
    <w:name w:val="WW-Absatz-Standardschriftart1111111111111"/>
    <w:rsid w:val="007A6991"/>
  </w:style>
  <w:style w:type="paragraph" w:customStyle="1" w:styleId="S1">
    <w:name w:val="S_Обычный в таблице"/>
    <w:basedOn w:val="a1"/>
    <w:link w:val="S2"/>
    <w:rsid w:val="007A6991"/>
    <w:pPr>
      <w:spacing w:after="0" w:line="360" w:lineRule="auto"/>
      <w:jc w:val="center"/>
    </w:pPr>
    <w:rPr>
      <w:rFonts w:ascii="Cambria" w:hAnsi="Cambria"/>
      <w:sz w:val="24"/>
      <w:szCs w:val="24"/>
    </w:rPr>
  </w:style>
  <w:style w:type="character" w:customStyle="1" w:styleId="S2">
    <w:name w:val="S_Обычный в таблице Знак"/>
    <w:link w:val="S1"/>
    <w:locked/>
    <w:rsid w:val="007A6991"/>
    <w:rPr>
      <w:rFonts w:ascii="Cambria" w:eastAsia="Calibri" w:hAnsi="Cambria"/>
      <w:sz w:val="24"/>
      <w:szCs w:val="24"/>
      <w:lang w:bidi="ar-SA"/>
    </w:rPr>
  </w:style>
  <w:style w:type="paragraph" w:styleId="afff6">
    <w:name w:val="Block Text"/>
    <w:basedOn w:val="a1"/>
    <w:rsid w:val="007A6991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7A6991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fff7">
    <w:name w:val="Символы концевой сноски"/>
    <w:rsid w:val="007A6991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7A6991"/>
    <w:pPr>
      <w:tabs>
        <w:tab w:val="left" w:pos="426"/>
        <w:tab w:val="right" w:leader="dot" w:pos="9771"/>
      </w:tabs>
      <w:spacing w:after="0" w:line="240" w:lineRule="auto"/>
      <w:ind w:left="567" w:hanging="567"/>
    </w:pPr>
    <w:rPr>
      <w:rFonts w:ascii="Times New Roman" w:hAnsi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7A6991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7A6991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7A6991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7A6991"/>
    <w:rPr>
      <w:rFonts w:ascii="Cambria" w:eastAsia="Calibri" w:hAnsi="Cambria"/>
      <w:b/>
      <w:i/>
      <w:iCs/>
      <w:caps/>
      <w:spacing w:val="10"/>
      <w:sz w:val="26"/>
      <w:szCs w:val="26"/>
      <w:lang w:bidi="ar-SA"/>
    </w:rPr>
  </w:style>
  <w:style w:type="paragraph" w:styleId="afff8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9"/>
    <w:qFormat/>
    <w:rsid w:val="007A6991"/>
    <w:pPr>
      <w:spacing w:after="0" w:line="360" w:lineRule="auto"/>
      <w:jc w:val="both"/>
    </w:pPr>
    <w:rPr>
      <w:rFonts w:ascii="Cambria" w:hAnsi="Cambria"/>
      <w:caps/>
      <w:spacing w:val="10"/>
      <w:sz w:val="18"/>
      <w:szCs w:val="18"/>
      <w:lang w:val="en-US"/>
    </w:rPr>
  </w:style>
  <w:style w:type="character" w:customStyle="1" w:styleId="afff9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8"/>
    <w:locked/>
    <w:rsid w:val="007A6991"/>
    <w:rPr>
      <w:rFonts w:ascii="Cambria" w:eastAsia="Calibri" w:hAnsi="Cambria"/>
      <w:caps/>
      <w:spacing w:val="10"/>
      <w:sz w:val="18"/>
      <w:szCs w:val="18"/>
      <w:lang w:val="en-US" w:bidi="ar-SA"/>
    </w:rPr>
  </w:style>
  <w:style w:type="character" w:styleId="afffa">
    <w:name w:val="Strong"/>
    <w:uiPriority w:val="22"/>
    <w:qFormat/>
    <w:rsid w:val="007A6991"/>
    <w:rPr>
      <w:b/>
      <w:color w:val="943634"/>
      <w:spacing w:val="5"/>
    </w:rPr>
  </w:style>
  <w:style w:type="character" w:styleId="afffb">
    <w:name w:val="Emphasis"/>
    <w:uiPriority w:val="20"/>
    <w:qFormat/>
    <w:rsid w:val="007A6991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7A6991"/>
    <w:pPr>
      <w:spacing w:after="0" w:line="24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7A6991"/>
    <w:rPr>
      <w:rFonts w:ascii="Cambria" w:eastAsia="Calibri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1"/>
    <w:next w:val="a1"/>
    <w:link w:val="QuoteChar"/>
    <w:rsid w:val="007A6991"/>
    <w:pPr>
      <w:spacing w:after="0" w:line="360" w:lineRule="auto"/>
      <w:jc w:val="both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7A6991"/>
    <w:rPr>
      <w:rFonts w:ascii="Cambria" w:eastAsia="Calibri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1"/>
    <w:next w:val="a1"/>
    <w:link w:val="IntenseQuoteChar"/>
    <w:rsid w:val="007A699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7A6991"/>
    <w:rPr>
      <w:rFonts w:ascii="Cambria" w:eastAsia="Calibri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7A6991"/>
    <w:rPr>
      <w:i/>
    </w:rPr>
  </w:style>
  <w:style w:type="character" w:customStyle="1" w:styleId="1f7">
    <w:name w:val="Сильное выделение1"/>
    <w:rsid w:val="007A6991"/>
    <w:rPr>
      <w:i/>
      <w:caps/>
      <w:spacing w:val="10"/>
      <w:sz w:val="20"/>
    </w:rPr>
  </w:style>
  <w:style w:type="character" w:customStyle="1" w:styleId="1f8">
    <w:name w:val="Слабая ссылка1"/>
    <w:rsid w:val="007A6991"/>
    <w:rPr>
      <w:rFonts w:ascii="Calibri" w:hAnsi="Calibri"/>
      <w:i/>
      <w:color w:val="622423"/>
    </w:rPr>
  </w:style>
  <w:style w:type="character" w:customStyle="1" w:styleId="1f9">
    <w:name w:val="Сильная ссылка1"/>
    <w:rsid w:val="007A6991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7A6991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"/>
    <w:next w:val="a1"/>
    <w:rsid w:val="007A6991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paragraph" w:customStyle="1" w:styleId="1fc">
    <w:name w:val="Обычный1"/>
    <w:rsid w:val="007A6991"/>
    <w:pPr>
      <w:snapToGrid w:val="0"/>
    </w:pPr>
    <w:rPr>
      <w:rFonts w:ascii="Times New Roman" w:hAnsi="Times New Roman"/>
      <w:sz w:val="22"/>
    </w:rPr>
  </w:style>
  <w:style w:type="paragraph" w:styleId="35">
    <w:name w:val="toc 3"/>
    <w:basedOn w:val="a1"/>
    <w:next w:val="a1"/>
    <w:autoRedefine/>
    <w:uiPriority w:val="39"/>
    <w:qFormat/>
    <w:rsid w:val="007A6991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7A6991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7A6991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7A6991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7A6991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7A6991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7A6991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customStyle="1" w:styleId="Standard">
    <w:name w:val="Standard"/>
    <w:rsid w:val="007A699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7A6991"/>
    <w:pPr>
      <w:ind w:firstLine="709"/>
    </w:pPr>
  </w:style>
  <w:style w:type="paragraph" w:customStyle="1" w:styleId="1fd">
    <w:name w:val="Рабочий Стиль1"/>
    <w:basedOn w:val="af3"/>
    <w:rsid w:val="007A6991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7A6991"/>
    <w:pPr>
      <w:snapToGrid w:val="0"/>
    </w:pPr>
    <w:rPr>
      <w:rFonts w:ascii="Times New Roman" w:hAnsi="Times New Roman"/>
      <w:sz w:val="22"/>
    </w:rPr>
  </w:style>
  <w:style w:type="paragraph" w:customStyle="1" w:styleId="140">
    <w:name w:val="Стиль 14 пт По ширине"/>
    <w:basedOn w:val="a1"/>
    <w:rsid w:val="007A699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b">
    <w:name w:val="List 2"/>
    <w:basedOn w:val="a1"/>
    <w:rsid w:val="007A6991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1"/>
    <w:rsid w:val="007A6991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45">
    <w:name w:val="List 4"/>
    <w:basedOn w:val="a1"/>
    <w:rsid w:val="007A6991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fffc">
    <w:name w:val="List Continue"/>
    <w:basedOn w:val="a1"/>
    <w:rsid w:val="007A699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c">
    <w:name w:val="List Continue 2"/>
    <w:basedOn w:val="a1"/>
    <w:rsid w:val="007A6991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7A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6-66">
    <w:name w:val="стиль16-66"/>
    <w:rsid w:val="007A6991"/>
  </w:style>
  <w:style w:type="character" w:customStyle="1" w:styleId="st1">
    <w:name w:val="st1"/>
    <w:rsid w:val="007A6991"/>
  </w:style>
  <w:style w:type="paragraph" w:customStyle="1" w:styleId="112">
    <w:name w:val="Стиль11"/>
    <w:basedOn w:val="1"/>
    <w:link w:val="113"/>
    <w:autoRedefine/>
    <w:qFormat/>
    <w:rsid w:val="007A6991"/>
    <w:pPr>
      <w:keepNext w:val="0"/>
      <w:pBdr>
        <w:bottom w:val="thinThickSmallGap" w:sz="12" w:space="1" w:color="943634"/>
      </w:pBdr>
      <w:spacing w:line="276" w:lineRule="auto"/>
    </w:pPr>
    <w:rPr>
      <w:caps/>
      <w:spacing w:val="20"/>
      <w:kern w:val="28"/>
      <w:szCs w:val="28"/>
    </w:rPr>
  </w:style>
  <w:style w:type="character" w:customStyle="1" w:styleId="113">
    <w:name w:val="Стиль11 Знак"/>
    <w:link w:val="112"/>
    <w:locked/>
    <w:rsid w:val="007A6991"/>
    <w:rPr>
      <w:rFonts w:ascii="Calibri" w:eastAsia="Calibri" w:hAnsi="Calibri"/>
      <w:b/>
      <w:caps/>
      <w:spacing w:val="20"/>
      <w:kern w:val="28"/>
      <w:sz w:val="28"/>
      <w:szCs w:val="28"/>
      <w:lang w:bidi="ar-SA"/>
    </w:rPr>
  </w:style>
  <w:style w:type="paragraph" w:customStyle="1" w:styleId="46">
    <w:name w:val="Стиль4"/>
    <w:basedOn w:val="a1"/>
    <w:link w:val="47"/>
    <w:qFormat/>
    <w:rsid w:val="007A6991"/>
    <w:pPr>
      <w:tabs>
        <w:tab w:val="num" w:pos="1429"/>
      </w:tabs>
      <w:suppressAutoHyphens/>
      <w:spacing w:after="0" w:line="360" w:lineRule="auto"/>
      <w:ind w:left="1429" w:hanging="360"/>
      <w:jc w:val="both"/>
    </w:pPr>
    <w:rPr>
      <w:sz w:val="24"/>
      <w:szCs w:val="24"/>
      <w:lang w:eastAsia="ar-SA"/>
    </w:rPr>
  </w:style>
  <w:style w:type="character" w:customStyle="1" w:styleId="47">
    <w:name w:val="Стиль4 Знак"/>
    <w:link w:val="46"/>
    <w:locked/>
    <w:rsid w:val="007A6991"/>
    <w:rPr>
      <w:sz w:val="24"/>
      <w:szCs w:val="24"/>
      <w:lang w:eastAsia="ar-SA"/>
    </w:rPr>
  </w:style>
  <w:style w:type="character" w:customStyle="1" w:styleId="FontStyle12">
    <w:name w:val="Font Style12"/>
    <w:rsid w:val="007A6991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7A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d">
    <w:name w:val="Рисунок/Таблица"/>
    <w:basedOn w:val="a1"/>
    <w:qFormat/>
    <w:rsid w:val="007A6991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ffe">
    <w:name w:val="Стиль адрес"/>
    <w:basedOn w:val="a1"/>
    <w:rsid w:val="007A6991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7A6991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7A6991"/>
    <w:rPr>
      <w:rFonts w:ascii="Calibri" w:eastAsia="Calibri" w:hAnsi="Calibri"/>
      <w:sz w:val="24"/>
      <w:szCs w:val="24"/>
      <w:lang w:eastAsia="ar-SA" w:bidi="ar-SA"/>
    </w:rPr>
  </w:style>
  <w:style w:type="paragraph" w:customStyle="1" w:styleId="37">
    <w:name w:val="Стиль3"/>
    <w:basedOn w:val="1fe"/>
    <w:link w:val="38"/>
    <w:qFormat/>
    <w:rsid w:val="007A6991"/>
    <w:pPr>
      <w:spacing w:line="360" w:lineRule="auto"/>
    </w:pPr>
  </w:style>
  <w:style w:type="character" w:customStyle="1" w:styleId="38">
    <w:name w:val="Стиль3 Знак"/>
    <w:link w:val="37"/>
    <w:locked/>
    <w:rsid w:val="007A6991"/>
    <w:rPr>
      <w:rFonts w:ascii="Calibri" w:eastAsia="Calibri" w:hAnsi="Calibri"/>
      <w:sz w:val="24"/>
      <w:szCs w:val="24"/>
      <w:lang w:eastAsia="ar-SA" w:bidi="ar-SA"/>
    </w:rPr>
  </w:style>
  <w:style w:type="paragraph" w:customStyle="1" w:styleId="font6">
    <w:name w:val="font6"/>
    <w:basedOn w:val="a1"/>
    <w:rsid w:val="007A69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7A6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7A6991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7A6991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7A6991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7A6991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7A6991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6066E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A8422C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A8422C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rsid w:val="005A5F54"/>
    <w:pPr>
      <w:spacing w:line="260" w:lineRule="atLeast"/>
    </w:pPr>
    <w:rPr>
      <w:rFonts w:ascii="Times New Roman" w:eastAsia="SimSun" w:hAnsi="Times New Roman"/>
      <w:sz w:val="22"/>
      <w:lang w:val="en-GB" w:eastAsia="en-US"/>
    </w:rPr>
  </w:style>
  <w:style w:type="character" w:customStyle="1" w:styleId="AONormalChar">
    <w:name w:val="AONormal Char"/>
    <w:link w:val="AONormal"/>
    <w:locked/>
    <w:rsid w:val="005A5F54"/>
    <w:rPr>
      <w:rFonts w:ascii="Times New Roman" w:eastAsia="SimSun" w:hAnsi="Times New Roman"/>
      <w:sz w:val="22"/>
      <w:lang w:val="en-GB" w:eastAsia="en-US" w:bidi="ar-SA"/>
    </w:rPr>
  </w:style>
  <w:style w:type="character" w:customStyle="1" w:styleId="afa">
    <w:name w:val="Абзац списка Знак"/>
    <w:link w:val="af9"/>
    <w:uiPriority w:val="99"/>
    <w:locked/>
    <w:rsid w:val="000C748B"/>
    <w:rPr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0C748B"/>
    <w:rPr>
      <w:rFonts w:ascii="Times New Roman" w:eastAsia="Times New Roman" w:hAnsi="Times New Roman"/>
    </w:rPr>
  </w:style>
  <w:style w:type="character" w:customStyle="1" w:styleId="aff1">
    <w:name w:val="Название Знак"/>
    <w:link w:val="aff0"/>
    <w:uiPriority w:val="10"/>
    <w:locked/>
    <w:rsid w:val="000C748B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locked/>
    <w:rsid w:val="000C748B"/>
    <w:rPr>
      <w:rFonts w:ascii="Times New Roman" w:eastAsia="Times New Roman" w:hAnsi="Times New Roman"/>
      <w:sz w:val="16"/>
      <w:szCs w:val="16"/>
    </w:rPr>
  </w:style>
  <w:style w:type="character" w:customStyle="1" w:styleId="affd">
    <w:name w:val="Основной текст с отступом Знак"/>
    <w:link w:val="affc"/>
    <w:rsid w:val="000C748B"/>
    <w:rPr>
      <w:rFonts w:ascii="Cambria" w:hAnsi="Cambria"/>
      <w:sz w:val="28"/>
      <w:szCs w:val="24"/>
    </w:rPr>
  </w:style>
  <w:style w:type="character" w:customStyle="1" w:styleId="afff0">
    <w:name w:val="Подзаголовок Знак"/>
    <w:link w:val="afff"/>
    <w:uiPriority w:val="11"/>
    <w:rsid w:val="000C748B"/>
    <w:rPr>
      <w:rFonts w:ascii="Cambria" w:hAnsi="Cambria"/>
      <w:caps/>
      <w:spacing w:val="20"/>
      <w:sz w:val="18"/>
      <w:szCs w:val="18"/>
    </w:rPr>
  </w:style>
  <w:style w:type="character" w:customStyle="1" w:styleId="afff3">
    <w:name w:val="Красная строка Знак"/>
    <w:link w:val="afff2"/>
    <w:rsid w:val="000C748B"/>
    <w:rPr>
      <w:rFonts w:ascii="Cambria" w:hAnsi="Cambria"/>
      <w:sz w:val="22"/>
      <w:szCs w:val="22"/>
      <w:lang w:val="en-US" w:eastAsia="en-US"/>
    </w:rPr>
  </w:style>
  <w:style w:type="character" w:customStyle="1" w:styleId="26">
    <w:name w:val="Красная строка 2 Знак"/>
    <w:link w:val="25"/>
    <w:rsid w:val="000C748B"/>
    <w:rPr>
      <w:rFonts w:ascii="Cambria" w:hAnsi="Cambria"/>
      <w:sz w:val="28"/>
      <w:szCs w:val="24"/>
    </w:rPr>
  </w:style>
  <w:style w:type="character" w:customStyle="1" w:styleId="28">
    <w:name w:val="Основной текст 2 Знак"/>
    <w:link w:val="27"/>
    <w:rsid w:val="000C748B"/>
    <w:rPr>
      <w:rFonts w:ascii="Cambria" w:hAnsi="Cambria"/>
      <w:sz w:val="24"/>
      <w:szCs w:val="24"/>
      <w:lang w:val="en-US"/>
    </w:rPr>
  </w:style>
  <w:style w:type="character" w:customStyle="1" w:styleId="34">
    <w:name w:val="Основной текст с отступом 3 Знак"/>
    <w:link w:val="33"/>
    <w:rsid w:val="000C748B"/>
    <w:rPr>
      <w:rFonts w:ascii="Cambria" w:hAnsi="Cambri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0C748B"/>
    <w:rPr>
      <w:rFonts w:ascii="Courier New" w:hAnsi="Courier New"/>
    </w:rPr>
  </w:style>
  <w:style w:type="numbering" w:customStyle="1" w:styleId="1ff1">
    <w:name w:val="Нет списка1"/>
    <w:next w:val="a4"/>
    <w:uiPriority w:val="99"/>
    <w:semiHidden/>
    <w:unhideWhenUsed/>
    <w:rsid w:val="000C748B"/>
  </w:style>
  <w:style w:type="numbering" w:customStyle="1" w:styleId="114">
    <w:name w:val="Нет списка11"/>
    <w:next w:val="a4"/>
    <w:uiPriority w:val="99"/>
    <w:semiHidden/>
    <w:unhideWhenUsed/>
    <w:rsid w:val="000C748B"/>
  </w:style>
  <w:style w:type="table" w:customStyle="1" w:styleId="1ff2">
    <w:name w:val="Сетка таблицы1"/>
    <w:basedOn w:val="a3"/>
    <w:next w:val="af5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0C748B"/>
  </w:style>
  <w:style w:type="numbering" w:customStyle="1" w:styleId="1110">
    <w:name w:val="Нет списка111"/>
    <w:next w:val="a4"/>
    <w:uiPriority w:val="99"/>
    <w:semiHidden/>
    <w:unhideWhenUsed/>
    <w:rsid w:val="000C748B"/>
  </w:style>
  <w:style w:type="table" w:customStyle="1" w:styleId="115">
    <w:name w:val="Сетка таблицы11"/>
    <w:basedOn w:val="a3"/>
    <w:next w:val="af5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No Spacing"/>
    <w:basedOn w:val="a1"/>
    <w:link w:val="affff0"/>
    <w:uiPriority w:val="1"/>
    <w:qFormat/>
    <w:rsid w:val="000C748B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fff0">
    <w:name w:val="Без интервала Знак"/>
    <w:link w:val="affff"/>
    <w:uiPriority w:val="1"/>
    <w:rsid w:val="000C748B"/>
    <w:rPr>
      <w:rFonts w:ascii="Cambria" w:eastAsia="Times New Roman" w:hAnsi="Cambria"/>
      <w:sz w:val="24"/>
      <w:szCs w:val="24"/>
      <w:lang w:val="en-US" w:bidi="en-US"/>
    </w:rPr>
  </w:style>
  <w:style w:type="paragraph" w:styleId="2e">
    <w:name w:val="Quote"/>
    <w:basedOn w:val="a1"/>
    <w:next w:val="a1"/>
    <w:link w:val="2f"/>
    <w:uiPriority w:val="29"/>
    <w:qFormat/>
    <w:rsid w:val="000C748B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</w:rPr>
  </w:style>
  <w:style w:type="character" w:customStyle="1" w:styleId="2f">
    <w:name w:val="Цитата 2 Знак"/>
    <w:link w:val="2e"/>
    <w:uiPriority w:val="29"/>
    <w:rsid w:val="000C748B"/>
    <w:rPr>
      <w:rFonts w:ascii="Cambria" w:eastAsia="Times New Roman" w:hAnsi="Cambria"/>
      <w:i/>
      <w:iCs/>
    </w:rPr>
  </w:style>
  <w:style w:type="paragraph" w:styleId="affff1">
    <w:name w:val="Intense Quote"/>
    <w:basedOn w:val="a1"/>
    <w:next w:val="a1"/>
    <w:link w:val="affff2"/>
    <w:uiPriority w:val="30"/>
    <w:qFormat/>
    <w:rsid w:val="000C748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link w:val="affff1"/>
    <w:uiPriority w:val="30"/>
    <w:rsid w:val="000C748B"/>
    <w:rPr>
      <w:rFonts w:ascii="Cambria" w:eastAsia="Times New Roman" w:hAnsi="Cambria"/>
      <w:caps/>
      <w:color w:val="622423"/>
      <w:spacing w:val="5"/>
    </w:rPr>
  </w:style>
  <w:style w:type="character" w:styleId="affff3">
    <w:name w:val="Subtle Emphasis"/>
    <w:uiPriority w:val="19"/>
    <w:qFormat/>
    <w:rsid w:val="000C748B"/>
    <w:rPr>
      <w:i/>
      <w:iCs/>
    </w:rPr>
  </w:style>
  <w:style w:type="character" w:styleId="affff4">
    <w:name w:val="Intense Emphasis"/>
    <w:uiPriority w:val="21"/>
    <w:qFormat/>
    <w:rsid w:val="000C748B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0C748B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0C748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0C748B"/>
    <w:rPr>
      <w:caps/>
      <w:color w:val="622423"/>
      <w:spacing w:val="5"/>
      <w:u w:color="622423"/>
    </w:rPr>
  </w:style>
  <w:style w:type="paragraph" w:styleId="affff8">
    <w:name w:val="TOC Heading"/>
    <w:basedOn w:val="1"/>
    <w:next w:val="a1"/>
    <w:uiPriority w:val="39"/>
    <w:qFormat/>
    <w:rsid w:val="000C748B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 w:bidi="en-US"/>
    </w:rPr>
  </w:style>
  <w:style w:type="table" w:customStyle="1" w:styleId="2f0">
    <w:name w:val="Сетка таблицы2"/>
    <w:basedOn w:val="a3"/>
    <w:next w:val="af5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0C748B"/>
  </w:style>
  <w:style w:type="table" w:customStyle="1" w:styleId="39">
    <w:name w:val="Сетка таблицы3"/>
    <w:basedOn w:val="a3"/>
    <w:next w:val="af5"/>
    <w:uiPriority w:val="59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0C748B"/>
  </w:style>
  <w:style w:type="table" w:customStyle="1" w:styleId="48">
    <w:name w:val="Сетка таблицы4"/>
    <w:basedOn w:val="a3"/>
    <w:next w:val="af5"/>
    <w:uiPriority w:val="59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A8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437731"/>
    <w:pPr>
      <w:numPr>
        <w:numId w:val="4"/>
      </w:numPr>
      <w:contextualSpacing/>
    </w:pPr>
  </w:style>
  <w:style w:type="character" w:customStyle="1" w:styleId="150">
    <w:name w:val="Знак Знак15"/>
    <w:rsid w:val="00786D87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"/>
    <w:rsid w:val="00786D87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"/>
    <w:rsid w:val="00786D87"/>
    <w:rPr>
      <w:lang w:val="ru-RU" w:eastAsia="ru-RU" w:bidi="ar-SA"/>
    </w:rPr>
  </w:style>
  <w:style w:type="character" w:customStyle="1" w:styleId="160">
    <w:name w:val="Знак Знак16"/>
    <w:locked/>
    <w:rsid w:val="00786D8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"/>
    <w:locked/>
    <w:rsid w:val="00786D87"/>
    <w:rPr>
      <w:lang w:val="ru-RU" w:eastAsia="ru-RU" w:bidi="ar-SA"/>
    </w:rPr>
  </w:style>
  <w:style w:type="character" w:customStyle="1" w:styleId="121">
    <w:name w:val="Знак Знак12"/>
    <w:locked/>
    <w:rsid w:val="00786D87"/>
    <w:rPr>
      <w:lang w:val="ru-RU" w:eastAsia="ru-RU" w:bidi="ar-SA"/>
    </w:rPr>
  </w:style>
  <w:style w:type="character" w:customStyle="1" w:styleId="116">
    <w:name w:val="Знак Знак11"/>
    <w:locked/>
    <w:rsid w:val="00786D87"/>
    <w:rPr>
      <w:b/>
      <w:bCs/>
      <w:lang w:val="ru-RU" w:eastAsia="ru-RU" w:bidi="ar-SA"/>
    </w:rPr>
  </w:style>
  <w:style w:type="character" w:customStyle="1" w:styleId="93">
    <w:name w:val="Знак Знак9"/>
    <w:rsid w:val="00786D87"/>
    <w:rPr>
      <w:rFonts w:eastAsia="Calibri"/>
      <w:sz w:val="24"/>
      <w:szCs w:val="24"/>
      <w:lang w:val="ru-RU" w:eastAsia="ar-SA" w:bidi="ar-SA"/>
    </w:rPr>
  </w:style>
  <w:style w:type="paragraph" w:customStyle="1" w:styleId="affffa">
    <w:name w:val="Знак"/>
    <w:basedOn w:val="a1"/>
    <w:rsid w:val="003A15A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numbering" w:customStyle="1" w:styleId="49">
    <w:name w:val="Нет списка4"/>
    <w:next w:val="a4"/>
    <w:uiPriority w:val="99"/>
    <w:semiHidden/>
    <w:unhideWhenUsed/>
    <w:rsid w:val="006430E3"/>
  </w:style>
  <w:style w:type="paragraph" w:customStyle="1" w:styleId="2f1">
    <w:name w:val="Абзац списка2"/>
    <w:basedOn w:val="a1"/>
    <w:rsid w:val="00B30BDE"/>
    <w:pPr>
      <w:ind w:left="720"/>
      <w:contextualSpacing/>
    </w:pPr>
    <w:rPr>
      <w:rFonts w:eastAsia="Times New Roman"/>
    </w:rPr>
  </w:style>
  <w:style w:type="paragraph" w:customStyle="1" w:styleId="ConsPlusDocList">
    <w:name w:val="ConsPlusDocList"/>
    <w:rsid w:val="000061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061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061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51">
    <w:name w:val="Знак Знак15"/>
    <w:rsid w:val="001058E3"/>
    <w:rPr>
      <w:rFonts w:ascii="Calibri" w:eastAsia="Calibri" w:hAnsi="Calibri"/>
      <w:lang w:val="ru-RU" w:eastAsia="en-US" w:bidi="ar-SA"/>
    </w:rPr>
  </w:style>
  <w:style w:type="character" w:customStyle="1" w:styleId="142">
    <w:name w:val="Знак Знак14"/>
    <w:rsid w:val="001058E3"/>
    <w:rPr>
      <w:rFonts w:ascii="Tahoma" w:eastAsia="Calibri" w:hAnsi="Tahoma" w:cs="Tahoma"/>
      <w:lang w:val="ru-RU" w:eastAsia="en-US" w:bidi="ar-SA"/>
    </w:rPr>
  </w:style>
  <w:style w:type="character" w:customStyle="1" w:styleId="102">
    <w:name w:val="Знак Знак10"/>
    <w:rsid w:val="001058E3"/>
    <w:rPr>
      <w:lang w:val="ru-RU" w:eastAsia="ru-RU" w:bidi="ar-SA"/>
    </w:rPr>
  </w:style>
  <w:style w:type="character" w:customStyle="1" w:styleId="161">
    <w:name w:val="Знак Знак16"/>
    <w:locked/>
    <w:rsid w:val="001058E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2">
    <w:name w:val="Знак Знак13"/>
    <w:locked/>
    <w:rsid w:val="001058E3"/>
    <w:rPr>
      <w:lang w:val="ru-RU" w:eastAsia="ru-RU" w:bidi="ar-SA"/>
    </w:rPr>
  </w:style>
  <w:style w:type="character" w:customStyle="1" w:styleId="122">
    <w:name w:val="Знак Знак12"/>
    <w:locked/>
    <w:rsid w:val="001058E3"/>
    <w:rPr>
      <w:lang w:val="ru-RU" w:eastAsia="ru-RU" w:bidi="ar-SA"/>
    </w:rPr>
  </w:style>
  <w:style w:type="character" w:customStyle="1" w:styleId="117">
    <w:name w:val="Знак Знак11"/>
    <w:locked/>
    <w:rsid w:val="001058E3"/>
    <w:rPr>
      <w:b/>
      <w:bCs/>
      <w:lang w:val="ru-RU" w:eastAsia="ru-RU" w:bidi="ar-SA"/>
    </w:rPr>
  </w:style>
  <w:style w:type="character" w:customStyle="1" w:styleId="94">
    <w:name w:val="Знак Знак9"/>
    <w:rsid w:val="001058E3"/>
    <w:rPr>
      <w:rFonts w:eastAsia="Calibri"/>
      <w:sz w:val="24"/>
      <w:szCs w:val="24"/>
      <w:lang w:val="ru-RU" w:eastAsia="ar-SA" w:bidi="ar-SA"/>
    </w:rPr>
  </w:style>
  <w:style w:type="paragraph" w:customStyle="1" w:styleId="affffb">
    <w:name w:val="Знак"/>
    <w:basedOn w:val="a1"/>
    <w:rsid w:val="001058E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3b">
    <w:name w:val="Абзац списка3"/>
    <w:basedOn w:val="a1"/>
    <w:rsid w:val="001058E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1BF0FF97EA6D342645CD41114C34B347D245A239338BE77D90C317074g4fD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A2FD8B98CE013BDCB66A3C070F299E8A84F732B9E89FAC661613906EFB2052E91FA5FB8FE7F60735fDf0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olon-rayon.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1BF0FF97EA6D342645CD41114C34B347D2458259D38BE77D90C317074g4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4E5F-55F4-4548-A33B-AA0AE024F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37212-64D3-4D73-89A7-73C0717B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60ED5-0224-4CFF-80C2-67011DBF94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4ED293-BBD0-4960-8203-63ACEFB7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79</Pages>
  <Words>22487</Words>
  <Characters>159720</Characters>
  <Application>Microsoft Office Word</Application>
  <DocSecurity>0</DocSecurity>
  <Lines>1331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КОНЦЕССИОННОЕ СОГЛАШЕНИЕ</vt:lpstr>
    </vt:vector>
  </TitlesOfParts>
  <Company>Krokoz™</Company>
  <LinksUpToDate>false</LinksUpToDate>
  <CharactersWithSpaces>181844</CharactersWithSpaces>
  <SharedDoc>false</SharedDoc>
  <HLinks>
    <vt:vector size="120" baseType="variant"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http://www.olon-rayon.ru/</vt:lpwstr>
      </vt:variant>
      <vt:variant>
        <vt:lpwstr/>
      </vt:variant>
      <vt:variant>
        <vt:i4>1704020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consultantplus://offline/ref=91BF0FF97EA6D342645CD41114C34B347D2458259D38BE77D90C317074g4fDM</vt:lpwstr>
      </vt:variant>
      <vt:variant>
        <vt:lpwstr/>
      </vt:variant>
      <vt:variant>
        <vt:i4>1704028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consultantplus://offline/ref=91BF0FF97EA6D342645CD41114C34B347D245A239338BE77D90C317074g4fDM</vt:lpwstr>
      </vt:variant>
      <vt:variant>
        <vt:lpwstr/>
      </vt:variant>
      <vt:variant>
        <vt:i4>6881328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262208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P1055</vt:lpwstr>
      </vt:variant>
      <vt:variant>
        <vt:i4>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8257642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consultantplus://offline/ref=A2FD8B98CE013BDCB66A3C070F299E8A84F732B9E89FAC661613906EFB2052E91FA5FB8FE7F60735fDf0M</vt:lpwstr>
      </vt:variant>
      <vt:variant>
        <vt:lpwstr/>
      </vt:variant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P1055</vt:lpwstr>
      </vt:variant>
      <vt:variant>
        <vt:i4>655426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P1055</vt:lpwstr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КОНЦЕССИОННОЕ СОГЛАШЕНИЕ</dc:title>
  <dc:creator>Дмитрий</dc:creator>
  <cp:lastModifiedBy>User</cp:lastModifiedBy>
  <cp:revision>28</cp:revision>
  <cp:lastPrinted>2017-01-11T09:46:00Z</cp:lastPrinted>
  <dcterms:created xsi:type="dcterms:W3CDTF">2016-10-26T06:00:00Z</dcterms:created>
  <dcterms:modified xsi:type="dcterms:W3CDTF">2017-05-04T08:38:00Z</dcterms:modified>
</cp:coreProperties>
</file>