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E" w:rsidRDefault="00966246" w:rsidP="009662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33FBE">
        <w:rPr>
          <w:rFonts w:ascii="Times New Roman" w:hAnsi="Times New Roman" w:cs="Times New Roman"/>
          <w:b/>
          <w:sz w:val="28"/>
          <w:szCs w:val="28"/>
        </w:rPr>
        <w:t>нформационно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33FBE"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66246" w:rsidRDefault="00233FBE" w:rsidP="009662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приеме предложений по кандидатурам членов участковых избирательных комиссий </w:t>
      </w:r>
      <w:proofErr w:type="spellStart"/>
      <w:r w:rsidR="00966246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="0096624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33FBE" w:rsidRDefault="00233FBE" w:rsidP="009662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233FBE" w:rsidRDefault="00233FBE" w:rsidP="00233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FBE" w:rsidRDefault="00233FBE" w:rsidP="00233FB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hyperlink r:id="rId4" w:history="1">
        <w:r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Style w:val="af2"/>
            <w:rFonts w:ascii="Times New Roman" w:eastAsiaTheme="majorEastAsia" w:hAnsi="Times New Roman" w:cs="Times New Roman"/>
            <w:color w:val="auto"/>
            <w:sz w:val="28"/>
            <w:szCs w:val="28"/>
          </w:rPr>
          <w:t>5.1 статьи 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="0096624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6624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объявляет  прием  предложений  по   кандидатурам   для   назначения  членов участковых  избирательных  комиссий  с  правом  решающего  голоса  избирательных участков №№</w:t>
      </w:r>
      <w:r w:rsidR="00D938EF">
        <w:rPr>
          <w:rFonts w:ascii="Times New Roman" w:hAnsi="Times New Roman" w:cs="Times New Roman"/>
          <w:sz w:val="28"/>
          <w:szCs w:val="28"/>
        </w:rPr>
        <w:t>341-</w:t>
      </w:r>
      <w:r w:rsidR="00966246">
        <w:rPr>
          <w:rFonts w:ascii="Times New Roman" w:hAnsi="Times New Roman" w:cs="Times New Roman"/>
          <w:sz w:val="28"/>
          <w:szCs w:val="28"/>
        </w:rPr>
        <w:t>353, 355</w:t>
      </w:r>
      <w:r w:rsidR="00D938EF">
        <w:rPr>
          <w:rFonts w:ascii="Times New Roman" w:hAnsi="Times New Roman" w:cs="Times New Roman"/>
          <w:sz w:val="28"/>
          <w:szCs w:val="28"/>
        </w:rPr>
        <w:t>, 357-358, 361</w:t>
      </w:r>
      <w:r w:rsidR="00966246">
        <w:rPr>
          <w:rFonts w:ascii="Times New Roman" w:hAnsi="Times New Roman" w:cs="Times New Roman"/>
          <w:sz w:val="28"/>
          <w:szCs w:val="28"/>
        </w:rPr>
        <w:t>-364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образованных  на территории </w:t>
      </w:r>
      <w:proofErr w:type="spellStart"/>
      <w:r w:rsidR="00966246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Республики Карелия</w:t>
      </w:r>
      <w:r w:rsidR="00966246">
        <w:rPr>
          <w:rFonts w:ascii="Times New Roman" w:hAnsi="Times New Roman" w:cs="Times New Roman"/>
          <w:sz w:val="28"/>
          <w:szCs w:val="28"/>
        </w:rPr>
        <w:t xml:space="preserve"> на период</w:t>
      </w:r>
      <w:proofErr w:type="gramEnd"/>
      <w:r w:rsidR="00966246">
        <w:rPr>
          <w:rFonts w:ascii="Times New Roman" w:hAnsi="Times New Roman" w:cs="Times New Roman"/>
          <w:sz w:val="28"/>
          <w:szCs w:val="28"/>
        </w:rPr>
        <w:t xml:space="preserve"> </w:t>
      </w:r>
      <w:r w:rsidR="00D938EF">
        <w:rPr>
          <w:rFonts w:ascii="Times New Roman" w:hAnsi="Times New Roman" w:cs="Times New Roman"/>
          <w:sz w:val="28"/>
          <w:szCs w:val="28"/>
        </w:rPr>
        <w:t>2018</w:t>
      </w:r>
      <w:r w:rsidR="00966246">
        <w:rPr>
          <w:rFonts w:ascii="Times New Roman" w:hAnsi="Times New Roman" w:cs="Times New Roman"/>
          <w:sz w:val="28"/>
          <w:szCs w:val="28"/>
        </w:rPr>
        <w:t>-</w:t>
      </w:r>
      <w:r w:rsidR="00D938EF">
        <w:rPr>
          <w:rFonts w:ascii="Times New Roman" w:hAnsi="Times New Roman" w:cs="Times New Roman"/>
          <w:sz w:val="28"/>
          <w:szCs w:val="28"/>
        </w:rPr>
        <w:t>2023</w:t>
      </w:r>
      <w:r w:rsidR="0096624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FBE" w:rsidRDefault="00233FBE" w:rsidP="00233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3FBE" w:rsidRDefault="00233FBE" w:rsidP="00233F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 осуществляется   в  срок с 16 апреля по 15 мая 2018 года в рабочие дни с 14.00 до 1</w:t>
      </w:r>
      <w:r w:rsidR="009662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gramStart"/>
      <w:r w:rsidR="009662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6246">
        <w:rPr>
          <w:rFonts w:ascii="Times New Roman" w:hAnsi="Times New Roman" w:cs="Times New Roman"/>
          <w:sz w:val="28"/>
          <w:szCs w:val="28"/>
        </w:rPr>
        <w:t>. Олоне</w:t>
      </w:r>
      <w:r w:rsidR="003E65BC">
        <w:rPr>
          <w:rFonts w:ascii="Times New Roman" w:hAnsi="Times New Roman" w:cs="Times New Roman"/>
          <w:sz w:val="28"/>
          <w:szCs w:val="28"/>
        </w:rPr>
        <w:t xml:space="preserve">ц, ул. Свирских дивизий, д.1, </w:t>
      </w:r>
      <w:proofErr w:type="spellStart"/>
      <w:r w:rsidR="003E65BC">
        <w:rPr>
          <w:rFonts w:ascii="Times New Roman" w:hAnsi="Times New Roman" w:cs="Times New Roman"/>
          <w:sz w:val="28"/>
          <w:szCs w:val="28"/>
        </w:rPr>
        <w:t>ка</w:t>
      </w:r>
      <w:r w:rsidR="00966246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966246">
        <w:rPr>
          <w:rFonts w:ascii="Times New Roman" w:hAnsi="Times New Roman" w:cs="Times New Roman"/>
          <w:sz w:val="28"/>
          <w:szCs w:val="28"/>
        </w:rPr>
        <w:t>. 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11" w:rsidRDefault="00526411" w:rsidP="00233F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FBE" w:rsidRDefault="00233FBE" w:rsidP="00966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391"/>
        <w:gridCol w:w="2044"/>
        <w:gridCol w:w="1643"/>
      </w:tblGrid>
      <w:tr w:rsidR="00966246" w:rsidRPr="00966246" w:rsidTr="00D77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избирательной комиссии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избирателей</w:t>
            </w:r>
          </w:p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01.04.2018)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членов УИК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0F5B64" w:rsidRDefault="000F5B64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0F5B64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5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№359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№360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№362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№363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0F5B64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Участковая избирательная комиссия №364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6246" w:rsidRPr="00966246" w:rsidTr="00D7735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24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46" w:rsidRPr="00966246" w:rsidRDefault="00966246" w:rsidP="0096624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24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966246" w:rsidRPr="00966246" w:rsidRDefault="00966246" w:rsidP="00966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6267" w:rsidRDefault="00233FBE" w:rsidP="00D938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 территориальной   избирательной  комиссии   по  формированию</w:t>
      </w:r>
      <w:r w:rsidR="009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участковых  избирательных  комиссий  состоится  в </w:t>
      </w:r>
      <w:r w:rsidR="0096624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66246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966246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46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2018 года по адресу: </w:t>
      </w:r>
      <w:proofErr w:type="gramStart"/>
      <w:r w:rsidR="009662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6246">
        <w:rPr>
          <w:rFonts w:ascii="Times New Roman" w:hAnsi="Times New Roman" w:cs="Times New Roman"/>
          <w:sz w:val="28"/>
          <w:szCs w:val="28"/>
        </w:rPr>
        <w:t>. Олоне</w:t>
      </w:r>
      <w:r w:rsidR="007E6367">
        <w:rPr>
          <w:rFonts w:ascii="Times New Roman" w:hAnsi="Times New Roman" w:cs="Times New Roman"/>
          <w:sz w:val="28"/>
          <w:szCs w:val="28"/>
        </w:rPr>
        <w:t>ц, ул. Свирских дивизий, д.1, к</w:t>
      </w:r>
      <w:r w:rsidR="00966246">
        <w:rPr>
          <w:rFonts w:ascii="Times New Roman" w:hAnsi="Times New Roman" w:cs="Times New Roman"/>
          <w:sz w:val="28"/>
          <w:szCs w:val="28"/>
        </w:rPr>
        <w:t>аб.29</w:t>
      </w:r>
      <w:r w:rsidR="008F6267">
        <w:rPr>
          <w:rFonts w:ascii="Times New Roman" w:hAnsi="Times New Roman" w:cs="Times New Roman"/>
          <w:sz w:val="28"/>
          <w:szCs w:val="28"/>
        </w:rPr>
        <w:t>.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1"/>
      <w:bookmarkEnd w:id="0"/>
      <w:r w:rsidRPr="00B07088">
        <w:rPr>
          <w:rFonts w:ascii="Times New Roman" w:hAnsi="Times New Roman" w:cs="Times New Roman"/>
          <w:sz w:val="28"/>
          <w:szCs w:val="28"/>
        </w:rPr>
        <w:t>Перечень</w:t>
      </w: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документов, необходимых при внесении предложений</w:t>
      </w: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по кандидатурам в состав избирательных комиссий</w:t>
      </w: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F6267" w:rsidRPr="00B07088" w:rsidRDefault="008F6267" w:rsidP="008F6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7088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8F6267" w:rsidRPr="00B07088" w:rsidRDefault="008F6267" w:rsidP="008F6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8"/>
      <w:bookmarkEnd w:id="1"/>
      <w:r w:rsidRPr="00B070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7088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F6267" w:rsidRPr="00B07088" w:rsidRDefault="008F6267" w:rsidP="008F6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7088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28" w:history="1">
        <w:r w:rsidRPr="00B0708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B07088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B07088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8F6267" w:rsidRPr="00B07088" w:rsidRDefault="008F6267" w:rsidP="008F6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7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Pr="00B07088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lastRenderedPageBreak/>
        <w:t>Для иных субъектов права внесения кандидатур в состав</w:t>
      </w:r>
    </w:p>
    <w:p w:rsidR="008F6267" w:rsidRPr="00B07088" w:rsidRDefault="008F6267" w:rsidP="008F62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8F6267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8F6267" w:rsidRPr="00F611A4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8"/>
      <w:bookmarkEnd w:id="2"/>
      <w:r w:rsidRPr="00F611A4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F611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11A4">
        <w:rPr>
          <w:rFonts w:ascii="Times New Roman" w:hAnsi="Times New Roman" w:cs="Times New Roman"/>
          <w:sz w:val="28"/>
          <w:szCs w:val="28"/>
        </w:rPr>
        <w:t xml:space="preserve"> 4 см (без уголка) </w:t>
      </w:r>
      <w:hyperlink w:anchor="P544" w:history="1">
        <w:r w:rsidRPr="00F611A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611A4">
        <w:rPr>
          <w:rFonts w:ascii="Times New Roman" w:hAnsi="Times New Roman" w:cs="Times New Roman"/>
          <w:sz w:val="28"/>
          <w:szCs w:val="28"/>
        </w:rPr>
        <w:t>.</w:t>
      </w:r>
    </w:p>
    <w:p w:rsidR="008F6267" w:rsidRPr="00B07088" w:rsidRDefault="008F6267" w:rsidP="008F6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7" w:rsidRPr="00F611A4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 xml:space="preserve">2. Письменное согласие гражданина Российской Федерации на его назначение </w:t>
      </w:r>
      <w:r w:rsidRPr="00F611A4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hyperlink w:anchor="P414" w:history="1">
        <w:r w:rsidRPr="00F611A4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611A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26411">
          <w:rPr>
            <w:rFonts w:ascii="Times New Roman" w:hAnsi="Times New Roman" w:cs="Times New Roman"/>
            <w:sz w:val="28"/>
            <w:szCs w:val="28"/>
          </w:rPr>
          <w:t>1</w:t>
        </w:r>
        <w:r w:rsidRPr="00F611A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F611A4">
        <w:rPr>
          <w:rFonts w:ascii="Times New Roman" w:hAnsi="Times New Roman" w:cs="Times New Roman"/>
          <w:sz w:val="28"/>
          <w:szCs w:val="28"/>
        </w:rPr>
        <w:t>.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2"/>
      <w:bookmarkEnd w:id="3"/>
      <w:r w:rsidRPr="00B070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7088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B07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088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 &lt;*&gt;.</w:t>
      </w:r>
      <w:proofErr w:type="gramEnd"/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08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F6267" w:rsidRPr="00F611A4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4"/>
      <w:bookmarkEnd w:id="4"/>
      <w:r w:rsidRPr="00F611A4">
        <w:rPr>
          <w:rFonts w:ascii="Times New Roman" w:hAnsi="Times New Roman" w:cs="Times New Roman"/>
          <w:sz w:val="24"/>
          <w:szCs w:val="24"/>
        </w:rPr>
        <w:t xml:space="preserve">&lt;*&gt; При формировании участковой избирательной комиссии фотографии, указанные в </w:t>
      </w:r>
      <w:hyperlink w:anchor="P538" w:history="1">
        <w:r w:rsidRPr="00F611A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611A4">
        <w:rPr>
          <w:rFonts w:ascii="Times New Roman" w:hAnsi="Times New Roman" w:cs="Times New Roman"/>
          <w:sz w:val="24"/>
          <w:szCs w:val="24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8F6267" w:rsidRPr="00B07088" w:rsidRDefault="008F6267" w:rsidP="008F6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67" w:rsidRPr="004C6353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353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4C6353">
        <w:rPr>
          <w:rFonts w:ascii="Times New Roman" w:hAnsi="Times New Roman" w:cs="Times New Roman"/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8F6267" w:rsidRPr="00B07088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Default="008F6267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Pr="00B07088" w:rsidRDefault="00526411" w:rsidP="008F6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Default="008F6267" w:rsidP="00D938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267" w:rsidRDefault="008F6267" w:rsidP="00D938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411" w:rsidRPr="00526411" w:rsidRDefault="00526411" w:rsidP="00526411">
      <w:pPr>
        <w:autoSpaceDE w:val="0"/>
        <w:autoSpaceDN w:val="0"/>
        <w:spacing w:after="120" w:line="240" w:lineRule="auto"/>
        <w:ind w:left="5245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№1</w:t>
      </w:r>
    </w:p>
    <w:p w:rsidR="00526411" w:rsidRPr="00526411" w:rsidRDefault="00526411" w:rsidP="00526411">
      <w:pPr>
        <w:autoSpaceDE w:val="0"/>
        <w:autoSpaceDN w:val="0"/>
        <w:spacing w:after="120" w:line="240" w:lineRule="auto"/>
        <w:ind w:left="5245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26411">
        <w:rPr>
          <w:rFonts w:ascii="Times New Roman" w:hAnsi="Times New Roman" w:cs="Times New Roman"/>
          <w:lang w:eastAsia="ru-RU"/>
        </w:rPr>
        <w:t xml:space="preserve"> </w:t>
      </w:r>
      <w:r w:rsidRPr="0052641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526411" w:rsidRPr="00526411" w:rsidRDefault="00526411" w:rsidP="00526411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641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Письменное согласие гражданина Российской Федерации </w:t>
      </w:r>
      <w:r w:rsidRPr="0052641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В  Территориальную избирательную комиссию </w:t>
      </w:r>
      <w:proofErr w:type="spellStart"/>
      <w:r w:rsidRPr="00526411">
        <w:rPr>
          <w:rFonts w:ascii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от гражданина Российской Федерации </w:t>
      </w:r>
    </w:p>
    <w:p w:rsidR="00526411" w:rsidRPr="00526411" w:rsidRDefault="00526411" w:rsidP="00526411">
      <w:pPr>
        <w:tabs>
          <w:tab w:val="left" w:pos="81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526411" w:rsidRPr="00526411" w:rsidRDefault="00526411" w:rsidP="00526411">
      <w:pPr>
        <w:tabs>
          <w:tab w:val="left" w:pos="81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26411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предложенного  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26411">
        <w:rPr>
          <w:rFonts w:ascii="Times New Roman" w:hAnsi="Times New Roman" w:cs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526411" w:rsidRPr="00526411" w:rsidRDefault="00526411" w:rsidP="0052641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Я,  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26411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даю согласие на назначение меня членом участковой избирательной комиссии с правом решающего голоса избирательного участка  №______ 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26411" w:rsidRPr="00526411" w:rsidTr="00ED62B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6411" w:rsidRPr="00526411" w:rsidTr="00ED62B9">
        <w:trPr>
          <w:jc w:val="right"/>
        </w:trPr>
        <w:tc>
          <w:tcPr>
            <w:tcW w:w="2268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26411" w:rsidRPr="00526411" w:rsidRDefault="00526411" w:rsidP="0052641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Даю свое согласие на зачисление моей кандидатуры в резерв составов участковых комиссий избирательного участка  (избирательных участков) № ____</w:t>
      </w:r>
      <w:r w:rsidRPr="00526411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br/>
      </w: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26411" w:rsidRPr="00526411" w:rsidTr="00ED62B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6411" w:rsidRPr="00526411" w:rsidTr="00ED62B9">
        <w:trPr>
          <w:jc w:val="right"/>
        </w:trPr>
        <w:tc>
          <w:tcPr>
            <w:tcW w:w="2268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26411" w:rsidRPr="00526411" w:rsidRDefault="00526411" w:rsidP="00526411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Уведомле</w:t>
      </w:r>
      <w:proofErr w:type="gramStart"/>
      <w:r w:rsidRPr="00526411">
        <w:rPr>
          <w:rFonts w:ascii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 Центральную избирательную комиссию Республики Карелия, территориальную избирательную комиссию </w:t>
      </w:r>
      <w:proofErr w:type="spellStart"/>
      <w:r w:rsidRPr="00526411">
        <w:rPr>
          <w:rFonts w:ascii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r w:rsidRPr="00526411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функций, полномочий и обязанностей мои персональные данные будут обрабатываться указанными</w:t>
      </w:r>
      <w:r w:rsidRPr="00526411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26411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t>“</w:t>
      </w:r>
      <w:r w:rsidRPr="00526411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Интернет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t>”</w:t>
      </w:r>
      <w:r w:rsidRPr="00526411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>, в средствах массовой информации.</w:t>
      </w:r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законов Республики Карелия «О выборах депутатов Законодательного Собрания Республики Карелия» и «О муниципальных выборах в Республике Карелия», регулирующими деятельность членов избирательных комиссий, </w:t>
      </w:r>
      <w:proofErr w:type="gramStart"/>
      <w:r w:rsidRPr="00526411">
        <w:rPr>
          <w:rFonts w:ascii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52641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26411" w:rsidRPr="00526411" w:rsidRDefault="00526411" w:rsidP="00526411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6411" w:rsidRDefault="00526411" w:rsidP="00526411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6411" w:rsidRDefault="00526411" w:rsidP="00526411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6411" w:rsidRPr="00526411" w:rsidRDefault="00526411" w:rsidP="00526411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6411" w:rsidRPr="00526411" w:rsidRDefault="00526411" w:rsidP="00526411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526411" w:rsidRPr="00526411" w:rsidTr="00ED62B9">
        <w:tc>
          <w:tcPr>
            <w:tcW w:w="1758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98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227" w:type="dxa"/>
            <w:vAlign w:val="bottom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</w:tr>
    </w:tbl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_______________________________________________________________________имею гражданство Российской Федерации, вид документа  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hAnsi="Times New Roman" w:cs="Times New Roman"/>
          <w:sz w:val="2"/>
          <w:szCs w:val="2"/>
          <w:lang w:eastAsia="ru-RU"/>
        </w:rPr>
      </w:pPr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26411">
        <w:rPr>
          <w:rFonts w:ascii="Times New Roman" w:hAnsi="Times New Roman" w:cs="Times New Roman"/>
          <w:sz w:val="18"/>
          <w:szCs w:val="18"/>
          <w:lang w:eastAsia="ru-RU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место работы  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526411">
        <w:rPr>
          <w:rFonts w:ascii="Times New Roman" w:hAnsi="Times New Roman" w:cs="Times New Roman"/>
          <w:sz w:val="18"/>
          <w:szCs w:val="18"/>
          <w:lang w:eastAsia="ru-RU"/>
        </w:rPr>
        <w:t>(наименование основного места работы или службы, должность, при их отсутствии –</w:t>
      </w:r>
      <w:proofErr w:type="gramEnd"/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26411">
        <w:rPr>
          <w:rFonts w:ascii="Times New Roman" w:hAnsi="Times New Roman" w:cs="Times New Roman"/>
          <w:sz w:val="18"/>
          <w:szCs w:val="18"/>
          <w:lang w:eastAsia="ru-RU"/>
        </w:rPr>
        <w:t>(род занятий, является ли государственным либо муниципальным служащим)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526411" w:rsidRPr="00526411" w:rsidRDefault="00526411" w:rsidP="00526411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образование  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26411">
        <w:rPr>
          <w:rFonts w:ascii="Times New Roman" w:hAnsi="Times New Roman" w:cs="Times New Roman"/>
          <w:sz w:val="16"/>
          <w:szCs w:val="16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жительства  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526411">
        <w:rPr>
          <w:rFonts w:ascii="Times New Roman" w:hAnsi="Times New Roman" w:cs="Times New Roman"/>
          <w:sz w:val="18"/>
          <w:szCs w:val="18"/>
          <w:lang w:eastAsia="ru-RU"/>
        </w:rPr>
        <w:t>(почтовый индекс, наименование субъекта Российской Федерации,</w:t>
      </w:r>
      <w:proofErr w:type="gramEnd"/>
    </w:p>
    <w:p w:rsidR="00526411" w:rsidRPr="00526411" w:rsidRDefault="00526411" w:rsidP="0052641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26411">
        <w:rPr>
          <w:rFonts w:ascii="Times New Roman" w:hAnsi="Times New Roman" w:cs="Times New Roman"/>
          <w:sz w:val="18"/>
          <w:szCs w:val="18"/>
          <w:lang w:eastAsia="ru-RU"/>
        </w:rPr>
        <w:t>(район, город, иной населенный пункт, улица, номер дома, корпус, квартира)</w:t>
      </w:r>
    </w:p>
    <w:p w:rsidR="00526411" w:rsidRPr="00526411" w:rsidRDefault="00526411" w:rsidP="0052641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телефон  </w:t>
      </w:r>
      <w:r w:rsidRPr="00526411">
        <w:rPr>
          <w:rFonts w:ascii="Times New Roman" w:hAnsi="Times New Roman" w:cs="Times New Roman"/>
          <w:sz w:val="26"/>
          <w:szCs w:val="26"/>
          <w:lang w:eastAsia="ru-RU"/>
        </w:rPr>
        <w:tab/>
        <w:t>,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526411">
        <w:rPr>
          <w:rFonts w:ascii="Times New Roman" w:hAnsi="Times New Roman" w:cs="Times New Roman"/>
          <w:sz w:val="18"/>
          <w:szCs w:val="18"/>
          <w:lang w:eastAsia="ru-RU"/>
        </w:rPr>
        <w:t>(номер телефона с кодом города, номер мобильного телефона)</w:t>
      </w:r>
    </w:p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 xml:space="preserve">адрес электронной почты (при наличии)  </w:t>
      </w:r>
    </w:p>
    <w:p w:rsidR="00526411" w:rsidRPr="00526411" w:rsidRDefault="00526411" w:rsidP="0052641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26411" w:rsidRPr="00526411" w:rsidTr="00ED62B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6411" w:rsidRPr="00526411" w:rsidTr="00ED62B9">
        <w:trPr>
          <w:jc w:val="right"/>
        </w:trPr>
        <w:tc>
          <w:tcPr>
            <w:tcW w:w="2268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26411" w:rsidRPr="00526411" w:rsidRDefault="00526411" w:rsidP="00526411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26411">
        <w:rPr>
          <w:rFonts w:ascii="Times New Roman" w:hAnsi="Times New Roman" w:cs="Times New Roman"/>
          <w:sz w:val="26"/>
          <w:szCs w:val="26"/>
          <w:lang w:eastAsia="ru-RU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26411" w:rsidRPr="00526411" w:rsidTr="00ED62B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6411" w:rsidRPr="00526411" w:rsidTr="00ED62B9">
        <w:trPr>
          <w:jc w:val="right"/>
        </w:trPr>
        <w:tc>
          <w:tcPr>
            <w:tcW w:w="2268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526411" w:rsidRPr="00526411" w:rsidRDefault="00526411" w:rsidP="005264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64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26411" w:rsidRPr="00526411" w:rsidRDefault="00526411" w:rsidP="0052641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</w:rPr>
        <w:br w:type="page"/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b/>
          <w:sz w:val="28"/>
          <w:szCs w:val="28"/>
          <w:lang w:eastAsia="ru-RU"/>
        </w:rPr>
        <w:t>собрания избирателей по месту жительства, работы, службы, учебы по выдвижению кандидатур в состав участковой избирательной комиссии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Протокол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собрания избирателей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(указание места жительства, работы, службы, учебы)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по выдвижению кандидатуры в состав участковой избирательной комиссии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«__» _________ 2018 года           ____________________________________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(место проведения)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Присутствовали </w:t>
      </w:r>
      <w:proofErr w:type="spellStart"/>
      <w:r w:rsidRPr="00526411">
        <w:rPr>
          <w:rFonts w:ascii="Times New Roman" w:hAnsi="Times New Roman" w:cs="Times New Roman"/>
          <w:sz w:val="28"/>
          <w:szCs w:val="28"/>
          <w:lang w:eastAsia="ru-RU"/>
        </w:rPr>
        <w:t>___________человек</w:t>
      </w:r>
      <w:proofErr w:type="spellEnd"/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1. Выборы председателя и секретаря собрания.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Предложены кандидатуры __________________________________________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(фамилия, имя, отчество)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Решение собрания: председателем собрания избрать __________________________, секретарем собрания избрать _____________</w:t>
      </w:r>
      <w:proofErr w:type="gramStart"/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264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«За» _________________, «Против»______________, «Воздержались»________.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2. Выдвижение кандидатуры в состав участковой избирательной комиссии № _____                           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Решение собрания: выдвинуть в состав участковой избирательной комиссии кандидатуру: _________________________________________________________________________________________________________________________________.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(фамилия, имя отчество, дата рождения)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>«За» _________________, «Против»______________, «Воздержались»________.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собрания</w:t>
      </w:r>
      <w:proofErr w:type="gramStart"/>
      <w:r w:rsidRPr="00526411">
        <w:rPr>
          <w:rFonts w:ascii="Times New Roman" w:hAnsi="Times New Roman" w:cs="Times New Roman"/>
          <w:sz w:val="28"/>
          <w:szCs w:val="28"/>
          <w:lang w:eastAsia="ru-RU"/>
        </w:rPr>
        <w:t>:  _______________________ (________________ )</w:t>
      </w:r>
      <w:proofErr w:type="gramEnd"/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t xml:space="preserve">    Секретарь собрания</w:t>
      </w:r>
      <w:proofErr w:type="gramStart"/>
      <w:r w:rsidRPr="00526411">
        <w:rPr>
          <w:rFonts w:ascii="Times New Roman" w:hAnsi="Times New Roman" w:cs="Times New Roman"/>
          <w:sz w:val="28"/>
          <w:szCs w:val="28"/>
          <w:lang w:eastAsia="ru-RU"/>
        </w:rPr>
        <w:t>:  __________________________( ________________ )</w:t>
      </w:r>
      <w:proofErr w:type="gramEnd"/>
    </w:p>
    <w:p w:rsid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411" w:rsidRPr="00526411" w:rsidRDefault="00526411" w:rsidP="005264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4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Список избирателей, принявших участие в работе собрания </w:t>
      </w:r>
    </w:p>
    <w:p w:rsidR="00526411" w:rsidRPr="00526411" w:rsidRDefault="00526411" w:rsidP="005264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675"/>
        <w:gridCol w:w="3063"/>
        <w:gridCol w:w="1478"/>
        <w:gridCol w:w="2830"/>
        <w:gridCol w:w="1299"/>
      </w:tblGrid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1" w:rsidRPr="00526411" w:rsidRDefault="00526411" w:rsidP="0052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proofErr w:type="spellStart"/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1" w:rsidRPr="00526411" w:rsidRDefault="00526411" w:rsidP="0052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1" w:rsidRPr="00526411" w:rsidRDefault="00526411" w:rsidP="0052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>Год рождения (в возрасте 18 лет - дата рождения)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1" w:rsidRPr="00526411" w:rsidRDefault="00526411" w:rsidP="0052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>Адрес места жительства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1" w:rsidRPr="00526411" w:rsidRDefault="00526411" w:rsidP="005264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411">
              <w:rPr>
                <w:rFonts w:ascii="Times New Roman" w:hAnsi="Times New Roman" w:cs="Times New Roman"/>
                <w:iCs/>
                <w:sz w:val="28"/>
                <w:szCs w:val="28"/>
              </w:rPr>
              <w:t>Подпись</w:t>
            </w: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  <w:tr w:rsidR="00526411" w:rsidRPr="00526411" w:rsidTr="00ED6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1" w:rsidRPr="00526411" w:rsidRDefault="00526411" w:rsidP="00526411">
            <w:pPr>
              <w:spacing w:after="0" w:line="480" w:lineRule="auto"/>
              <w:rPr>
                <w:iCs/>
                <w:sz w:val="28"/>
                <w:szCs w:val="28"/>
                <w:lang w:eastAsia="ru-RU"/>
              </w:rPr>
            </w:pPr>
          </w:p>
        </w:tc>
      </w:tr>
    </w:tbl>
    <w:p w:rsidR="00526411" w:rsidRPr="00526411" w:rsidRDefault="00526411" w:rsidP="00526411">
      <w:pPr>
        <w:rPr>
          <w:rFonts w:ascii="Times New Roman" w:hAnsi="Times New Roman" w:cs="Times New Roman"/>
          <w:sz w:val="28"/>
          <w:szCs w:val="28"/>
        </w:rPr>
      </w:pPr>
    </w:p>
    <w:p w:rsidR="005102DA" w:rsidRDefault="005102DA"/>
    <w:sectPr w:rsidR="005102DA" w:rsidSect="005264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BE"/>
    <w:rsid w:val="000A2E4F"/>
    <w:rsid w:val="000C4FDE"/>
    <w:rsid w:val="000F5B64"/>
    <w:rsid w:val="00123B0C"/>
    <w:rsid w:val="00213D5B"/>
    <w:rsid w:val="00233FBE"/>
    <w:rsid w:val="0032642B"/>
    <w:rsid w:val="003A70D3"/>
    <w:rsid w:val="003E65BC"/>
    <w:rsid w:val="005102DA"/>
    <w:rsid w:val="00526411"/>
    <w:rsid w:val="00642701"/>
    <w:rsid w:val="00703675"/>
    <w:rsid w:val="007E6367"/>
    <w:rsid w:val="008C3585"/>
    <w:rsid w:val="008F6267"/>
    <w:rsid w:val="00960B59"/>
    <w:rsid w:val="00966246"/>
    <w:rsid w:val="00985CC5"/>
    <w:rsid w:val="00A724B7"/>
    <w:rsid w:val="00AC0584"/>
    <w:rsid w:val="00BD736B"/>
    <w:rsid w:val="00CB4631"/>
    <w:rsid w:val="00D938EF"/>
    <w:rsid w:val="00F1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E"/>
    <w:pPr>
      <w:spacing w:after="200" w:line="276" w:lineRule="auto"/>
    </w:pPr>
    <w:rPr>
      <w:rFonts w:asciiTheme="minorHAnsi" w:eastAsia="Times New Roman" w:hAnsiTheme="minorHAnsi" w:cstheme="minorBidi"/>
      <w:i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rsid w:val="00960B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9D3511" w:themeColor="accent1" w:themeShade="BF"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B59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B59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732117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B59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732117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B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9B2D1F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B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9B2D1F" w:themeColor="accent2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60B5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0B5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0B5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0B5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0B59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B59"/>
    <w:pPr>
      <w:spacing w:after="0" w:line="240" w:lineRule="auto"/>
    </w:pPr>
    <w:rPr>
      <w:rFonts w:ascii="Times New Roman" w:eastAsiaTheme="minorHAnsi" w:hAnsi="Times New Roman" w:cs="Times New Roman"/>
      <w:b/>
      <w:bCs/>
      <w:i/>
      <w:iCs/>
      <w:color w:val="732117" w:themeColor="accent2" w:themeShade="BF"/>
      <w:sz w:val="18"/>
      <w:szCs w:val="18"/>
      <w:lang w:val="en-US" w:bidi="en-US"/>
    </w:rPr>
  </w:style>
  <w:style w:type="paragraph" w:styleId="a4">
    <w:name w:val="Subtitle"/>
    <w:basedOn w:val="a"/>
    <w:next w:val="a"/>
    <w:link w:val="a5"/>
    <w:uiPriority w:val="11"/>
    <w:qFormat/>
    <w:rsid w:val="00960B59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  <w:lang w:val="en-US" w:bidi="en-US"/>
    </w:rPr>
  </w:style>
  <w:style w:type="character" w:customStyle="1" w:styleId="a5">
    <w:name w:val="Подзаголовок Знак"/>
    <w:basedOn w:val="a0"/>
    <w:link w:val="a4"/>
    <w:uiPriority w:val="11"/>
    <w:rsid w:val="00960B59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a6">
    <w:name w:val="Strong"/>
    <w:uiPriority w:val="22"/>
    <w:qFormat/>
    <w:rsid w:val="00960B59"/>
    <w:rPr>
      <w:b/>
      <w:bCs/>
      <w:spacing w:val="0"/>
    </w:rPr>
  </w:style>
  <w:style w:type="character" w:styleId="a7">
    <w:name w:val="Emphasis"/>
    <w:uiPriority w:val="20"/>
    <w:qFormat/>
    <w:rsid w:val="00960B59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a8">
    <w:name w:val="No Spacing"/>
    <w:basedOn w:val="a"/>
    <w:uiPriority w:val="1"/>
    <w:qFormat/>
    <w:rsid w:val="00960B59"/>
    <w:pPr>
      <w:spacing w:after="0" w:line="240" w:lineRule="auto"/>
    </w:pPr>
    <w:rPr>
      <w:rFonts w:ascii="Times New Roman" w:eastAsiaTheme="minorHAnsi" w:hAnsi="Times New Roman" w:cs="Times New Roman"/>
      <w:i/>
      <w:iCs/>
      <w:sz w:val="20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960B5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i/>
      <w:iCs/>
      <w:sz w:val="20"/>
      <w:szCs w:val="24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960B59"/>
    <w:pPr>
      <w:spacing w:after="0" w:line="240" w:lineRule="auto"/>
    </w:pPr>
    <w:rPr>
      <w:rFonts w:ascii="Times New Roman" w:eastAsiaTheme="minorHAnsi" w:hAnsi="Times New Roman" w:cs="Times New Roman"/>
      <w:color w:val="732117" w:themeColor="accent2" w:themeShade="BF"/>
      <w:sz w:val="20"/>
      <w:szCs w:val="24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960B59"/>
    <w:rPr>
      <w:color w:val="732117" w:themeColor="accent2" w:themeShade="BF"/>
      <w:sz w:val="20"/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960B59"/>
    <w:pPr>
      <w:pBdr>
        <w:top w:val="dotted" w:sz="8" w:space="10" w:color="9B2D1F" w:themeColor="accent2"/>
        <w:bottom w:val="dotted" w:sz="8" w:space="10" w:color="9B2D1F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4"/>
      <w:lang w:val="en-US" w:bidi="en-US"/>
    </w:rPr>
  </w:style>
  <w:style w:type="character" w:customStyle="1" w:styleId="ab">
    <w:name w:val="Выделенная цитата Знак"/>
    <w:basedOn w:val="a0"/>
    <w:link w:val="aa"/>
    <w:uiPriority w:val="30"/>
    <w:rsid w:val="00960B59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ac">
    <w:name w:val="Subtle Emphasis"/>
    <w:uiPriority w:val="19"/>
    <w:qFormat/>
    <w:rsid w:val="00960B5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ad">
    <w:name w:val="Intense Emphasis"/>
    <w:uiPriority w:val="21"/>
    <w:qFormat/>
    <w:rsid w:val="00960B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ae">
    <w:name w:val="Subtle Reference"/>
    <w:uiPriority w:val="31"/>
    <w:qFormat/>
    <w:rsid w:val="00960B59"/>
    <w:rPr>
      <w:i/>
      <w:iCs/>
      <w:smallCaps/>
      <w:color w:val="9B2D1F" w:themeColor="accent2"/>
      <w:u w:color="9B2D1F" w:themeColor="accent2"/>
    </w:rPr>
  </w:style>
  <w:style w:type="character" w:styleId="af">
    <w:name w:val="Intense Reference"/>
    <w:uiPriority w:val="32"/>
    <w:qFormat/>
    <w:rsid w:val="00960B59"/>
    <w:rPr>
      <w:b/>
      <w:bCs/>
      <w:i/>
      <w:iCs/>
      <w:smallCaps/>
      <w:color w:val="9B2D1F" w:themeColor="accent2"/>
      <w:u w:color="9B2D1F" w:themeColor="accent2"/>
    </w:rPr>
  </w:style>
  <w:style w:type="character" w:styleId="af0">
    <w:name w:val="Book Title"/>
    <w:uiPriority w:val="33"/>
    <w:qFormat/>
    <w:rsid w:val="00960B59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59"/>
    <w:rPr>
      <w:rFonts w:asciiTheme="majorHAnsi" w:eastAsiaTheme="majorEastAsia" w:hAnsiTheme="majorHAnsi" w:cstheme="majorBidi"/>
      <w:b/>
      <w:bCs/>
      <w:i/>
      <w:iCs/>
      <w:color w:val="9D351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60B59"/>
    <w:pPr>
      <w:keepNext w:val="0"/>
      <w:keepLines w:val="0"/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after="100" w:line="269" w:lineRule="auto"/>
      <w:contextualSpacing/>
      <w:outlineLvl w:val="9"/>
    </w:pPr>
    <w:rPr>
      <w:color w:val="4C160F" w:themeColor="accent2" w:themeShade="7F"/>
      <w:sz w:val="22"/>
      <w:szCs w:val="22"/>
    </w:rPr>
  </w:style>
  <w:style w:type="paragraph" w:customStyle="1" w:styleId="ConsPlusNormal">
    <w:name w:val="ConsPlusNormal"/>
    <w:rsid w:val="00233FBE"/>
    <w:pPr>
      <w:widowControl w:val="0"/>
      <w:autoSpaceDE w:val="0"/>
      <w:autoSpaceDN w:val="0"/>
    </w:pPr>
    <w:rPr>
      <w:rFonts w:ascii="Calibri" w:eastAsia="Times New Roman" w:hAnsi="Calibri" w:cs="Calibri"/>
      <w:iCs w:val="0"/>
      <w:sz w:val="22"/>
      <w:szCs w:val="20"/>
      <w:lang w:val="ru-RU" w:eastAsia="ru-RU" w:bidi="ar-SA"/>
    </w:rPr>
  </w:style>
  <w:style w:type="paragraph" w:customStyle="1" w:styleId="ConsPlusNonformat">
    <w:name w:val="ConsPlusNonformat"/>
    <w:rsid w:val="00233FBE"/>
    <w:pPr>
      <w:widowControl w:val="0"/>
      <w:autoSpaceDE w:val="0"/>
      <w:autoSpaceDN w:val="0"/>
    </w:pPr>
    <w:rPr>
      <w:rFonts w:ascii="Courier New" w:eastAsia="Times New Roman" w:hAnsi="Courier New" w:cs="Courier New"/>
      <w:iCs w:val="0"/>
      <w:sz w:val="20"/>
      <w:szCs w:val="20"/>
      <w:lang w:val="ru-RU" w:eastAsia="ru-RU" w:bidi="ar-SA"/>
    </w:rPr>
  </w:style>
  <w:style w:type="character" w:styleId="af2">
    <w:name w:val="Hyperlink"/>
    <w:basedOn w:val="a0"/>
    <w:uiPriority w:val="99"/>
    <w:semiHidden/>
    <w:unhideWhenUsed/>
    <w:rsid w:val="00233FBE"/>
    <w:rPr>
      <w:color w:val="0000FF"/>
      <w:u w:val="single"/>
    </w:rPr>
  </w:style>
  <w:style w:type="table" w:styleId="af3">
    <w:name w:val="Table Grid"/>
    <w:basedOn w:val="a1"/>
    <w:uiPriority w:val="59"/>
    <w:rsid w:val="00526411"/>
    <w:rPr>
      <w:iCs w:val="0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51A3B4C4312D908FCBB840BB9E92AB18D3D0BF7D28DF41503ABA29F6C018085691996E6MChBL" TargetMode="External"/><Relationship Id="rId4" Type="http://schemas.openxmlformats.org/officeDocument/2006/relationships/hyperlink" Target="consultantplus://offline/ref=17151A3B4C4312D908FCBB840BB9E92AB18D3D0BF7D28DF41503ABA29F6C018085691996E6MCh9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2018-04-12T04:54:00Z</cp:lastPrinted>
  <dcterms:created xsi:type="dcterms:W3CDTF">2018-04-12T07:18:00Z</dcterms:created>
  <dcterms:modified xsi:type="dcterms:W3CDTF">2018-04-12T07:18:00Z</dcterms:modified>
</cp:coreProperties>
</file>