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8" w:rsidRDefault="00C14DF8" w:rsidP="003E3730">
      <w:pPr>
        <w:spacing w:before="100" w:beforeAutospacing="1" w:after="168"/>
        <w:ind w:right="3165"/>
        <w:outlineLvl w:val="0"/>
        <w:rPr>
          <w:rFonts w:ascii="Arial" w:hAnsi="Arial" w:cs="Arial"/>
          <w:b/>
          <w:bCs/>
          <w:color w:val="1D1D1D"/>
          <w:sz w:val="27"/>
          <w:szCs w:val="27"/>
        </w:rPr>
      </w:pPr>
      <w:r>
        <w:rPr>
          <w:rFonts w:ascii="Arial" w:hAnsi="Arial" w:cs="Arial"/>
          <w:b/>
          <w:bCs/>
          <w:color w:val="1D1D1D"/>
          <w:sz w:val="27"/>
          <w:szCs w:val="27"/>
        </w:rPr>
        <w:t xml:space="preserve">Президент </w:t>
      </w:r>
      <w:r w:rsidR="00CE37A1">
        <w:rPr>
          <w:rFonts w:ascii="Arial" w:hAnsi="Arial" w:cs="Arial"/>
          <w:b/>
          <w:bCs/>
          <w:color w:val="1D1D1D"/>
          <w:sz w:val="27"/>
          <w:szCs w:val="27"/>
        </w:rPr>
        <w:t xml:space="preserve">Российской Федерации </w:t>
      </w:r>
      <w:r>
        <w:rPr>
          <w:rFonts w:ascii="Arial" w:hAnsi="Arial" w:cs="Arial"/>
          <w:b/>
          <w:bCs/>
          <w:color w:val="1D1D1D"/>
          <w:sz w:val="27"/>
          <w:szCs w:val="27"/>
        </w:rPr>
        <w:t>утвердил Концепцию общественной безопасности в Российской Ф</w:t>
      </w:r>
      <w:r>
        <w:rPr>
          <w:rFonts w:ascii="Arial" w:hAnsi="Arial" w:cs="Arial"/>
          <w:b/>
          <w:bCs/>
          <w:color w:val="1D1D1D"/>
          <w:sz w:val="27"/>
          <w:szCs w:val="27"/>
        </w:rPr>
        <w:t>е</w:t>
      </w:r>
      <w:r>
        <w:rPr>
          <w:rFonts w:ascii="Arial" w:hAnsi="Arial" w:cs="Arial"/>
          <w:b/>
          <w:bCs/>
          <w:color w:val="1D1D1D"/>
          <w:sz w:val="27"/>
          <w:szCs w:val="27"/>
        </w:rPr>
        <w:t>дерации.</w:t>
      </w:r>
    </w:p>
    <w:p w:rsidR="00C14DF8" w:rsidRDefault="00C14DF8" w:rsidP="003E3730">
      <w:pPr>
        <w:spacing w:before="100" w:beforeAutospacing="1" w:after="168"/>
        <w:ind w:right="3165"/>
        <w:outlineLvl w:val="0"/>
        <w:rPr>
          <w:rFonts w:ascii="Arial" w:hAnsi="Arial" w:cs="Arial"/>
          <w:b/>
          <w:bCs/>
          <w:color w:val="1D1D1D"/>
          <w:sz w:val="27"/>
          <w:szCs w:val="27"/>
        </w:rPr>
      </w:pPr>
    </w:p>
    <w:p w:rsidR="003E3730" w:rsidRPr="003E3730" w:rsidRDefault="003E3730" w:rsidP="003E3730">
      <w:pPr>
        <w:spacing w:before="100" w:beforeAutospacing="1" w:after="168"/>
        <w:ind w:right="3165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3E3730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Концепция общественной безопасности в Российской Федерации</w:t>
      </w:r>
    </w:p>
    <w:p w:rsidR="003E3730" w:rsidRPr="003E3730" w:rsidRDefault="00160115" w:rsidP="003E3730">
      <w:pPr>
        <w:spacing w:before="100" w:beforeAutospacing="1" w:after="222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717171"/>
          <w:sz w:val="17"/>
          <w:szCs w:val="17"/>
          <w:lang w:eastAsia="ru-RU"/>
        </w:rPr>
        <w:t>20 ноября 2013 года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I. Общие положения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1. Настоящая Концепция представляет собой систему взглядов на обеспечение общес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венной безопасности как части национальной безопасности Российской Федерации.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2. Настоящей Концепцией определяются основные источники угроз общественной без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пасности в Российской Федерации (далее также – общественная безопасность), цели, 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дачи, принципы и основные направления деятельности уполномоченных государстве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ных органов, а также органов местного самоуправления, иных органов и организаций, принимающих участие в обеспечении общественной безопасности на основании закон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дательства Российской Федерации (далее – силы обеспечения общественной безопасн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сти). Концептуальные подходы к обеспечению общественной безопасности разработаны в соответствии с положениями Стратегии национальной безопасности Российской Фед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рации до 2020 года и Концепции долгосрочного социально-экономического развития Ро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сийской Федерации на период до 2020 года.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3. Настоящая Концепция является основополагающим документом стратегического пл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нирования, определяющим государственную политику в сфере обеспечения обществе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ной безопасности, а также основой для конструктивного взаимодействия в этой сфере сил обеспечения общественной безопасности и институтов гражданского общества, гра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дан Российской Федерации, иностранных граждан и лиц без гражданства.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4. Обеспечение общественной безопасности является одним из приоритетных направл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ний государственной политики в сфере национальной безопасности Российской Федер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ции. Под общественной безопасностью понимается состояние защищённости человека и гражданина, материальных и духовных ценностей общества от преступных и иных прот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воправных посягательств, социальных и межнациональных конфликтов, а также от чре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вычайных ситуаций природного и техногенного характера.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5.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чения общественной безопасности, а также политических, организационных, социально-экономических, информационных, правовых и иных мер: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ских средств и психотропных веществ, оружия, боеприпасов, взрывчатых веществ, орг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низацией незаконной миграции, торговлей людьми, а также других преступных посяг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тельств 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Российской Федерации;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б) по профилактике социальных и межнациональных конфликтов;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по предупреждению, ликвидации и (или) минимизации последствий чрезвычайных 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ровья;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по совершенствованию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6. Для целей настоящей Концепции используются следующие основные понятия: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угроза общественной безопасности – прямая или косвенная возможность нанесения ущерба правам и свободам человека и гражданина, материальным и духовным ценн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стям общества;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обеспечение общественной безопасности – 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на противодействие преступным и иным против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система обеспечения общественной безопасности – силы и средства обеспечения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государственная система мониторинга состояния общественной безопасности – единая межведомственная многоуровневая автоматизированная информационная система 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блюдения за 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сударственной политики, проводимой в сфере обеспечения общественной безопасности, а также для формирования предложений по совершенствованию состояния обществе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средства обеспечения общественной безопасности – технологии, а также технические, программные, лингвистические, правовые и организационные средства, включая тел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коммуникационные каналы и автоматизированные системы управления процессами, 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пользуемые для сбора, формирования, обработки, передачи или приёма информации о состоянии общественной безопасности и мерах по её укреплению.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7.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Правовую основу обеспечения общественной безопасности составляют Конституция Российской Федерации, общепризнанные принципы и нормы международного права, 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ждународные договоры Российской Федерации, федеральные конституционные законы, Федеральный закон от 7 февраля 2011 г. № 3-ФЗ «О безопасности», иные федеральные законы, нормативные правовые акты Президента Российской Федерации и Правительс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ва Российской Федерации, Стратегия национальной безопасности Российской Федерации до 2020 года, а также нормативные правовые акты федеральных органов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исполнител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ь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ной власти, конституции (уставы), законы и иные нормативные правовые акты субъектов Российской Федерации, уставы муниципальных образований и иные муниципальные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вовые акты.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lastRenderedPageBreak/>
        <w:t>II. Основные источники угроз общественной безопасности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8. Состояние общественной безопасности в Российской Федерации характеризуется как нестабильное. Несмотря на принимаемые государством и обществом усилия, направле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ные на борьбу с преступными и иными противоправными посягательствами, предупре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дение возникновения и развития чрезвычайных ситуаций, необходимый уровень обесп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чения общественной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безопасности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не достигнут.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9. В стране сложилась непростая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криминогенная обстановка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, отличающаяся высоким уровнем преступности и появлением новых видов угроз криминального характера.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10. 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рористы стремятся расширить географию своей деятельности, на территории страны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мечается активность международных террористических организаций, которые привлек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ют наёмников и боевиков, состоящих в экстремистских организациях, и оказывают им ф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нансовую помощь, поставляют оружие.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 сложившихся обстоятельствах необходима реализация комплекса мероприятий в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ласти противодействия терроризму и разрушения его основ. Повышенного внимания тр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бует обеспечение безопасности граждан, защиты потенциальных объектов террорист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ческих посягательств, в том числе критически важных и (или) потенциально опасных об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ъ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ектов инфраструктуры и жизнеобеспечения, а также мест массового пребывания людей.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11. Одним из основных источников угроз общественной безопасности является экстрем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ской Федерации, дестабилизацию внутриполитической и социальной ситуации в стране. Особую озабоченность вызывает распространение экстремистских настроений среди 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лодёжи. Члены экстремистских организаций активно используют новые технологии, в том числе информационно-телекоммуникационную сеть Интернет, для распространения эк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тремистских материалов, привлечения в свои ряды новых членов и координации прот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воправной деятельности.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Для противодействия экстремизму требуются согласованность действий всех государс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венных органов и органов местного самоуправления, их взаимодействие с институтами гражданского общества, формирование консолидированной позиции по вопросам проф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лактики межнациональных и межконфессиональных конфликтов.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12. В крупных городах и приграничных регионах страны увеличилось количество престу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лений, связанных с незаконным оборотом наркотических средств, психотропных веществ и их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прекурсоров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13.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Значительное количество преступлений совершается в состоянии алкогольного или наркотического опьянения, что свидетельствует об осложнении криминогенной обстано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ки в стране вследствие массового злоупотребления алкогольной продукцией, а также 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медицинского потребления наркотических средств, психотропных веществ и их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прекурс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ров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.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Растёт число административных правонарушений, совершаемых в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состоянии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алк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гольного или наркотического опьянения на транспорте и в области дорожного движения. В связи с этим необходимо разработать и принять меры по повышению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эффективности функционирования системы обеспечения безопасности населения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на железнодорожном, автомобильном, водном и воздушном транспорте.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14. Количество преступников увеличивается за счёт беспризорных и безнадзорных нес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вершеннолетних, граждан без определённого места жительства, лиц, освобождённых из 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мест лишения свободы, иностранных граждан или лиц без гражданства, незаконно нах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дящихся на территории Российской Федерации, а также лиц, не имеющих постоянного источника дохода.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15. Благодаря объединённым усилиям государства и общества, направленным на борьбу с преступностью, достигнут определённый прогресс в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уменьшении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степени криминализ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ции общественных отношений. Однако ряд криминогенных факторов продолжает оказ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ы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вать негативное воздействие на состояние общественной безопасности в стране.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16. Несмотря на формирование в Российской Федерации соответствующих потребностям времени правовых и организационных основ противодействия коррупции, уровень ра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пространённости этого явления продолжает оставаться высоким. Отмечаются многочи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ленные факты коррупционных преступлений, совершаемых против государственной вл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сти, интересов государственной службы и службы в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органах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местного самоуправления. Наблюдаются устойчивые тенденции к сращиванию интересов бизнеса и чиновников, включению в коррупционные схемы должностных лиц и представителей бизнеса ин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странных государств.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российской экономики, вызывает серьёзную тревогу в обществе и недоверие к государс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венным институтам, создаёт негативный имидж России на международной арене.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17. Незаконная миграция в Российскую Федерацию иностранных граждан и лиц без гра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данства, в том числе из стран со сложной общественно-политической, экономической и санитарно-эпидемиологической обстановкой, способствует возникновению угроз общес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венной безопасности.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становку в местах их пребывания, создают условия для формирования террористических организаций, политического и религиозного экстремизма, национализма.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Неблагоприятные тенденции наблюдаются во внутренней миграции, основным вектором которой остаётся переселение мигрантов с востока страны в центр, в том числе в Мо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ковский регион, в результате чего не только усиливается дисбаланс в распределении 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селения по территории Российской Федерации, но и растёт социальная напряжённость в обществе, способствующая возникновению ксенофобии, национальной, расовой и рел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гиозной розни, а также увеличивается количество этнических организованных преступных групп.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18. В Российской Федерации наблюдается ухудшение технического состояния объектов транспортной инфраструктуры, транспортных средств, гидротехнических сооружений, связанное с их износом, что влечёт за собой снижение уровня безопасности при их эк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плуатации, повышение риска возникновения чрезвычайных ситуаций.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19. Серьёзную угрозу общественной безопасности представляет вероятность возникн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вения чрезвычайных ситуаций на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ядерно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и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радиационно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опасных объектах и опасных производственных объектах. В связи с этим требуется совершенствование системы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дупреждения чрезвычайных ситуаций на таких объектах, а также системы реагирования на возможные аварии.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20. В области защищённости населения и окружающей среды от опасных биологических и химических факторов наблюдаются тревожные признаки: анализ ситуации, сложивше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ся в различных сферах обеспечения биологической и химической безопасности, позвол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ет сделать вывод, что существуют серьёзные риски причинения вреда жизни и здоровью людей, окружающей среде. На фоне значительного ухудшения обеспечения санитарно-эпидемиологической, ветеринарно-санитарной, фитосанитарной и экологической без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пасности, а также упадка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биотехнологической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и химической промышленности появились новые биологические и химические угрозы общественной безопасности.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21. Особого внимания требует обеспечение пожарной безопасности в Российской Фед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рации. Минимизация потерь от пожаров является важным фактором устойчивого соц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ально-экономического развития страны и одной из составляющих общественной без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пасности. При этом вероятность возникновения пожаров в России выше, чем в других экономически развитых странах.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Государством проводится целенаправленная работа по укреплению сил и средств обн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ружения и тушения пожаров. Наметилась положительная тенденция к снижению осно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ных показателей риска пожаров для населения и объектов экономики, однако в насто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щее время информационное, техническое и технологическое обеспечение служб эк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тренного реагирования не позволяет добиться устойчивого снижения основных показат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лей риска пожаров и, соответственно, вывести обеспечение пожарной безопасности в Российской Федерации на качественно новый уровень.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22. Негативное воздействие на население, территорию и объекты экономики оказывают естественные колебания характеристик гидрологического режима водных объектов. 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ществуют серьёзные риски наводнений и иного негативного воздействия вод на насел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ние, территорию и объекты экономики в связи с учащением опасных гидрологических 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лений в новых климатических условиях и продолжающимся антропогенным освоением территорий.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23. Значительную угрозу для населения представляет сейсмическая опасность. На сей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моопасных территориях страны находится большое количество критически важных об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ъ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ектов и жилых зданий, которые в случае сильного землетрясения могут подвергнуться серьёзным разрушениям, вследствие чего усилится поражающее воздействие на насел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24. Анализ информации о чрезвычайных ситуациях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свидетельствует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о том, что стихийные бедствия, связанные с опасными природными явлениями и пожарами, происшествия на водных объектах, а также техногенные аварии и террористические акты являются осно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ными причинами возникновения чрезвычайных ситуаций и представляют существенную угрозу для безопасности граждан, экономики страны и, как следствие, для устойчивого развития Российской Федерации.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III. Цели, задачи и принципы обеспечения общественной безопасности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25. Целями обеспечения общественной безопасности являются: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достижение и поддержание необходимого уровня защищённости прав и свобод чел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века и гражданина, прав и законных интересов организаций и общественных объедин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ний, материальных и духовных ценностей общества от угроз криминального характера;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повышение уровня защищённости населения от чрезвычайных ситуаций природного и техногенного характера, а также от террористических угроз;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сохранение гражданского мира, политической, социальной и экономической стабильн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сти в обществе.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26. Приоритетной задачей обеспечения общественной безопасности является защита жизни, здоровья, конституционных прав и свобод человека и гражданина. К иным задачам обеспечения общественной безопасности относятся: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выявление и нейтрализация источников угроз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оценка состояния общественной безопасности, прогнозирование её развития, инфо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мирование руководства страны, государственных органов, общественности и населения о положении дел в данной области;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принятие и сопровождение комплексных целевых программ, направленных на обесп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чение общественной безопасности, в том числе федеральных, региональных, муниц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пальных и отраслевых программ по профилактике правонарушений, социальных и ме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национальных конфликтов, предупреждению, ликвидации и (или) минимизации последс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вий чрезвычайных ситуаций природного и техногенного характера;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постоянное совершенствование и поддержание в достаточной степени готовности сил и средств обеспечения общественной безопасности, в том числе системы обеспечения 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ы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зова экстренных оперативных служб на территории Российской Федерации;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превентивная защита материальных и духовных ценностей общества от угроз крим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нального характера, защита прав и законных интересов российских граждан за рубежом, укрепление режима безопасного функционирования предприятий, организаций и учре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дений оборонно-промышленного, ядерного, химического, атомно-энергетического и ле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ного комплексов страны, а также объектов жизнеобеспечения населения;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е) повышение безопасности дорожного движения, сокращение количества дорожно-транспортных происшествий, влекущих причинение вреда жизни и здоровью граждан, снижение тяжести их последствий;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ж) совершенствование профилактических мер по снижению риска террористических 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тов;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и) противодействие незаконному обороту наркотических средств, психотропных веществ и их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прекурсоров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, профилактика немедицинского потребления наркотических средств и психотропных веществ, лечение и реабилитация наркозависимых граждан;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к) пресечение социальных и межнациональных конфликтов, незаконной миграции, де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тельности, направленной на разжигание расовой, национальной и религиозной розни, 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нависти либо вражды;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л) противодействие коррупции;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м) совершенствование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механизмов эффективного взаимодействия сил обеспечения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щественной безопасности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с общественными объединениями, международными орган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зациями и гражданами по вопросам обеспечения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повышение уровня материального и технического оснащения сил обеспечения общ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ственной безопасности, а также уровня правовой и социальной защищённости их сотру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ников.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27. Обеспечение общественной безопасности осуществляется на основе следующих принципов: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соблюдение и защита прав и свобод человека и гражданина;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законность;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системность и комплексность применения силами обеспечения общественной без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пасности политических, организационных, социально-экономических, информационных, правовых и иных мер по обеспечению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приоритет профилактических мер по обеспечению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взаимодействие сил обеспечения общественной безопасности с общественными об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ъ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единениями, международными организациями и гражданами в целях комплексного и своевременного реагирования на угрозы общественной безопасности.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IV. Основные направления деятельности по обеспечению общественной безопа</w:t>
      </w: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ности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28. Основными направлениями деятельности сил обеспечения общественной безопасн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сти в пределах их компетенции являются: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в области противодействия терроризму: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совершенствование системы противодействия идеологии терроризма, осуществление мер правового, организационного, оперативного, административного, режимного, военн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го и технического характера, направленных на обеспечение антитеррористической защ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щённости потенциальных объектов террористических посягательств, усиление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контроля за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соблюдением административно-правовых режимов;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борьба с терроризмом на основе комплексного подхода к анализу причин возникновения и распространения терроризма, выявлению субъектов террористической деятельности, чёткого разграничения функций и зон ответственности сил обеспечения общественной безопасности, своевременного определения приоритетов в решении поставленных перед ними задач, совершенствования организации и взаимодействия сил обеспечения общ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ственной безопасности с общественными объединениями, международными организ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циями и гражданами;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уменьшение и (или) ликвидация последствий проявлений терроризма, ориентация на 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допущение (минимизацию) человеческих потерь исходя из приоритета жизни и здоровья человека над материальными и финансовыми ресурсами, своевременное проведение аварийно-спасательных работ при совершении террористического акта, оказание мед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цинской и иной помощи лицам, участвующим в его пресечении, а также лицам, постр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давшим в результате террористического акта, их последующая социальная и психолог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ческая реабилитация, минимизация последствий террористического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акта и его неблаг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приятного морально-психологического воздействия на общество или отдельные социал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ь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ные группы, восстановление повреждённых или разрушенных в результате террорист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ческого акта объектов, возмещение в соответствии с законодательством Российской Ф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дерации причинённого вреда физическим и юридическим лицам, пострадавшим в резул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ь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тате террористического акта;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в области противодействия экстремизму: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принятие профилактических, воспитательных и пропагандистских мер, направленных на предупреждение экстремистской деятельности, в том числе на выявление и последу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ю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щее устранение причин и условий, способствующих осуществлению экстремистской де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тельности и развитию социальных и межнациональных конфликтов, противодействие экстремизму на основе комплексного подхода к анализу причин возникновения и распр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странения экстремизма, чёткого разграничения функций и зон ответственности сил обе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печения общественной безопасности, противодействие распространению экстремистских материалов через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средства массовой информации и информационно-телекоммуникационную сеть Интернет;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выявление субъектов экстремистской деятельности, предупреждение и пресечение эк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тремистской деятельности общественных и религиозных объединений, иных организаций путём осуществления мер по предупреждению такой деятельности, совершенствование мер организационного и оперативного характера, направленных на пресечение экстрем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стской деятельности организаций и физических лиц;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в области противодействия преступным и иным противоправным посягательствам: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совершенствование системы профилактики правонарушений, включающей в себя выя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ление причин и условий, способствующих совершению правонарушений, а также прин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тие мер по их устранению, реализация федеральных, региональных, муниципальных и отраслевых программ по предупреждению правонарушений, социальных и межнаци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нальных конфликтов, привлечение граждан к участию в охране общественного порядка, развитие правовой грамотности и правосознания населения;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выявление лиц, склонных к совершению преступлений (в том числе страдающих забол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ваниями наркоманией и алкоголизмом, лиц без определённого места жительства), и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менение к ним мер профилактического воздействия в целях недопущения с их стороны преступных посягательств, развитие системы профилактического учёта лиц, склонных к совершению преступлений, и контроля за ними, совершенствование механизмов админ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стративного надзора за лицами, освобождёнными из мест лишения свободы, а также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ханизмов их социальной адаптации и реабилитации;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противодействие организованной преступности, связанной с незаконным оборотом на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котических средств и психотропных веществ, оружия, боеприпасов, взрывчатых веществ, организацией незаконной миграции, торговлей людьми, незаконным вывозом и ввозом стратегических ресурсов, причинением ущерба материальным и духовным ценностям общества;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профилактика дорожно-транспортных происшествий, преступлений и иных правонаруш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ний, совершаемых по неосторожности в быту, на транспорте, при использовании техники в сферах промышленности, строительства, сельского хозяйства, а также в сфере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фессиональной деятельности, не связанной с использованием управленческих функций или технических средств;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предупреждение безнадзорности, беспризорности, правонарушений и антиобщественных действий, совершаемых несовершеннолетними, выявление и устранение причин и усл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вий, способствующих этому;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в области противодействия коррупции: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выявление и последующее устранение причин коррупции и условий её возникновения, разработка и осуществление профилактических мер, направленных на снижение уровня коррумпированности общественных отношений, обеспечение участия институтов гра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данского общества в профилактике коррупции;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минимизация и (или) ликвидация последствий коррупционных правонарушений;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в области защиты населения от чрезвычайных ситуаций природного и техногенного характера – предупреждение возникновения и развития чрезвычайных ситуаций, умен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ь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шение размеров ущерба и потерь от них, ликвидация чрезвычайных ситуаций, а также осуществление мероприятий по надзору и контролю в области гражданской обороны, 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щите населения от чрезвычайных ситуаций природного и техногенного характера, обе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печению пожарной безопасности и безопасности людей на водных объектах;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е) в области противодействия незаконной миграции: совершенствование межведомс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венного взаимодействия, в том числе обмена информацией на внутригосударственном уровне, а также взаимодействия с компетентными органами иностранных государств по вопросам противодействия незаконной миграции;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формирование автоматизированной системы оформления и выдачи миграционных карт с одновременным внесением информации, содержащейся в них, в государственную 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формационную систему миграционного учёта;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развитие инфраструктуры для осуществления административного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выдворения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за пред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лы территории Российской Федерации, депортации, а также процедуры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реадмиссии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совершенствование информационной и разъяснительной работы с гражданами и работ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дателями в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целях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предупреждения нарушений миграционного законодательства Росси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ской Федерации;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совершенствование взаимодействия сил обеспечения общественной безопасности с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щественными объединениями, национальными диаспорами в сфере профилактики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вонарушений на почве социальной, расовой, национальной или религиозной розни;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развитие механизмов общественного контроля за расследованием преступлений, общ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ственного мониторинга, независимой экспертизы в целях предотвращения роста уровня ксенофобии, социальной, расовой, национальной или религиозной розни;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ж) в области расширения международного сотрудничества в правоохранительной сфере: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развитие сотрудничества Российской Федерации с иностранными государствами и ме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дународными организациями в сферах выдачи, правовой помощи по гражданским, адм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нистративным и уголовным делам, а также розыска, ареста, конфискации и возврата имущества, полученного незаконным путём;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укрепление взаимодействия сил обеспечения общественной безопасности со специал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ь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ными службами, правоохранительными органами иностранных государств и междунаро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ными организациями по вопросам борьбы с незаконным оборотом наркотических средств и психотропных веществ, терроризмом, экстремизмом, а также в области противодейс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вия коррупции и транснациональной организованной преступности, включая обмен оп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ративной и технической информацией, специальными техническими и иными средствами;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обмен с иностранными государствами передовым опытом в сфере обеспечения общес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участие под эгидой международных организаций в миротворческих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операциях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, ликвид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ции и (или) минимизации последствий чрезвычайных ситуаций природного и техногенного характера, а также в оказании гуманитарной помощи пострадавшим странам.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V. Механизмы реализации Концепции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29. Реализация настоящей Концепции предполагает: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формирование государственной системы мониторинга состояния общественной без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пасности, предусматривающей: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установление критериев оценки угроз общественной безопасности, показателей и инд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каторов её состояния;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получение, обработку, анализ данных об угрозах общественной безопасности, а также о деятельности сил обеспечения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составление краткосрочных и долгосрочных прогнозов развития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криминогенной ситуации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, социальных и межнациональных конфликтов, возникновения чрезвычайных ситуаций природного и техногенного характера, а также иных возможных угроз в сфере общес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совершенствование законодательства Российской Федерации в части, касающейся: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профилактики правонарушений;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защиты детей от насилия и любых форм эксплуатации, вовлечения их в преступную и иную антиобщественную деятельность;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прохождения правоохранительной службы;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установления дисциплинарной, гражданско-правовой, административной и уголовной 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ветственности за правонарушения в сфере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социальной поддержки же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ртв пр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еступлений и чрезвычайных ситуаций природного и те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х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ногенного характера;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социальной адаптации и реабилитации лиц, освобождённых из мест лишения свободы;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создания системы комплексной реабилитации и </w:t>
      </w: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ресоциализации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потребителей наркот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ческих средств и психотропных веществ;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разработку и внедрение комплексных целевых программ обеспечения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совершенствование единой государственной системы профилактики правонарушений, включая мониторинг и оценку эффективности правоприменительной практики, разработку и использование профилактических мер, направленных на снижение уровня коррумпир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ванности и криминализации общественных отношений;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совершенствование единой государственной системы предупреждения и ликвидации чрезвычайных ситуаций природного и техногенного характера (в том числе территор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альных и функциональных подсистем), её взаимодействия с аналогичными иностранн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ы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ми системами, а также приграничного сотрудничества в данной сфере;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е) исследование передового опыта иностранных государств в сфере обеспечения общ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ственной безопасности и его внедрение в систему обеспечения общественной безопа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ности в Российской Федерации;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ж) развитие международного сотрудничества в правоохранительной сфере.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30. Оценка эффективности реализации настоящей Концепции проводится на основе 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тановленной системы целевых показателей и индикаторов комплексных целевых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грамм по обеспечению общественной безопасности. При этом учитываются обществе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ное мнение, бюджетная обеспеченность соответствующих программ, показатели соц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ально-экономического развития российского общества.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VI. Этапы реализации настоящей Концепции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31. Реализация настоящей Концепции будет проходить в два этапа.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На первом этапе (2013–2016 годы) предполагается осуществить следующие меропри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я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тия: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разработка и принятие законодательных и иных нормативных правовых актов Росси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ской Федерации, направленных на достижение целей, выполнение задач и определение основных направлений деятельности по обеспечению общественной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разработка и апробация комплексных целевых программ по обеспечению обществе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ной безопасности;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корректировка региональных и муниципальных программ по профилактике правонар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у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рактера;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г) реализация и мониторинг действующих программ в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рамках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 осуществления основных направлений деятельности по обеспечению общественной безопасности.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32. На втором этапе (2017–2020 годы) предполагается осуществить следующие мер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приятия: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принятие комплексных целевых программ, направленных на обеспечение обществе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ной безопасности, в том числе федеральных, региональных, муниципальных и отрасл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вых программ по профилактике правонарушений, социальных и межнациональных ко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реализация и мониторинг принятых комплексных целевых программ по обеспечению общественной безопасности;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в) обобщение и анализ правоприменительной практики законодательных и иных норм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тивных правовых актов Российской Федерации, направленных на достижение целей, в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ы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полнение задач и определение основных направлений деятельности по обеспечению общественной безопасности.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b/>
          <w:bCs/>
          <w:color w:val="1D1D1D"/>
          <w:sz w:val="22"/>
          <w:lang w:eastAsia="ru-RU"/>
        </w:rPr>
        <w:t>VII. Ожидаемые результаты реализации настоящей Концепции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33. Реализация настоящей Концепции будет способствовать: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а) укреплению правопорядка, сохранению гражданского мира, политической и социальной стабильности в обществе;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б) повышению эффективности защиты жизни, здоровья, конституционных прав и свобод человека и гражданина на территории Российской Федерации;</w:t>
      </w:r>
      <w:proofErr w:type="gramEnd"/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lastRenderedPageBreak/>
        <w:t>в) дальнейшему развитию системы обеспечения общественной безопасности в Росси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й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ской Федерации;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г) усилению роли государства как гаранта безопасности граждан, прежде всего несове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шеннолетних;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д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 xml:space="preserve">) повышению </w:t>
      </w:r>
      <w:proofErr w:type="gram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эффективности деятельности сил обеспечения общественной безопасн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сти</w:t>
      </w:r>
      <w:proofErr w:type="gram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е) снижению уровня криминализации общественных отношений;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ж) повышению защищённости населения от чрезвычайных ситуаций природного и техн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о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генного характера, а также от последствий проявления терроризма и экстремизма;</w:t>
      </w:r>
    </w:p>
    <w:p w:rsidR="003E3730" w:rsidRPr="003E3730" w:rsidRDefault="003E3730" w:rsidP="003E3730">
      <w:pPr>
        <w:spacing w:before="100" w:beforeAutospacing="1" w:after="240"/>
        <w:rPr>
          <w:rFonts w:ascii="Arial" w:eastAsia="Times New Roman" w:hAnsi="Arial" w:cs="Arial"/>
          <w:color w:val="1D1D1D"/>
          <w:sz w:val="22"/>
          <w:lang w:eastAsia="ru-RU"/>
        </w:rPr>
      </w:pPr>
      <w:proofErr w:type="spellStart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з</w:t>
      </w:r>
      <w:proofErr w:type="spellEnd"/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) совершенствованию нормативно-правового регулирования в сфере профилактики пр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а</w:t>
      </w:r>
      <w:r w:rsidRPr="003E3730">
        <w:rPr>
          <w:rFonts w:ascii="Arial" w:eastAsia="Times New Roman" w:hAnsi="Arial" w:cs="Arial"/>
          <w:color w:val="1D1D1D"/>
          <w:sz w:val="22"/>
          <w:lang w:eastAsia="ru-RU"/>
        </w:rPr>
        <w:t>вонарушений, коррупции, терроризма и экстремизма.</w:t>
      </w:r>
    </w:p>
    <w:p w:rsidR="003E3730" w:rsidRPr="003E3730" w:rsidRDefault="003E3730" w:rsidP="003E3730">
      <w:pPr>
        <w:spacing w:before="100" w:beforeAutospacing="1" w:after="222"/>
        <w:rPr>
          <w:rFonts w:ascii="Arial" w:eastAsia="Times New Roman" w:hAnsi="Arial" w:cs="Arial"/>
          <w:color w:val="717171"/>
          <w:sz w:val="17"/>
          <w:szCs w:val="17"/>
          <w:lang w:eastAsia="ru-RU"/>
        </w:rPr>
      </w:pPr>
      <w:r w:rsidRPr="003E3730">
        <w:rPr>
          <w:rFonts w:ascii="Arial" w:eastAsia="Times New Roman" w:hAnsi="Arial" w:cs="Arial"/>
          <w:color w:val="717171"/>
          <w:sz w:val="17"/>
          <w:szCs w:val="17"/>
          <w:lang w:eastAsia="ru-RU"/>
        </w:rPr>
        <w:t xml:space="preserve">20 ноября 2013 года, 13:20 </w:t>
      </w:r>
    </w:p>
    <w:p w:rsidR="00A466B9" w:rsidRDefault="00A466B9"/>
    <w:sectPr w:rsidR="00A466B9" w:rsidSect="003E37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F5" w:rsidRDefault="00F27BF5" w:rsidP="003E3730">
      <w:r>
        <w:separator/>
      </w:r>
    </w:p>
  </w:endnote>
  <w:endnote w:type="continuationSeparator" w:id="0">
    <w:p w:rsidR="00F27BF5" w:rsidRDefault="00F27BF5" w:rsidP="003E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F5" w:rsidRDefault="00F27BF5" w:rsidP="003E3730">
      <w:r>
        <w:separator/>
      </w:r>
    </w:p>
  </w:footnote>
  <w:footnote w:type="continuationSeparator" w:id="0">
    <w:p w:rsidR="00F27BF5" w:rsidRDefault="00F27BF5" w:rsidP="003E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430"/>
      <w:docPartObj>
        <w:docPartGallery w:val="Page Numbers (Top of Page)"/>
        <w:docPartUnique/>
      </w:docPartObj>
    </w:sdtPr>
    <w:sdtContent>
      <w:p w:rsidR="003E3730" w:rsidRDefault="003E3730">
        <w:pPr>
          <w:pStyle w:val="a3"/>
          <w:jc w:val="center"/>
        </w:pPr>
        <w:fldSimple w:instr=" PAGE   \* MERGEFORMAT ">
          <w:r w:rsidR="00C14DF8">
            <w:rPr>
              <w:noProof/>
            </w:rPr>
            <w:t>5</w:t>
          </w:r>
        </w:fldSimple>
      </w:p>
    </w:sdtContent>
  </w:sdt>
  <w:p w:rsidR="003E3730" w:rsidRDefault="003E3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30"/>
    <w:rsid w:val="0000088F"/>
    <w:rsid w:val="00000F3F"/>
    <w:rsid w:val="00001CDD"/>
    <w:rsid w:val="00002289"/>
    <w:rsid w:val="00002556"/>
    <w:rsid w:val="00002851"/>
    <w:rsid w:val="00003940"/>
    <w:rsid w:val="00003F0B"/>
    <w:rsid w:val="00004503"/>
    <w:rsid w:val="00004B4A"/>
    <w:rsid w:val="00004D81"/>
    <w:rsid w:val="000055A0"/>
    <w:rsid w:val="0000676A"/>
    <w:rsid w:val="00006EC0"/>
    <w:rsid w:val="000075C8"/>
    <w:rsid w:val="00007719"/>
    <w:rsid w:val="000103CC"/>
    <w:rsid w:val="00010917"/>
    <w:rsid w:val="00010C5D"/>
    <w:rsid w:val="00010CFE"/>
    <w:rsid w:val="00011D68"/>
    <w:rsid w:val="00011E2C"/>
    <w:rsid w:val="0001209F"/>
    <w:rsid w:val="00013532"/>
    <w:rsid w:val="00013B51"/>
    <w:rsid w:val="00014045"/>
    <w:rsid w:val="00014E66"/>
    <w:rsid w:val="000150F4"/>
    <w:rsid w:val="00015358"/>
    <w:rsid w:val="00015FDF"/>
    <w:rsid w:val="00016A95"/>
    <w:rsid w:val="00016AD4"/>
    <w:rsid w:val="000170C9"/>
    <w:rsid w:val="00017226"/>
    <w:rsid w:val="00017242"/>
    <w:rsid w:val="00017444"/>
    <w:rsid w:val="00017E01"/>
    <w:rsid w:val="0002093E"/>
    <w:rsid w:val="00020DA2"/>
    <w:rsid w:val="000220D1"/>
    <w:rsid w:val="000228B2"/>
    <w:rsid w:val="00022C10"/>
    <w:rsid w:val="00023B9D"/>
    <w:rsid w:val="000242C0"/>
    <w:rsid w:val="00024E48"/>
    <w:rsid w:val="00025724"/>
    <w:rsid w:val="00025860"/>
    <w:rsid w:val="00025A9A"/>
    <w:rsid w:val="00025CAE"/>
    <w:rsid w:val="000261CC"/>
    <w:rsid w:val="00026224"/>
    <w:rsid w:val="00027021"/>
    <w:rsid w:val="00027789"/>
    <w:rsid w:val="00027F4C"/>
    <w:rsid w:val="00030261"/>
    <w:rsid w:val="000304C7"/>
    <w:rsid w:val="00030949"/>
    <w:rsid w:val="0003177F"/>
    <w:rsid w:val="00032055"/>
    <w:rsid w:val="0003235B"/>
    <w:rsid w:val="00032394"/>
    <w:rsid w:val="00032FD0"/>
    <w:rsid w:val="0003327F"/>
    <w:rsid w:val="000335BB"/>
    <w:rsid w:val="00033664"/>
    <w:rsid w:val="000340A7"/>
    <w:rsid w:val="000348E8"/>
    <w:rsid w:val="000348F1"/>
    <w:rsid w:val="00034F13"/>
    <w:rsid w:val="00036398"/>
    <w:rsid w:val="00036419"/>
    <w:rsid w:val="00036483"/>
    <w:rsid w:val="000365D1"/>
    <w:rsid w:val="00036626"/>
    <w:rsid w:val="000374DB"/>
    <w:rsid w:val="000378E1"/>
    <w:rsid w:val="00037A8E"/>
    <w:rsid w:val="00041346"/>
    <w:rsid w:val="000417E9"/>
    <w:rsid w:val="00044576"/>
    <w:rsid w:val="00045125"/>
    <w:rsid w:val="00045C33"/>
    <w:rsid w:val="00045E10"/>
    <w:rsid w:val="00045E7A"/>
    <w:rsid w:val="000460AF"/>
    <w:rsid w:val="0004668A"/>
    <w:rsid w:val="00046BAF"/>
    <w:rsid w:val="000476BA"/>
    <w:rsid w:val="0004799B"/>
    <w:rsid w:val="00050078"/>
    <w:rsid w:val="00050198"/>
    <w:rsid w:val="00050832"/>
    <w:rsid w:val="000509B5"/>
    <w:rsid w:val="0005173D"/>
    <w:rsid w:val="00051FD3"/>
    <w:rsid w:val="00052100"/>
    <w:rsid w:val="000523D7"/>
    <w:rsid w:val="00052477"/>
    <w:rsid w:val="0005293E"/>
    <w:rsid w:val="00053681"/>
    <w:rsid w:val="00056757"/>
    <w:rsid w:val="00056DB3"/>
    <w:rsid w:val="00057D99"/>
    <w:rsid w:val="000620E8"/>
    <w:rsid w:val="000628BE"/>
    <w:rsid w:val="00062E61"/>
    <w:rsid w:val="0006301E"/>
    <w:rsid w:val="000635F4"/>
    <w:rsid w:val="00064776"/>
    <w:rsid w:val="00064C8D"/>
    <w:rsid w:val="00064E06"/>
    <w:rsid w:val="00064E19"/>
    <w:rsid w:val="000655A3"/>
    <w:rsid w:val="00065B1A"/>
    <w:rsid w:val="00065B51"/>
    <w:rsid w:val="00065BFB"/>
    <w:rsid w:val="00066586"/>
    <w:rsid w:val="0006740F"/>
    <w:rsid w:val="00067472"/>
    <w:rsid w:val="0006759C"/>
    <w:rsid w:val="0006784C"/>
    <w:rsid w:val="00070423"/>
    <w:rsid w:val="000704B1"/>
    <w:rsid w:val="00070DFA"/>
    <w:rsid w:val="00071502"/>
    <w:rsid w:val="00071DA5"/>
    <w:rsid w:val="00072D1E"/>
    <w:rsid w:val="00072E2A"/>
    <w:rsid w:val="000739AD"/>
    <w:rsid w:val="00073C08"/>
    <w:rsid w:val="000743FF"/>
    <w:rsid w:val="00074E6A"/>
    <w:rsid w:val="0007670E"/>
    <w:rsid w:val="00076AE8"/>
    <w:rsid w:val="00076DC1"/>
    <w:rsid w:val="000770EE"/>
    <w:rsid w:val="000772D5"/>
    <w:rsid w:val="0007786F"/>
    <w:rsid w:val="00077A98"/>
    <w:rsid w:val="00077BCA"/>
    <w:rsid w:val="00077CFC"/>
    <w:rsid w:val="000803BB"/>
    <w:rsid w:val="000805AE"/>
    <w:rsid w:val="000806DD"/>
    <w:rsid w:val="00080EFB"/>
    <w:rsid w:val="0008195E"/>
    <w:rsid w:val="000834EA"/>
    <w:rsid w:val="000838E0"/>
    <w:rsid w:val="00083967"/>
    <w:rsid w:val="00083972"/>
    <w:rsid w:val="0008439E"/>
    <w:rsid w:val="000848D5"/>
    <w:rsid w:val="000849CE"/>
    <w:rsid w:val="00084DCA"/>
    <w:rsid w:val="000851FB"/>
    <w:rsid w:val="000859F6"/>
    <w:rsid w:val="00085F6B"/>
    <w:rsid w:val="00085F7B"/>
    <w:rsid w:val="0008674D"/>
    <w:rsid w:val="00087337"/>
    <w:rsid w:val="000903CF"/>
    <w:rsid w:val="00090702"/>
    <w:rsid w:val="00091364"/>
    <w:rsid w:val="00091D4B"/>
    <w:rsid w:val="00092157"/>
    <w:rsid w:val="00092EE3"/>
    <w:rsid w:val="000937A9"/>
    <w:rsid w:val="00093D24"/>
    <w:rsid w:val="0009429D"/>
    <w:rsid w:val="000968D8"/>
    <w:rsid w:val="00096B67"/>
    <w:rsid w:val="0009701F"/>
    <w:rsid w:val="000973A7"/>
    <w:rsid w:val="00097434"/>
    <w:rsid w:val="000978D5"/>
    <w:rsid w:val="00097A1B"/>
    <w:rsid w:val="000A14EA"/>
    <w:rsid w:val="000A1A56"/>
    <w:rsid w:val="000A1C4E"/>
    <w:rsid w:val="000A21B9"/>
    <w:rsid w:val="000A22EE"/>
    <w:rsid w:val="000A2D71"/>
    <w:rsid w:val="000A34B2"/>
    <w:rsid w:val="000A358A"/>
    <w:rsid w:val="000A3AD5"/>
    <w:rsid w:val="000A3DB2"/>
    <w:rsid w:val="000A4341"/>
    <w:rsid w:val="000A4848"/>
    <w:rsid w:val="000A4995"/>
    <w:rsid w:val="000A4A44"/>
    <w:rsid w:val="000A559F"/>
    <w:rsid w:val="000A73D4"/>
    <w:rsid w:val="000A7600"/>
    <w:rsid w:val="000B0077"/>
    <w:rsid w:val="000B04FD"/>
    <w:rsid w:val="000B0601"/>
    <w:rsid w:val="000B1F7B"/>
    <w:rsid w:val="000B22B8"/>
    <w:rsid w:val="000B3138"/>
    <w:rsid w:val="000B31E5"/>
    <w:rsid w:val="000B3D2D"/>
    <w:rsid w:val="000B3E19"/>
    <w:rsid w:val="000B5896"/>
    <w:rsid w:val="000B5E09"/>
    <w:rsid w:val="000B6106"/>
    <w:rsid w:val="000B65C7"/>
    <w:rsid w:val="000B67E9"/>
    <w:rsid w:val="000B6C90"/>
    <w:rsid w:val="000C1AC8"/>
    <w:rsid w:val="000C2382"/>
    <w:rsid w:val="000C2765"/>
    <w:rsid w:val="000C2A67"/>
    <w:rsid w:val="000C3277"/>
    <w:rsid w:val="000C36EB"/>
    <w:rsid w:val="000C3E3E"/>
    <w:rsid w:val="000C42C8"/>
    <w:rsid w:val="000C4697"/>
    <w:rsid w:val="000C4A30"/>
    <w:rsid w:val="000C4C83"/>
    <w:rsid w:val="000C4E60"/>
    <w:rsid w:val="000C4ED6"/>
    <w:rsid w:val="000C53A5"/>
    <w:rsid w:val="000C6690"/>
    <w:rsid w:val="000C6DA6"/>
    <w:rsid w:val="000C71B7"/>
    <w:rsid w:val="000D0084"/>
    <w:rsid w:val="000D083D"/>
    <w:rsid w:val="000D1162"/>
    <w:rsid w:val="000D1733"/>
    <w:rsid w:val="000D23F7"/>
    <w:rsid w:val="000D270F"/>
    <w:rsid w:val="000D34D7"/>
    <w:rsid w:val="000D3AFE"/>
    <w:rsid w:val="000D581B"/>
    <w:rsid w:val="000D6462"/>
    <w:rsid w:val="000D6537"/>
    <w:rsid w:val="000D6CE0"/>
    <w:rsid w:val="000D726E"/>
    <w:rsid w:val="000D74EE"/>
    <w:rsid w:val="000E1A7E"/>
    <w:rsid w:val="000E2320"/>
    <w:rsid w:val="000E2423"/>
    <w:rsid w:val="000E30EA"/>
    <w:rsid w:val="000E35C3"/>
    <w:rsid w:val="000E381A"/>
    <w:rsid w:val="000E3880"/>
    <w:rsid w:val="000E3B7D"/>
    <w:rsid w:val="000E3D3A"/>
    <w:rsid w:val="000E43D9"/>
    <w:rsid w:val="000E60DB"/>
    <w:rsid w:val="000E6585"/>
    <w:rsid w:val="000E7912"/>
    <w:rsid w:val="000F01A6"/>
    <w:rsid w:val="000F034D"/>
    <w:rsid w:val="000F03E4"/>
    <w:rsid w:val="000F0637"/>
    <w:rsid w:val="000F1051"/>
    <w:rsid w:val="000F1710"/>
    <w:rsid w:val="000F1CC4"/>
    <w:rsid w:val="000F1EAE"/>
    <w:rsid w:val="000F2333"/>
    <w:rsid w:val="000F2D2E"/>
    <w:rsid w:val="000F334B"/>
    <w:rsid w:val="000F4B4C"/>
    <w:rsid w:val="000F5729"/>
    <w:rsid w:val="000F6A0D"/>
    <w:rsid w:val="000F6F64"/>
    <w:rsid w:val="000F6FC0"/>
    <w:rsid w:val="000F7354"/>
    <w:rsid w:val="000F793C"/>
    <w:rsid w:val="00100B59"/>
    <w:rsid w:val="001011C0"/>
    <w:rsid w:val="00103C0B"/>
    <w:rsid w:val="00103FD6"/>
    <w:rsid w:val="001043A3"/>
    <w:rsid w:val="00104A72"/>
    <w:rsid w:val="001068EA"/>
    <w:rsid w:val="00111D80"/>
    <w:rsid w:val="0011264E"/>
    <w:rsid w:val="001129E4"/>
    <w:rsid w:val="00112FFF"/>
    <w:rsid w:val="001132E7"/>
    <w:rsid w:val="001137F7"/>
    <w:rsid w:val="00113ADF"/>
    <w:rsid w:val="00113C2D"/>
    <w:rsid w:val="001146D5"/>
    <w:rsid w:val="00114767"/>
    <w:rsid w:val="00114F90"/>
    <w:rsid w:val="00114FB9"/>
    <w:rsid w:val="001157F4"/>
    <w:rsid w:val="00116028"/>
    <w:rsid w:val="001163C6"/>
    <w:rsid w:val="00116798"/>
    <w:rsid w:val="001167ED"/>
    <w:rsid w:val="00117C52"/>
    <w:rsid w:val="001201B4"/>
    <w:rsid w:val="0012172F"/>
    <w:rsid w:val="001225E6"/>
    <w:rsid w:val="0012263B"/>
    <w:rsid w:val="00122C8B"/>
    <w:rsid w:val="00123310"/>
    <w:rsid w:val="00123ED4"/>
    <w:rsid w:val="00123FB4"/>
    <w:rsid w:val="001247BC"/>
    <w:rsid w:val="00124853"/>
    <w:rsid w:val="00124AC6"/>
    <w:rsid w:val="001255D3"/>
    <w:rsid w:val="00126031"/>
    <w:rsid w:val="00126120"/>
    <w:rsid w:val="001268FE"/>
    <w:rsid w:val="00126C07"/>
    <w:rsid w:val="00127547"/>
    <w:rsid w:val="00127AD4"/>
    <w:rsid w:val="001301F9"/>
    <w:rsid w:val="0013064A"/>
    <w:rsid w:val="0013150B"/>
    <w:rsid w:val="00131C7E"/>
    <w:rsid w:val="00131CD0"/>
    <w:rsid w:val="00132733"/>
    <w:rsid w:val="00132EE7"/>
    <w:rsid w:val="001333FC"/>
    <w:rsid w:val="00133705"/>
    <w:rsid w:val="00133B5E"/>
    <w:rsid w:val="0013463D"/>
    <w:rsid w:val="00134B53"/>
    <w:rsid w:val="00135E94"/>
    <w:rsid w:val="00136CEE"/>
    <w:rsid w:val="00137746"/>
    <w:rsid w:val="00137B9D"/>
    <w:rsid w:val="00137BE2"/>
    <w:rsid w:val="00140CA9"/>
    <w:rsid w:val="0014177F"/>
    <w:rsid w:val="00141827"/>
    <w:rsid w:val="00141BFF"/>
    <w:rsid w:val="00141E93"/>
    <w:rsid w:val="0014236C"/>
    <w:rsid w:val="00142BAB"/>
    <w:rsid w:val="001436A2"/>
    <w:rsid w:val="00144356"/>
    <w:rsid w:val="00145103"/>
    <w:rsid w:val="001459A7"/>
    <w:rsid w:val="00145C13"/>
    <w:rsid w:val="00146006"/>
    <w:rsid w:val="001464FD"/>
    <w:rsid w:val="00147524"/>
    <w:rsid w:val="00147919"/>
    <w:rsid w:val="00147A2A"/>
    <w:rsid w:val="00147BE3"/>
    <w:rsid w:val="00150031"/>
    <w:rsid w:val="0015041C"/>
    <w:rsid w:val="001505C5"/>
    <w:rsid w:val="0015080B"/>
    <w:rsid w:val="00150C09"/>
    <w:rsid w:val="0015145E"/>
    <w:rsid w:val="00151965"/>
    <w:rsid w:val="001524CE"/>
    <w:rsid w:val="00152831"/>
    <w:rsid w:val="00152B65"/>
    <w:rsid w:val="00153029"/>
    <w:rsid w:val="001545C2"/>
    <w:rsid w:val="00155875"/>
    <w:rsid w:val="00155A1B"/>
    <w:rsid w:val="00155B4F"/>
    <w:rsid w:val="00156027"/>
    <w:rsid w:val="00156BA0"/>
    <w:rsid w:val="00156CE1"/>
    <w:rsid w:val="00156F80"/>
    <w:rsid w:val="00157292"/>
    <w:rsid w:val="00157632"/>
    <w:rsid w:val="001578CE"/>
    <w:rsid w:val="00157CCA"/>
    <w:rsid w:val="00160115"/>
    <w:rsid w:val="00162B29"/>
    <w:rsid w:val="00162E38"/>
    <w:rsid w:val="001630E8"/>
    <w:rsid w:val="00164165"/>
    <w:rsid w:val="001648FE"/>
    <w:rsid w:val="00165D00"/>
    <w:rsid w:val="001661B8"/>
    <w:rsid w:val="001663CD"/>
    <w:rsid w:val="0016660A"/>
    <w:rsid w:val="001668D8"/>
    <w:rsid w:val="00166D5E"/>
    <w:rsid w:val="0016743E"/>
    <w:rsid w:val="00167EAD"/>
    <w:rsid w:val="00170214"/>
    <w:rsid w:val="001702EA"/>
    <w:rsid w:val="001705ED"/>
    <w:rsid w:val="00170B3E"/>
    <w:rsid w:val="00170EB9"/>
    <w:rsid w:val="001717EC"/>
    <w:rsid w:val="00171A8E"/>
    <w:rsid w:val="00171CFA"/>
    <w:rsid w:val="00171EC9"/>
    <w:rsid w:val="001722D2"/>
    <w:rsid w:val="00173196"/>
    <w:rsid w:val="00173647"/>
    <w:rsid w:val="00174368"/>
    <w:rsid w:val="0017514B"/>
    <w:rsid w:val="001751BF"/>
    <w:rsid w:val="001751C1"/>
    <w:rsid w:val="001752C7"/>
    <w:rsid w:val="00176A1B"/>
    <w:rsid w:val="00180C3E"/>
    <w:rsid w:val="00180C84"/>
    <w:rsid w:val="001813C9"/>
    <w:rsid w:val="00181A17"/>
    <w:rsid w:val="00182CE2"/>
    <w:rsid w:val="001831AB"/>
    <w:rsid w:val="001836FD"/>
    <w:rsid w:val="00183ABE"/>
    <w:rsid w:val="00183E46"/>
    <w:rsid w:val="00184C11"/>
    <w:rsid w:val="00184E22"/>
    <w:rsid w:val="00185E6E"/>
    <w:rsid w:val="00186BB8"/>
    <w:rsid w:val="00187358"/>
    <w:rsid w:val="0019061F"/>
    <w:rsid w:val="00190F73"/>
    <w:rsid w:val="00191573"/>
    <w:rsid w:val="00192280"/>
    <w:rsid w:val="0019277F"/>
    <w:rsid w:val="00193783"/>
    <w:rsid w:val="00194D63"/>
    <w:rsid w:val="001950AA"/>
    <w:rsid w:val="001956BC"/>
    <w:rsid w:val="00195864"/>
    <w:rsid w:val="00196726"/>
    <w:rsid w:val="00196B5D"/>
    <w:rsid w:val="001971DC"/>
    <w:rsid w:val="00197995"/>
    <w:rsid w:val="00197D9B"/>
    <w:rsid w:val="00197DE7"/>
    <w:rsid w:val="001A013C"/>
    <w:rsid w:val="001A01BC"/>
    <w:rsid w:val="001A06F8"/>
    <w:rsid w:val="001A0890"/>
    <w:rsid w:val="001A0DBA"/>
    <w:rsid w:val="001A1D18"/>
    <w:rsid w:val="001A2303"/>
    <w:rsid w:val="001A2449"/>
    <w:rsid w:val="001A2AC3"/>
    <w:rsid w:val="001A32BE"/>
    <w:rsid w:val="001A33F6"/>
    <w:rsid w:val="001A3D0F"/>
    <w:rsid w:val="001A3D83"/>
    <w:rsid w:val="001A41BE"/>
    <w:rsid w:val="001A49F4"/>
    <w:rsid w:val="001A5A7D"/>
    <w:rsid w:val="001A5C66"/>
    <w:rsid w:val="001A5FBE"/>
    <w:rsid w:val="001A6F23"/>
    <w:rsid w:val="001A70EB"/>
    <w:rsid w:val="001A7F9F"/>
    <w:rsid w:val="001B0715"/>
    <w:rsid w:val="001B1724"/>
    <w:rsid w:val="001B1B82"/>
    <w:rsid w:val="001B1C94"/>
    <w:rsid w:val="001B29E3"/>
    <w:rsid w:val="001B2F3F"/>
    <w:rsid w:val="001B357C"/>
    <w:rsid w:val="001B47C0"/>
    <w:rsid w:val="001B51BF"/>
    <w:rsid w:val="001B6011"/>
    <w:rsid w:val="001B6650"/>
    <w:rsid w:val="001B6930"/>
    <w:rsid w:val="001B7352"/>
    <w:rsid w:val="001B7CF8"/>
    <w:rsid w:val="001B7D4F"/>
    <w:rsid w:val="001C004F"/>
    <w:rsid w:val="001C015A"/>
    <w:rsid w:val="001C0BCE"/>
    <w:rsid w:val="001C0C77"/>
    <w:rsid w:val="001C1C2D"/>
    <w:rsid w:val="001C3C0E"/>
    <w:rsid w:val="001C3C10"/>
    <w:rsid w:val="001C3E1F"/>
    <w:rsid w:val="001C4987"/>
    <w:rsid w:val="001C54BA"/>
    <w:rsid w:val="001C5560"/>
    <w:rsid w:val="001C580C"/>
    <w:rsid w:val="001C5CA1"/>
    <w:rsid w:val="001C615F"/>
    <w:rsid w:val="001C649A"/>
    <w:rsid w:val="001C6A6F"/>
    <w:rsid w:val="001C6E1C"/>
    <w:rsid w:val="001C6EC6"/>
    <w:rsid w:val="001C777A"/>
    <w:rsid w:val="001C7B5B"/>
    <w:rsid w:val="001D0EDE"/>
    <w:rsid w:val="001D177A"/>
    <w:rsid w:val="001D1E71"/>
    <w:rsid w:val="001D1E83"/>
    <w:rsid w:val="001D2CDE"/>
    <w:rsid w:val="001D2DD3"/>
    <w:rsid w:val="001D3112"/>
    <w:rsid w:val="001D3260"/>
    <w:rsid w:val="001D335D"/>
    <w:rsid w:val="001D3C9B"/>
    <w:rsid w:val="001D3D23"/>
    <w:rsid w:val="001D46F9"/>
    <w:rsid w:val="001D5038"/>
    <w:rsid w:val="001D5164"/>
    <w:rsid w:val="001D551B"/>
    <w:rsid w:val="001D64BC"/>
    <w:rsid w:val="001D6BDA"/>
    <w:rsid w:val="001D6DF1"/>
    <w:rsid w:val="001D71A3"/>
    <w:rsid w:val="001D7993"/>
    <w:rsid w:val="001E06B6"/>
    <w:rsid w:val="001E0C42"/>
    <w:rsid w:val="001E0FF6"/>
    <w:rsid w:val="001E1A97"/>
    <w:rsid w:val="001E1F46"/>
    <w:rsid w:val="001E26C7"/>
    <w:rsid w:val="001E3D2D"/>
    <w:rsid w:val="001E442B"/>
    <w:rsid w:val="001E5E7F"/>
    <w:rsid w:val="001E5FA3"/>
    <w:rsid w:val="001E722E"/>
    <w:rsid w:val="001E7FDC"/>
    <w:rsid w:val="001F051B"/>
    <w:rsid w:val="001F056A"/>
    <w:rsid w:val="001F0A6B"/>
    <w:rsid w:val="001F0B23"/>
    <w:rsid w:val="001F0F4C"/>
    <w:rsid w:val="001F12B8"/>
    <w:rsid w:val="001F2037"/>
    <w:rsid w:val="001F252F"/>
    <w:rsid w:val="001F25F9"/>
    <w:rsid w:val="001F2606"/>
    <w:rsid w:val="001F2AD3"/>
    <w:rsid w:val="001F44B3"/>
    <w:rsid w:val="001F4624"/>
    <w:rsid w:val="001F5640"/>
    <w:rsid w:val="001F6324"/>
    <w:rsid w:val="001F66ED"/>
    <w:rsid w:val="00200D02"/>
    <w:rsid w:val="00200D69"/>
    <w:rsid w:val="00200DA6"/>
    <w:rsid w:val="00200E0D"/>
    <w:rsid w:val="00201362"/>
    <w:rsid w:val="00202B87"/>
    <w:rsid w:val="00203798"/>
    <w:rsid w:val="00203862"/>
    <w:rsid w:val="002039A1"/>
    <w:rsid w:val="00203C84"/>
    <w:rsid w:val="00206F27"/>
    <w:rsid w:val="002072D7"/>
    <w:rsid w:val="00207D9B"/>
    <w:rsid w:val="00207E2D"/>
    <w:rsid w:val="00207F03"/>
    <w:rsid w:val="00211A8B"/>
    <w:rsid w:val="002125F8"/>
    <w:rsid w:val="0021328B"/>
    <w:rsid w:val="0021339D"/>
    <w:rsid w:val="00213432"/>
    <w:rsid w:val="00215221"/>
    <w:rsid w:val="002153E9"/>
    <w:rsid w:val="00215500"/>
    <w:rsid w:val="002157CE"/>
    <w:rsid w:val="002158EE"/>
    <w:rsid w:val="00216A3E"/>
    <w:rsid w:val="002179B0"/>
    <w:rsid w:val="002208F9"/>
    <w:rsid w:val="00220D80"/>
    <w:rsid w:val="002223CE"/>
    <w:rsid w:val="00223949"/>
    <w:rsid w:val="00224258"/>
    <w:rsid w:val="00224547"/>
    <w:rsid w:val="00224864"/>
    <w:rsid w:val="0022518E"/>
    <w:rsid w:val="0022690B"/>
    <w:rsid w:val="00226F33"/>
    <w:rsid w:val="00226F64"/>
    <w:rsid w:val="002271FB"/>
    <w:rsid w:val="002276D3"/>
    <w:rsid w:val="00227FB1"/>
    <w:rsid w:val="0023040F"/>
    <w:rsid w:val="002311D5"/>
    <w:rsid w:val="0023181A"/>
    <w:rsid w:val="00232397"/>
    <w:rsid w:val="00232E35"/>
    <w:rsid w:val="00234010"/>
    <w:rsid w:val="0023594E"/>
    <w:rsid w:val="00236376"/>
    <w:rsid w:val="002363B5"/>
    <w:rsid w:val="0023694B"/>
    <w:rsid w:val="00236A02"/>
    <w:rsid w:val="00236E9A"/>
    <w:rsid w:val="0023730C"/>
    <w:rsid w:val="00237FA1"/>
    <w:rsid w:val="002403E6"/>
    <w:rsid w:val="00240B12"/>
    <w:rsid w:val="0024205E"/>
    <w:rsid w:val="00242FA5"/>
    <w:rsid w:val="00243C84"/>
    <w:rsid w:val="0024409D"/>
    <w:rsid w:val="00244466"/>
    <w:rsid w:val="00244FCC"/>
    <w:rsid w:val="002454A4"/>
    <w:rsid w:val="002460F9"/>
    <w:rsid w:val="00246A21"/>
    <w:rsid w:val="00246C06"/>
    <w:rsid w:val="0025020B"/>
    <w:rsid w:val="0025117B"/>
    <w:rsid w:val="0025175E"/>
    <w:rsid w:val="002517A5"/>
    <w:rsid w:val="0025190B"/>
    <w:rsid w:val="00252131"/>
    <w:rsid w:val="0025217F"/>
    <w:rsid w:val="00252A4E"/>
    <w:rsid w:val="00252C71"/>
    <w:rsid w:val="0025393F"/>
    <w:rsid w:val="00253DAF"/>
    <w:rsid w:val="00254232"/>
    <w:rsid w:val="00254989"/>
    <w:rsid w:val="00255679"/>
    <w:rsid w:val="00255C75"/>
    <w:rsid w:val="002565B6"/>
    <w:rsid w:val="002567C0"/>
    <w:rsid w:val="002567E6"/>
    <w:rsid w:val="00256BCE"/>
    <w:rsid w:val="00257133"/>
    <w:rsid w:val="00257265"/>
    <w:rsid w:val="00257CE4"/>
    <w:rsid w:val="0026106F"/>
    <w:rsid w:val="0026118E"/>
    <w:rsid w:val="00261938"/>
    <w:rsid w:val="002622FA"/>
    <w:rsid w:val="002626DC"/>
    <w:rsid w:val="00263D11"/>
    <w:rsid w:val="0026472A"/>
    <w:rsid w:val="00264CA9"/>
    <w:rsid w:val="00265508"/>
    <w:rsid w:val="002656DC"/>
    <w:rsid w:val="00265AB8"/>
    <w:rsid w:val="00266285"/>
    <w:rsid w:val="002665A0"/>
    <w:rsid w:val="00266713"/>
    <w:rsid w:val="0026677F"/>
    <w:rsid w:val="00266DF8"/>
    <w:rsid w:val="002675BF"/>
    <w:rsid w:val="002707F7"/>
    <w:rsid w:val="002729B4"/>
    <w:rsid w:val="00272F35"/>
    <w:rsid w:val="00273358"/>
    <w:rsid w:val="00273C28"/>
    <w:rsid w:val="00273CE3"/>
    <w:rsid w:val="00274543"/>
    <w:rsid w:val="0027473C"/>
    <w:rsid w:val="00275832"/>
    <w:rsid w:val="00275852"/>
    <w:rsid w:val="00275B70"/>
    <w:rsid w:val="00275D17"/>
    <w:rsid w:val="00275EBB"/>
    <w:rsid w:val="00276025"/>
    <w:rsid w:val="0027611B"/>
    <w:rsid w:val="0027620C"/>
    <w:rsid w:val="00276D78"/>
    <w:rsid w:val="002775F5"/>
    <w:rsid w:val="002777C4"/>
    <w:rsid w:val="0028055A"/>
    <w:rsid w:val="00281910"/>
    <w:rsid w:val="00281F97"/>
    <w:rsid w:val="002824BF"/>
    <w:rsid w:val="00282B49"/>
    <w:rsid w:val="00282D0F"/>
    <w:rsid w:val="002831AE"/>
    <w:rsid w:val="002831D9"/>
    <w:rsid w:val="00283308"/>
    <w:rsid w:val="00283785"/>
    <w:rsid w:val="00285724"/>
    <w:rsid w:val="00285BE3"/>
    <w:rsid w:val="00286679"/>
    <w:rsid w:val="00286AED"/>
    <w:rsid w:val="00286B04"/>
    <w:rsid w:val="00286E12"/>
    <w:rsid w:val="00286EF5"/>
    <w:rsid w:val="00286FEB"/>
    <w:rsid w:val="00287367"/>
    <w:rsid w:val="0028740F"/>
    <w:rsid w:val="002874AB"/>
    <w:rsid w:val="002875CB"/>
    <w:rsid w:val="0029024B"/>
    <w:rsid w:val="0029032D"/>
    <w:rsid w:val="0029064F"/>
    <w:rsid w:val="00290A68"/>
    <w:rsid w:val="00290B88"/>
    <w:rsid w:val="002926B5"/>
    <w:rsid w:val="00292FC4"/>
    <w:rsid w:val="00292FD3"/>
    <w:rsid w:val="002935F1"/>
    <w:rsid w:val="00293AB9"/>
    <w:rsid w:val="00293B90"/>
    <w:rsid w:val="00294E75"/>
    <w:rsid w:val="0029574A"/>
    <w:rsid w:val="00295C37"/>
    <w:rsid w:val="0029605A"/>
    <w:rsid w:val="00296B49"/>
    <w:rsid w:val="00297182"/>
    <w:rsid w:val="0029760F"/>
    <w:rsid w:val="0029770A"/>
    <w:rsid w:val="00297963"/>
    <w:rsid w:val="00297BB9"/>
    <w:rsid w:val="002A17C2"/>
    <w:rsid w:val="002A19FD"/>
    <w:rsid w:val="002A1D3F"/>
    <w:rsid w:val="002A2F06"/>
    <w:rsid w:val="002A4116"/>
    <w:rsid w:val="002A42C7"/>
    <w:rsid w:val="002A5483"/>
    <w:rsid w:val="002A62FD"/>
    <w:rsid w:val="002A7D42"/>
    <w:rsid w:val="002B02F0"/>
    <w:rsid w:val="002B05BB"/>
    <w:rsid w:val="002B07AA"/>
    <w:rsid w:val="002B0832"/>
    <w:rsid w:val="002B0C51"/>
    <w:rsid w:val="002B10AA"/>
    <w:rsid w:val="002B24CF"/>
    <w:rsid w:val="002B2B15"/>
    <w:rsid w:val="002B33CE"/>
    <w:rsid w:val="002B4598"/>
    <w:rsid w:val="002B4630"/>
    <w:rsid w:val="002B62AF"/>
    <w:rsid w:val="002B694F"/>
    <w:rsid w:val="002C04E4"/>
    <w:rsid w:val="002C0D3C"/>
    <w:rsid w:val="002C1248"/>
    <w:rsid w:val="002C13D8"/>
    <w:rsid w:val="002C1544"/>
    <w:rsid w:val="002C20F5"/>
    <w:rsid w:val="002C23E2"/>
    <w:rsid w:val="002C2A15"/>
    <w:rsid w:val="002C3212"/>
    <w:rsid w:val="002C397D"/>
    <w:rsid w:val="002C4B2D"/>
    <w:rsid w:val="002C4DE2"/>
    <w:rsid w:val="002C51F2"/>
    <w:rsid w:val="002C5951"/>
    <w:rsid w:val="002C5BDE"/>
    <w:rsid w:val="002C6050"/>
    <w:rsid w:val="002C6123"/>
    <w:rsid w:val="002C64C5"/>
    <w:rsid w:val="002C7837"/>
    <w:rsid w:val="002D0382"/>
    <w:rsid w:val="002D0763"/>
    <w:rsid w:val="002D0860"/>
    <w:rsid w:val="002D0923"/>
    <w:rsid w:val="002D0B9A"/>
    <w:rsid w:val="002D1086"/>
    <w:rsid w:val="002D2216"/>
    <w:rsid w:val="002D25C7"/>
    <w:rsid w:val="002D2BC7"/>
    <w:rsid w:val="002D2CBE"/>
    <w:rsid w:val="002D333D"/>
    <w:rsid w:val="002D371F"/>
    <w:rsid w:val="002D38D6"/>
    <w:rsid w:val="002D51C8"/>
    <w:rsid w:val="002D6D0B"/>
    <w:rsid w:val="002D70F3"/>
    <w:rsid w:val="002D738D"/>
    <w:rsid w:val="002D799B"/>
    <w:rsid w:val="002E0689"/>
    <w:rsid w:val="002E1110"/>
    <w:rsid w:val="002E1BF0"/>
    <w:rsid w:val="002E2134"/>
    <w:rsid w:val="002E30F0"/>
    <w:rsid w:val="002E62E7"/>
    <w:rsid w:val="002E6391"/>
    <w:rsid w:val="002E70FE"/>
    <w:rsid w:val="002E775A"/>
    <w:rsid w:val="002F0ED4"/>
    <w:rsid w:val="002F1372"/>
    <w:rsid w:val="002F3A14"/>
    <w:rsid w:val="002F3BE6"/>
    <w:rsid w:val="002F42CC"/>
    <w:rsid w:val="002F483E"/>
    <w:rsid w:val="002F4CE3"/>
    <w:rsid w:val="002F528F"/>
    <w:rsid w:val="002F529E"/>
    <w:rsid w:val="002F5755"/>
    <w:rsid w:val="002F5C1D"/>
    <w:rsid w:val="002F61D4"/>
    <w:rsid w:val="002F69D2"/>
    <w:rsid w:val="002F6A75"/>
    <w:rsid w:val="002F6AAC"/>
    <w:rsid w:val="002F6B59"/>
    <w:rsid w:val="002F74EB"/>
    <w:rsid w:val="002F77DE"/>
    <w:rsid w:val="002F7B9C"/>
    <w:rsid w:val="003004EC"/>
    <w:rsid w:val="003006EC"/>
    <w:rsid w:val="00300E25"/>
    <w:rsid w:val="0030123C"/>
    <w:rsid w:val="0030132F"/>
    <w:rsid w:val="00301787"/>
    <w:rsid w:val="00301FAA"/>
    <w:rsid w:val="003024EB"/>
    <w:rsid w:val="00302EF2"/>
    <w:rsid w:val="00303D15"/>
    <w:rsid w:val="003043A3"/>
    <w:rsid w:val="00304E4C"/>
    <w:rsid w:val="00305A9E"/>
    <w:rsid w:val="00305D58"/>
    <w:rsid w:val="00307216"/>
    <w:rsid w:val="00307471"/>
    <w:rsid w:val="00310307"/>
    <w:rsid w:val="0031085C"/>
    <w:rsid w:val="00310A1B"/>
    <w:rsid w:val="00310C78"/>
    <w:rsid w:val="00310D10"/>
    <w:rsid w:val="003110B6"/>
    <w:rsid w:val="00311583"/>
    <w:rsid w:val="00311A59"/>
    <w:rsid w:val="00311AB0"/>
    <w:rsid w:val="00311F87"/>
    <w:rsid w:val="0031249B"/>
    <w:rsid w:val="003131C3"/>
    <w:rsid w:val="00313B74"/>
    <w:rsid w:val="0031447B"/>
    <w:rsid w:val="00315841"/>
    <w:rsid w:val="00315ABF"/>
    <w:rsid w:val="00315B28"/>
    <w:rsid w:val="003169D8"/>
    <w:rsid w:val="00317CE9"/>
    <w:rsid w:val="0032014E"/>
    <w:rsid w:val="00320AEC"/>
    <w:rsid w:val="00321143"/>
    <w:rsid w:val="0032133A"/>
    <w:rsid w:val="0032176B"/>
    <w:rsid w:val="003219AC"/>
    <w:rsid w:val="00322476"/>
    <w:rsid w:val="00322F42"/>
    <w:rsid w:val="0032357F"/>
    <w:rsid w:val="003238E5"/>
    <w:rsid w:val="00323A85"/>
    <w:rsid w:val="00323B3B"/>
    <w:rsid w:val="00324399"/>
    <w:rsid w:val="00324CEB"/>
    <w:rsid w:val="00327B21"/>
    <w:rsid w:val="003302F3"/>
    <w:rsid w:val="00330C98"/>
    <w:rsid w:val="00331734"/>
    <w:rsid w:val="003317E2"/>
    <w:rsid w:val="003318CA"/>
    <w:rsid w:val="0033236C"/>
    <w:rsid w:val="00332664"/>
    <w:rsid w:val="00332D33"/>
    <w:rsid w:val="003339B2"/>
    <w:rsid w:val="0033448B"/>
    <w:rsid w:val="003345EE"/>
    <w:rsid w:val="003347CC"/>
    <w:rsid w:val="00334CAB"/>
    <w:rsid w:val="00334F25"/>
    <w:rsid w:val="00335568"/>
    <w:rsid w:val="00335961"/>
    <w:rsid w:val="00336042"/>
    <w:rsid w:val="003376E6"/>
    <w:rsid w:val="00340125"/>
    <w:rsid w:val="003401C9"/>
    <w:rsid w:val="0034047B"/>
    <w:rsid w:val="00340C99"/>
    <w:rsid w:val="003416C6"/>
    <w:rsid w:val="003428EF"/>
    <w:rsid w:val="00342FF8"/>
    <w:rsid w:val="003468F2"/>
    <w:rsid w:val="00346B8A"/>
    <w:rsid w:val="00347145"/>
    <w:rsid w:val="003501A4"/>
    <w:rsid w:val="003514DC"/>
    <w:rsid w:val="003518EA"/>
    <w:rsid w:val="00351C7B"/>
    <w:rsid w:val="00352B95"/>
    <w:rsid w:val="00353831"/>
    <w:rsid w:val="003550D5"/>
    <w:rsid w:val="0035521B"/>
    <w:rsid w:val="0035552D"/>
    <w:rsid w:val="00356150"/>
    <w:rsid w:val="003566AE"/>
    <w:rsid w:val="00357068"/>
    <w:rsid w:val="00360998"/>
    <w:rsid w:val="003609B3"/>
    <w:rsid w:val="003638D8"/>
    <w:rsid w:val="00363B89"/>
    <w:rsid w:val="003660EA"/>
    <w:rsid w:val="003664BC"/>
    <w:rsid w:val="00366A99"/>
    <w:rsid w:val="00366B9C"/>
    <w:rsid w:val="0036731E"/>
    <w:rsid w:val="003701C6"/>
    <w:rsid w:val="003709C0"/>
    <w:rsid w:val="00370AB1"/>
    <w:rsid w:val="00370FFC"/>
    <w:rsid w:val="00371C04"/>
    <w:rsid w:val="00372CFE"/>
    <w:rsid w:val="00372E27"/>
    <w:rsid w:val="00372FA7"/>
    <w:rsid w:val="00373052"/>
    <w:rsid w:val="00373533"/>
    <w:rsid w:val="0037389F"/>
    <w:rsid w:val="00373D87"/>
    <w:rsid w:val="003741E5"/>
    <w:rsid w:val="00374911"/>
    <w:rsid w:val="003749D7"/>
    <w:rsid w:val="00374D52"/>
    <w:rsid w:val="0037512F"/>
    <w:rsid w:val="003751C0"/>
    <w:rsid w:val="0037557F"/>
    <w:rsid w:val="0037616C"/>
    <w:rsid w:val="00376402"/>
    <w:rsid w:val="003765B3"/>
    <w:rsid w:val="003772AD"/>
    <w:rsid w:val="003802AE"/>
    <w:rsid w:val="00380847"/>
    <w:rsid w:val="00380996"/>
    <w:rsid w:val="00381304"/>
    <w:rsid w:val="0038144A"/>
    <w:rsid w:val="00381ADA"/>
    <w:rsid w:val="00381D4D"/>
    <w:rsid w:val="00381F3C"/>
    <w:rsid w:val="003832AE"/>
    <w:rsid w:val="0038380C"/>
    <w:rsid w:val="00384673"/>
    <w:rsid w:val="00384E58"/>
    <w:rsid w:val="0038505F"/>
    <w:rsid w:val="003856C6"/>
    <w:rsid w:val="00385FDA"/>
    <w:rsid w:val="00386037"/>
    <w:rsid w:val="00386FD9"/>
    <w:rsid w:val="00387100"/>
    <w:rsid w:val="00387189"/>
    <w:rsid w:val="00387622"/>
    <w:rsid w:val="003877E5"/>
    <w:rsid w:val="00387802"/>
    <w:rsid w:val="00387B69"/>
    <w:rsid w:val="003901F9"/>
    <w:rsid w:val="00390FA2"/>
    <w:rsid w:val="00391C6B"/>
    <w:rsid w:val="00391CE4"/>
    <w:rsid w:val="00392090"/>
    <w:rsid w:val="00392159"/>
    <w:rsid w:val="003943E8"/>
    <w:rsid w:val="00395668"/>
    <w:rsid w:val="00395AE6"/>
    <w:rsid w:val="00395AF2"/>
    <w:rsid w:val="00395D2D"/>
    <w:rsid w:val="00395EDC"/>
    <w:rsid w:val="0039697F"/>
    <w:rsid w:val="00397622"/>
    <w:rsid w:val="00397664"/>
    <w:rsid w:val="00397874"/>
    <w:rsid w:val="0039793C"/>
    <w:rsid w:val="00397CDD"/>
    <w:rsid w:val="00397DB8"/>
    <w:rsid w:val="003A05AC"/>
    <w:rsid w:val="003A3256"/>
    <w:rsid w:val="003A3553"/>
    <w:rsid w:val="003A35D9"/>
    <w:rsid w:val="003A4BB5"/>
    <w:rsid w:val="003A4FE0"/>
    <w:rsid w:val="003A76C2"/>
    <w:rsid w:val="003B046A"/>
    <w:rsid w:val="003B0C74"/>
    <w:rsid w:val="003B0F4C"/>
    <w:rsid w:val="003B1019"/>
    <w:rsid w:val="003B1098"/>
    <w:rsid w:val="003B11C9"/>
    <w:rsid w:val="003B175C"/>
    <w:rsid w:val="003B1BE9"/>
    <w:rsid w:val="003B2942"/>
    <w:rsid w:val="003B3BD7"/>
    <w:rsid w:val="003B453D"/>
    <w:rsid w:val="003B475B"/>
    <w:rsid w:val="003B51F0"/>
    <w:rsid w:val="003B52D2"/>
    <w:rsid w:val="003B562C"/>
    <w:rsid w:val="003B5DD1"/>
    <w:rsid w:val="003B5E9A"/>
    <w:rsid w:val="003B625F"/>
    <w:rsid w:val="003B640F"/>
    <w:rsid w:val="003B6AF1"/>
    <w:rsid w:val="003B754D"/>
    <w:rsid w:val="003B76A1"/>
    <w:rsid w:val="003B7B2A"/>
    <w:rsid w:val="003C0112"/>
    <w:rsid w:val="003C05EB"/>
    <w:rsid w:val="003C0D20"/>
    <w:rsid w:val="003C13CF"/>
    <w:rsid w:val="003C161B"/>
    <w:rsid w:val="003C1AE2"/>
    <w:rsid w:val="003C27CA"/>
    <w:rsid w:val="003C2FAC"/>
    <w:rsid w:val="003C3712"/>
    <w:rsid w:val="003C3738"/>
    <w:rsid w:val="003C45A6"/>
    <w:rsid w:val="003C4934"/>
    <w:rsid w:val="003C4FB1"/>
    <w:rsid w:val="003C52D9"/>
    <w:rsid w:val="003C546E"/>
    <w:rsid w:val="003C6277"/>
    <w:rsid w:val="003C6EB6"/>
    <w:rsid w:val="003C79C7"/>
    <w:rsid w:val="003C7ED3"/>
    <w:rsid w:val="003D0231"/>
    <w:rsid w:val="003D070B"/>
    <w:rsid w:val="003D0A5D"/>
    <w:rsid w:val="003D0CE9"/>
    <w:rsid w:val="003D1816"/>
    <w:rsid w:val="003D19EF"/>
    <w:rsid w:val="003D1F40"/>
    <w:rsid w:val="003D28B8"/>
    <w:rsid w:val="003D2963"/>
    <w:rsid w:val="003D2C21"/>
    <w:rsid w:val="003D2D3F"/>
    <w:rsid w:val="003D3380"/>
    <w:rsid w:val="003D385F"/>
    <w:rsid w:val="003D585F"/>
    <w:rsid w:val="003D6DE7"/>
    <w:rsid w:val="003D7D2B"/>
    <w:rsid w:val="003D7EE9"/>
    <w:rsid w:val="003E02C3"/>
    <w:rsid w:val="003E05E7"/>
    <w:rsid w:val="003E06A2"/>
    <w:rsid w:val="003E0B57"/>
    <w:rsid w:val="003E0C2E"/>
    <w:rsid w:val="003E143D"/>
    <w:rsid w:val="003E18DF"/>
    <w:rsid w:val="003E23C5"/>
    <w:rsid w:val="003E3027"/>
    <w:rsid w:val="003E3730"/>
    <w:rsid w:val="003E3CB6"/>
    <w:rsid w:val="003E4ABB"/>
    <w:rsid w:val="003E4D74"/>
    <w:rsid w:val="003E51BA"/>
    <w:rsid w:val="003E5990"/>
    <w:rsid w:val="003E5CAA"/>
    <w:rsid w:val="003E5E2A"/>
    <w:rsid w:val="003E6355"/>
    <w:rsid w:val="003E6491"/>
    <w:rsid w:val="003E67EF"/>
    <w:rsid w:val="003E70FE"/>
    <w:rsid w:val="003E738F"/>
    <w:rsid w:val="003E7491"/>
    <w:rsid w:val="003E7C20"/>
    <w:rsid w:val="003F0025"/>
    <w:rsid w:val="003F137E"/>
    <w:rsid w:val="003F2AA1"/>
    <w:rsid w:val="003F2D70"/>
    <w:rsid w:val="003F3A2F"/>
    <w:rsid w:val="003F4440"/>
    <w:rsid w:val="003F491C"/>
    <w:rsid w:val="003F499E"/>
    <w:rsid w:val="003F5122"/>
    <w:rsid w:val="003F5709"/>
    <w:rsid w:val="003F5996"/>
    <w:rsid w:val="003F6176"/>
    <w:rsid w:val="003F64CB"/>
    <w:rsid w:val="003F77D5"/>
    <w:rsid w:val="003F7E8A"/>
    <w:rsid w:val="0040031C"/>
    <w:rsid w:val="00400333"/>
    <w:rsid w:val="00400391"/>
    <w:rsid w:val="00401BB1"/>
    <w:rsid w:val="00402036"/>
    <w:rsid w:val="00402857"/>
    <w:rsid w:val="00402C25"/>
    <w:rsid w:val="00402C7C"/>
    <w:rsid w:val="0040310D"/>
    <w:rsid w:val="00403427"/>
    <w:rsid w:val="00403C42"/>
    <w:rsid w:val="0040503B"/>
    <w:rsid w:val="004056F3"/>
    <w:rsid w:val="00406392"/>
    <w:rsid w:val="004063D2"/>
    <w:rsid w:val="004067D9"/>
    <w:rsid w:val="00406F8D"/>
    <w:rsid w:val="00407C9F"/>
    <w:rsid w:val="00410294"/>
    <w:rsid w:val="004113B7"/>
    <w:rsid w:val="00411706"/>
    <w:rsid w:val="004125F9"/>
    <w:rsid w:val="00413868"/>
    <w:rsid w:val="0041455A"/>
    <w:rsid w:val="0041466E"/>
    <w:rsid w:val="00414F26"/>
    <w:rsid w:val="00414F5C"/>
    <w:rsid w:val="00415AE0"/>
    <w:rsid w:val="00416367"/>
    <w:rsid w:val="0041694D"/>
    <w:rsid w:val="00416B35"/>
    <w:rsid w:val="00416BA5"/>
    <w:rsid w:val="004172F7"/>
    <w:rsid w:val="00417326"/>
    <w:rsid w:val="00417395"/>
    <w:rsid w:val="004174E1"/>
    <w:rsid w:val="0042001F"/>
    <w:rsid w:val="004209BB"/>
    <w:rsid w:val="00421B51"/>
    <w:rsid w:val="00421C13"/>
    <w:rsid w:val="00421CE2"/>
    <w:rsid w:val="0042219D"/>
    <w:rsid w:val="00423F4B"/>
    <w:rsid w:val="004248FB"/>
    <w:rsid w:val="00425294"/>
    <w:rsid w:val="004256CD"/>
    <w:rsid w:val="004257B8"/>
    <w:rsid w:val="00426E68"/>
    <w:rsid w:val="00426FF5"/>
    <w:rsid w:val="00427298"/>
    <w:rsid w:val="004273EB"/>
    <w:rsid w:val="004276A6"/>
    <w:rsid w:val="004279CD"/>
    <w:rsid w:val="00430358"/>
    <w:rsid w:val="0043081F"/>
    <w:rsid w:val="0043154D"/>
    <w:rsid w:val="00431660"/>
    <w:rsid w:val="004318E0"/>
    <w:rsid w:val="00431E02"/>
    <w:rsid w:val="00432CF1"/>
    <w:rsid w:val="00433600"/>
    <w:rsid w:val="004339E0"/>
    <w:rsid w:val="004343CF"/>
    <w:rsid w:val="00434A3A"/>
    <w:rsid w:val="00434EF2"/>
    <w:rsid w:val="00434FFF"/>
    <w:rsid w:val="004353D6"/>
    <w:rsid w:val="00435490"/>
    <w:rsid w:val="0043549F"/>
    <w:rsid w:val="0043597C"/>
    <w:rsid w:val="00435E69"/>
    <w:rsid w:val="004373B3"/>
    <w:rsid w:val="004373CF"/>
    <w:rsid w:val="004375B5"/>
    <w:rsid w:val="0043797F"/>
    <w:rsid w:val="00440319"/>
    <w:rsid w:val="00440CF5"/>
    <w:rsid w:val="0044109B"/>
    <w:rsid w:val="00441926"/>
    <w:rsid w:val="00442481"/>
    <w:rsid w:val="00442C25"/>
    <w:rsid w:val="00442E82"/>
    <w:rsid w:val="00443AC6"/>
    <w:rsid w:val="00443CA9"/>
    <w:rsid w:val="004443DE"/>
    <w:rsid w:val="00446B39"/>
    <w:rsid w:val="0044722D"/>
    <w:rsid w:val="0044789E"/>
    <w:rsid w:val="00447D66"/>
    <w:rsid w:val="00450469"/>
    <w:rsid w:val="0045050E"/>
    <w:rsid w:val="00450917"/>
    <w:rsid w:val="00450C25"/>
    <w:rsid w:val="00450D1A"/>
    <w:rsid w:val="00450E0C"/>
    <w:rsid w:val="00451081"/>
    <w:rsid w:val="00451535"/>
    <w:rsid w:val="00452499"/>
    <w:rsid w:val="00452560"/>
    <w:rsid w:val="00452EC2"/>
    <w:rsid w:val="00452F9F"/>
    <w:rsid w:val="004531E4"/>
    <w:rsid w:val="004535FA"/>
    <w:rsid w:val="00453F81"/>
    <w:rsid w:val="004553F1"/>
    <w:rsid w:val="00455453"/>
    <w:rsid w:val="00456158"/>
    <w:rsid w:val="0045732A"/>
    <w:rsid w:val="004574DB"/>
    <w:rsid w:val="004576D0"/>
    <w:rsid w:val="00457A8A"/>
    <w:rsid w:val="004607CC"/>
    <w:rsid w:val="00460DE7"/>
    <w:rsid w:val="00461200"/>
    <w:rsid w:val="004613E0"/>
    <w:rsid w:val="00461C4A"/>
    <w:rsid w:val="00462068"/>
    <w:rsid w:val="004621F9"/>
    <w:rsid w:val="00463215"/>
    <w:rsid w:val="00463487"/>
    <w:rsid w:val="00463B31"/>
    <w:rsid w:val="004646CF"/>
    <w:rsid w:val="00464E10"/>
    <w:rsid w:val="00465FD9"/>
    <w:rsid w:val="004672F7"/>
    <w:rsid w:val="004678E8"/>
    <w:rsid w:val="00470857"/>
    <w:rsid w:val="00471247"/>
    <w:rsid w:val="00471DB3"/>
    <w:rsid w:val="0047399A"/>
    <w:rsid w:val="0047462B"/>
    <w:rsid w:val="004747BA"/>
    <w:rsid w:val="00475CE0"/>
    <w:rsid w:val="004762F1"/>
    <w:rsid w:val="00477CE2"/>
    <w:rsid w:val="00481F1A"/>
    <w:rsid w:val="00482044"/>
    <w:rsid w:val="004824D5"/>
    <w:rsid w:val="00482F0D"/>
    <w:rsid w:val="00482FD5"/>
    <w:rsid w:val="00483074"/>
    <w:rsid w:val="004837F0"/>
    <w:rsid w:val="00483FA5"/>
    <w:rsid w:val="004845B9"/>
    <w:rsid w:val="00484724"/>
    <w:rsid w:val="00485883"/>
    <w:rsid w:val="00485F51"/>
    <w:rsid w:val="00486235"/>
    <w:rsid w:val="004873D3"/>
    <w:rsid w:val="00487820"/>
    <w:rsid w:val="00487D40"/>
    <w:rsid w:val="00487FEE"/>
    <w:rsid w:val="00490D77"/>
    <w:rsid w:val="00490E79"/>
    <w:rsid w:val="00491E3B"/>
    <w:rsid w:val="00492972"/>
    <w:rsid w:val="00492B33"/>
    <w:rsid w:val="00492BA2"/>
    <w:rsid w:val="004930CA"/>
    <w:rsid w:val="00493A36"/>
    <w:rsid w:val="0049517E"/>
    <w:rsid w:val="00496048"/>
    <w:rsid w:val="004962DD"/>
    <w:rsid w:val="00496926"/>
    <w:rsid w:val="00496FF0"/>
    <w:rsid w:val="0049736C"/>
    <w:rsid w:val="00497542"/>
    <w:rsid w:val="00497676"/>
    <w:rsid w:val="004A1AB6"/>
    <w:rsid w:val="004A2A1F"/>
    <w:rsid w:val="004A2A3B"/>
    <w:rsid w:val="004A2C54"/>
    <w:rsid w:val="004A4E99"/>
    <w:rsid w:val="004A52B7"/>
    <w:rsid w:val="004A539A"/>
    <w:rsid w:val="004A55BE"/>
    <w:rsid w:val="004A55ED"/>
    <w:rsid w:val="004A6014"/>
    <w:rsid w:val="004A65D7"/>
    <w:rsid w:val="004A6680"/>
    <w:rsid w:val="004A73FA"/>
    <w:rsid w:val="004B07B5"/>
    <w:rsid w:val="004B1530"/>
    <w:rsid w:val="004B20A4"/>
    <w:rsid w:val="004B479C"/>
    <w:rsid w:val="004B490D"/>
    <w:rsid w:val="004B4B1A"/>
    <w:rsid w:val="004B6317"/>
    <w:rsid w:val="004B6884"/>
    <w:rsid w:val="004B6BFB"/>
    <w:rsid w:val="004B7FD6"/>
    <w:rsid w:val="004C04FE"/>
    <w:rsid w:val="004C08C2"/>
    <w:rsid w:val="004C19E7"/>
    <w:rsid w:val="004C1D4B"/>
    <w:rsid w:val="004C2E67"/>
    <w:rsid w:val="004C3501"/>
    <w:rsid w:val="004C3BE2"/>
    <w:rsid w:val="004C4F73"/>
    <w:rsid w:val="004C57D0"/>
    <w:rsid w:val="004C7A5C"/>
    <w:rsid w:val="004C7D2D"/>
    <w:rsid w:val="004D0679"/>
    <w:rsid w:val="004D105D"/>
    <w:rsid w:val="004D19A9"/>
    <w:rsid w:val="004D19C5"/>
    <w:rsid w:val="004D1E88"/>
    <w:rsid w:val="004D2150"/>
    <w:rsid w:val="004D29A4"/>
    <w:rsid w:val="004D2E89"/>
    <w:rsid w:val="004D3114"/>
    <w:rsid w:val="004D39C1"/>
    <w:rsid w:val="004D411D"/>
    <w:rsid w:val="004D48C6"/>
    <w:rsid w:val="004D5554"/>
    <w:rsid w:val="004D57E1"/>
    <w:rsid w:val="004D5DCA"/>
    <w:rsid w:val="004D61DE"/>
    <w:rsid w:val="004D6396"/>
    <w:rsid w:val="004D6872"/>
    <w:rsid w:val="004D705F"/>
    <w:rsid w:val="004D71D1"/>
    <w:rsid w:val="004D733D"/>
    <w:rsid w:val="004D74A9"/>
    <w:rsid w:val="004D74AC"/>
    <w:rsid w:val="004D7596"/>
    <w:rsid w:val="004E0ED8"/>
    <w:rsid w:val="004E1A49"/>
    <w:rsid w:val="004E1AE4"/>
    <w:rsid w:val="004E1C3F"/>
    <w:rsid w:val="004E3737"/>
    <w:rsid w:val="004E57A2"/>
    <w:rsid w:val="004E58B5"/>
    <w:rsid w:val="004E59ED"/>
    <w:rsid w:val="004E6634"/>
    <w:rsid w:val="004E68C1"/>
    <w:rsid w:val="004E69F2"/>
    <w:rsid w:val="004E77E8"/>
    <w:rsid w:val="004E7B84"/>
    <w:rsid w:val="004E7D9C"/>
    <w:rsid w:val="004F01DB"/>
    <w:rsid w:val="004F066F"/>
    <w:rsid w:val="004F0BAF"/>
    <w:rsid w:val="004F0FDA"/>
    <w:rsid w:val="004F14A2"/>
    <w:rsid w:val="004F15C8"/>
    <w:rsid w:val="004F1B32"/>
    <w:rsid w:val="004F1CBD"/>
    <w:rsid w:val="004F1E65"/>
    <w:rsid w:val="004F2088"/>
    <w:rsid w:val="004F21DA"/>
    <w:rsid w:val="004F2543"/>
    <w:rsid w:val="004F272E"/>
    <w:rsid w:val="004F29CA"/>
    <w:rsid w:val="004F37A5"/>
    <w:rsid w:val="004F381B"/>
    <w:rsid w:val="004F3DDB"/>
    <w:rsid w:val="004F4943"/>
    <w:rsid w:val="004F4AA0"/>
    <w:rsid w:val="004F4AD1"/>
    <w:rsid w:val="004F4CE6"/>
    <w:rsid w:val="004F51D2"/>
    <w:rsid w:val="004F5673"/>
    <w:rsid w:val="004F6DDE"/>
    <w:rsid w:val="004F6DEA"/>
    <w:rsid w:val="004F749B"/>
    <w:rsid w:val="00500900"/>
    <w:rsid w:val="00500E73"/>
    <w:rsid w:val="00500FB2"/>
    <w:rsid w:val="005012AC"/>
    <w:rsid w:val="005014A0"/>
    <w:rsid w:val="00501E15"/>
    <w:rsid w:val="00502082"/>
    <w:rsid w:val="00502BFD"/>
    <w:rsid w:val="00503088"/>
    <w:rsid w:val="00503A1B"/>
    <w:rsid w:val="00503B3A"/>
    <w:rsid w:val="00503F0D"/>
    <w:rsid w:val="00504051"/>
    <w:rsid w:val="00504AC9"/>
    <w:rsid w:val="00504B47"/>
    <w:rsid w:val="00504F36"/>
    <w:rsid w:val="00504F43"/>
    <w:rsid w:val="00505CD3"/>
    <w:rsid w:val="005071ED"/>
    <w:rsid w:val="00507E89"/>
    <w:rsid w:val="005104A7"/>
    <w:rsid w:val="00511578"/>
    <w:rsid w:val="00511A04"/>
    <w:rsid w:val="00512A25"/>
    <w:rsid w:val="00512C4F"/>
    <w:rsid w:val="00512CA5"/>
    <w:rsid w:val="0051389F"/>
    <w:rsid w:val="00514024"/>
    <w:rsid w:val="0051404E"/>
    <w:rsid w:val="00514B87"/>
    <w:rsid w:val="00514DF2"/>
    <w:rsid w:val="00515082"/>
    <w:rsid w:val="00515CC0"/>
    <w:rsid w:val="00517690"/>
    <w:rsid w:val="00517D7B"/>
    <w:rsid w:val="00520625"/>
    <w:rsid w:val="00520BE9"/>
    <w:rsid w:val="005213EA"/>
    <w:rsid w:val="00521B86"/>
    <w:rsid w:val="005224BF"/>
    <w:rsid w:val="00522E7A"/>
    <w:rsid w:val="00523082"/>
    <w:rsid w:val="00523351"/>
    <w:rsid w:val="0052356E"/>
    <w:rsid w:val="0052394D"/>
    <w:rsid w:val="005247A3"/>
    <w:rsid w:val="005253A4"/>
    <w:rsid w:val="00525417"/>
    <w:rsid w:val="0052544A"/>
    <w:rsid w:val="00525C33"/>
    <w:rsid w:val="0052621F"/>
    <w:rsid w:val="00526A47"/>
    <w:rsid w:val="00527243"/>
    <w:rsid w:val="00527B17"/>
    <w:rsid w:val="00527FBD"/>
    <w:rsid w:val="00531041"/>
    <w:rsid w:val="0053162C"/>
    <w:rsid w:val="00531683"/>
    <w:rsid w:val="00532E08"/>
    <w:rsid w:val="0053385B"/>
    <w:rsid w:val="00533F73"/>
    <w:rsid w:val="0053450B"/>
    <w:rsid w:val="00534F0E"/>
    <w:rsid w:val="00534FF0"/>
    <w:rsid w:val="00535081"/>
    <w:rsid w:val="00535AAA"/>
    <w:rsid w:val="005361DF"/>
    <w:rsid w:val="0053684B"/>
    <w:rsid w:val="00536B4F"/>
    <w:rsid w:val="00537480"/>
    <w:rsid w:val="00537E53"/>
    <w:rsid w:val="005407FD"/>
    <w:rsid w:val="00540D4E"/>
    <w:rsid w:val="00541995"/>
    <w:rsid w:val="0054205A"/>
    <w:rsid w:val="005427BF"/>
    <w:rsid w:val="00542DBC"/>
    <w:rsid w:val="00542DBF"/>
    <w:rsid w:val="00543DFC"/>
    <w:rsid w:val="005452B1"/>
    <w:rsid w:val="00545C1C"/>
    <w:rsid w:val="00545F32"/>
    <w:rsid w:val="00546EEC"/>
    <w:rsid w:val="0054770E"/>
    <w:rsid w:val="005477FB"/>
    <w:rsid w:val="00547DCE"/>
    <w:rsid w:val="00547F41"/>
    <w:rsid w:val="00550121"/>
    <w:rsid w:val="0055030F"/>
    <w:rsid w:val="005511D5"/>
    <w:rsid w:val="005520F3"/>
    <w:rsid w:val="005523EB"/>
    <w:rsid w:val="00553034"/>
    <w:rsid w:val="00553198"/>
    <w:rsid w:val="0055362F"/>
    <w:rsid w:val="005537DE"/>
    <w:rsid w:val="00553929"/>
    <w:rsid w:val="00553C34"/>
    <w:rsid w:val="0055634A"/>
    <w:rsid w:val="0055657F"/>
    <w:rsid w:val="0055781B"/>
    <w:rsid w:val="00561104"/>
    <w:rsid w:val="00561278"/>
    <w:rsid w:val="0056203E"/>
    <w:rsid w:val="00562CD5"/>
    <w:rsid w:val="005634A9"/>
    <w:rsid w:val="00564591"/>
    <w:rsid w:val="0056464E"/>
    <w:rsid w:val="00564E22"/>
    <w:rsid w:val="0056513D"/>
    <w:rsid w:val="005652D6"/>
    <w:rsid w:val="00566133"/>
    <w:rsid w:val="00567879"/>
    <w:rsid w:val="00567F21"/>
    <w:rsid w:val="0057033A"/>
    <w:rsid w:val="0057077E"/>
    <w:rsid w:val="00571C10"/>
    <w:rsid w:val="00571FAC"/>
    <w:rsid w:val="005724B8"/>
    <w:rsid w:val="005727C2"/>
    <w:rsid w:val="00573239"/>
    <w:rsid w:val="005738A2"/>
    <w:rsid w:val="00573C29"/>
    <w:rsid w:val="00573EB0"/>
    <w:rsid w:val="005748A4"/>
    <w:rsid w:val="005748F2"/>
    <w:rsid w:val="00574C64"/>
    <w:rsid w:val="00574CA2"/>
    <w:rsid w:val="00574D78"/>
    <w:rsid w:val="005752FB"/>
    <w:rsid w:val="005769E7"/>
    <w:rsid w:val="00576C4C"/>
    <w:rsid w:val="005771C9"/>
    <w:rsid w:val="005774B1"/>
    <w:rsid w:val="00577574"/>
    <w:rsid w:val="00580E8C"/>
    <w:rsid w:val="0058164D"/>
    <w:rsid w:val="0058192B"/>
    <w:rsid w:val="005819F7"/>
    <w:rsid w:val="0058264B"/>
    <w:rsid w:val="00583229"/>
    <w:rsid w:val="005844D3"/>
    <w:rsid w:val="00584D25"/>
    <w:rsid w:val="00585338"/>
    <w:rsid w:val="00585931"/>
    <w:rsid w:val="005859DA"/>
    <w:rsid w:val="005861E4"/>
    <w:rsid w:val="00586327"/>
    <w:rsid w:val="00586E64"/>
    <w:rsid w:val="00587597"/>
    <w:rsid w:val="005911F1"/>
    <w:rsid w:val="00591532"/>
    <w:rsid w:val="0059178E"/>
    <w:rsid w:val="005924D1"/>
    <w:rsid w:val="005926D4"/>
    <w:rsid w:val="00592D2D"/>
    <w:rsid w:val="00592FFF"/>
    <w:rsid w:val="00593278"/>
    <w:rsid w:val="0059372F"/>
    <w:rsid w:val="00593952"/>
    <w:rsid w:val="00593B9A"/>
    <w:rsid w:val="00594405"/>
    <w:rsid w:val="00594B82"/>
    <w:rsid w:val="00595B17"/>
    <w:rsid w:val="005968B8"/>
    <w:rsid w:val="0059727B"/>
    <w:rsid w:val="005A01B5"/>
    <w:rsid w:val="005A0E69"/>
    <w:rsid w:val="005A1759"/>
    <w:rsid w:val="005A1FAF"/>
    <w:rsid w:val="005A200B"/>
    <w:rsid w:val="005A2249"/>
    <w:rsid w:val="005A229C"/>
    <w:rsid w:val="005A2A2D"/>
    <w:rsid w:val="005A2A86"/>
    <w:rsid w:val="005A2D81"/>
    <w:rsid w:val="005A301C"/>
    <w:rsid w:val="005A408A"/>
    <w:rsid w:val="005A4254"/>
    <w:rsid w:val="005A44E1"/>
    <w:rsid w:val="005A477E"/>
    <w:rsid w:val="005A677D"/>
    <w:rsid w:val="005A67A1"/>
    <w:rsid w:val="005B0E7E"/>
    <w:rsid w:val="005B147D"/>
    <w:rsid w:val="005B1EB8"/>
    <w:rsid w:val="005B262A"/>
    <w:rsid w:val="005B32E8"/>
    <w:rsid w:val="005B33E1"/>
    <w:rsid w:val="005B340F"/>
    <w:rsid w:val="005B3559"/>
    <w:rsid w:val="005B3627"/>
    <w:rsid w:val="005B37E8"/>
    <w:rsid w:val="005B380B"/>
    <w:rsid w:val="005B5244"/>
    <w:rsid w:val="005B54DE"/>
    <w:rsid w:val="005B57F1"/>
    <w:rsid w:val="005B5952"/>
    <w:rsid w:val="005B67D3"/>
    <w:rsid w:val="005B6909"/>
    <w:rsid w:val="005B69F7"/>
    <w:rsid w:val="005B7377"/>
    <w:rsid w:val="005B7517"/>
    <w:rsid w:val="005B75C1"/>
    <w:rsid w:val="005B776E"/>
    <w:rsid w:val="005C009F"/>
    <w:rsid w:val="005C2006"/>
    <w:rsid w:val="005C2222"/>
    <w:rsid w:val="005C24AF"/>
    <w:rsid w:val="005C2D4B"/>
    <w:rsid w:val="005C306D"/>
    <w:rsid w:val="005C3725"/>
    <w:rsid w:val="005C3752"/>
    <w:rsid w:val="005C3DB2"/>
    <w:rsid w:val="005C3EAF"/>
    <w:rsid w:val="005C54C7"/>
    <w:rsid w:val="005C55AC"/>
    <w:rsid w:val="005C5815"/>
    <w:rsid w:val="005C5BFA"/>
    <w:rsid w:val="005C65E8"/>
    <w:rsid w:val="005C67F9"/>
    <w:rsid w:val="005C7629"/>
    <w:rsid w:val="005D0B53"/>
    <w:rsid w:val="005D10F0"/>
    <w:rsid w:val="005D11A1"/>
    <w:rsid w:val="005D149C"/>
    <w:rsid w:val="005D1948"/>
    <w:rsid w:val="005D3376"/>
    <w:rsid w:val="005D49C4"/>
    <w:rsid w:val="005D4CEF"/>
    <w:rsid w:val="005D548D"/>
    <w:rsid w:val="005D5BC8"/>
    <w:rsid w:val="005D5E5E"/>
    <w:rsid w:val="005D5F96"/>
    <w:rsid w:val="005D66C0"/>
    <w:rsid w:val="005D673F"/>
    <w:rsid w:val="005D729C"/>
    <w:rsid w:val="005D747E"/>
    <w:rsid w:val="005D7823"/>
    <w:rsid w:val="005D7E00"/>
    <w:rsid w:val="005E008C"/>
    <w:rsid w:val="005E0741"/>
    <w:rsid w:val="005E0DB4"/>
    <w:rsid w:val="005E0E6F"/>
    <w:rsid w:val="005E0EB8"/>
    <w:rsid w:val="005E115E"/>
    <w:rsid w:val="005E12DF"/>
    <w:rsid w:val="005E14AB"/>
    <w:rsid w:val="005E1F3E"/>
    <w:rsid w:val="005E22CA"/>
    <w:rsid w:val="005E2BB6"/>
    <w:rsid w:val="005E374E"/>
    <w:rsid w:val="005E383A"/>
    <w:rsid w:val="005E3882"/>
    <w:rsid w:val="005E3D8F"/>
    <w:rsid w:val="005E4750"/>
    <w:rsid w:val="005E50E2"/>
    <w:rsid w:val="005E555D"/>
    <w:rsid w:val="005E58F1"/>
    <w:rsid w:val="005E5A0F"/>
    <w:rsid w:val="005E625C"/>
    <w:rsid w:val="005E62CA"/>
    <w:rsid w:val="005E63CD"/>
    <w:rsid w:val="005E691F"/>
    <w:rsid w:val="005E6E24"/>
    <w:rsid w:val="005E6F72"/>
    <w:rsid w:val="005E74DB"/>
    <w:rsid w:val="005E7A0E"/>
    <w:rsid w:val="005E7F29"/>
    <w:rsid w:val="005F0910"/>
    <w:rsid w:val="005F0B3E"/>
    <w:rsid w:val="005F0EA9"/>
    <w:rsid w:val="005F1A98"/>
    <w:rsid w:val="005F21A1"/>
    <w:rsid w:val="005F297C"/>
    <w:rsid w:val="005F2E20"/>
    <w:rsid w:val="005F32F1"/>
    <w:rsid w:val="005F4E1B"/>
    <w:rsid w:val="005F4ECD"/>
    <w:rsid w:val="005F54B8"/>
    <w:rsid w:val="005F57D2"/>
    <w:rsid w:val="005F5DD4"/>
    <w:rsid w:val="005F6958"/>
    <w:rsid w:val="005F6F2A"/>
    <w:rsid w:val="00600DD7"/>
    <w:rsid w:val="0060174C"/>
    <w:rsid w:val="006017AC"/>
    <w:rsid w:val="00602351"/>
    <w:rsid w:val="006023E4"/>
    <w:rsid w:val="00602424"/>
    <w:rsid w:val="00602C27"/>
    <w:rsid w:val="00602D0B"/>
    <w:rsid w:val="006035FB"/>
    <w:rsid w:val="00603E6C"/>
    <w:rsid w:val="00604073"/>
    <w:rsid w:val="0060485B"/>
    <w:rsid w:val="00604BF8"/>
    <w:rsid w:val="00604C10"/>
    <w:rsid w:val="00604E2C"/>
    <w:rsid w:val="0060544F"/>
    <w:rsid w:val="00605778"/>
    <w:rsid w:val="006057A5"/>
    <w:rsid w:val="00605F77"/>
    <w:rsid w:val="0060667A"/>
    <w:rsid w:val="006068A1"/>
    <w:rsid w:val="00606AF0"/>
    <w:rsid w:val="00606E1D"/>
    <w:rsid w:val="0060715A"/>
    <w:rsid w:val="00607268"/>
    <w:rsid w:val="00607E31"/>
    <w:rsid w:val="006100A8"/>
    <w:rsid w:val="00611095"/>
    <w:rsid w:val="00611A00"/>
    <w:rsid w:val="00611C77"/>
    <w:rsid w:val="006123E9"/>
    <w:rsid w:val="0061252D"/>
    <w:rsid w:val="0061315B"/>
    <w:rsid w:val="00613A4B"/>
    <w:rsid w:val="00614523"/>
    <w:rsid w:val="00614628"/>
    <w:rsid w:val="00615110"/>
    <w:rsid w:val="006156D3"/>
    <w:rsid w:val="00616A5B"/>
    <w:rsid w:val="00617263"/>
    <w:rsid w:val="00617279"/>
    <w:rsid w:val="00620300"/>
    <w:rsid w:val="00620E58"/>
    <w:rsid w:val="0062172C"/>
    <w:rsid w:val="00621848"/>
    <w:rsid w:val="00621EEF"/>
    <w:rsid w:val="006220F7"/>
    <w:rsid w:val="00622A37"/>
    <w:rsid w:val="00622EFD"/>
    <w:rsid w:val="006230BC"/>
    <w:rsid w:val="00623148"/>
    <w:rsid w:val="00623271"/>
    <w:rsid w:val="0062351D"/>
    <w:rsid w:val="00624728"/>
    <w:rsid w:val="00625899"/>
    <w:rsid w:val="006259C3"/>
    <w:rsid w:val="00625E7D"/>
    <w:rsid w:val="00626194"/>
    <w:rsid w:val="006264B1"/>
    <w:rsid w:val="00626972"/>
    <w:rsid w:val="00626D99"/>
    <w:rsid w:val="00627477"/>
    <w:rsid w:val="00627BBB"/>
    <w:rsid w:val="00627BF6"/>
    <w:rsid w:val="00630366"/>
    <w:rsid w:val="006307C9"/>
    <w:rsid w:val="006308C8"/>
    <w:rsid w:val="00631EC8"/>
    <w:rsid w:val="00632002"/>
    <w:rsid w:val="006326E7"/>
    <w:rsid w:val="0063395C"/>
    <w:rsid w:val="00634396"/>
    <w:rsid w:val="00634776"/>
    <w:rsid w:val="00634C74"/>
    <w:rsid w:val="006356DA"/>
    <w:rsid w:val="00636482"/>
    <w:rsid w:val="006372D4"/>
    <w:rsid w:val="00640437"/>
    <w:rsid w:val="00641EE9"/>
    <w:rsid w:val="00642367"/>
    <w:rsid w:val="00642497"/>
    <w:rsid w:val="0064266B"/>
    <w:rsid w:val="006426A7"/>
    <w:rsid w:val="00644080"/>
    <w:rsid w:val="006443D3"/>
    <w:rsid w:val="0064460D"/>
    <w:rsid w:val="00644B26"/>
    <w:rsid w:val="00645337"/>
    <w:rsid w:val="00645851"/>
    <w:rsid w:val="006466E9"/>
    <w:rsid w:val="00646A39"/>
    <w:rsid w:val="00647254"/>
    <w:rsid w:val="00647CFA"/>
    <w:rsid w:val="006504E9"/>
    <w:rsid w:val="00650A0B"/>
    <w:rsid w:val="00651826"/>
    <w:rsid w:val="00651AC4"/>
    <w:rsid w:val="00652C43"/>
    <w:rsid w:val="00653214"/>
    <w:rsid w:val="006534DA"/>
    <w:rsid w:val="00653891"/>
    <w:rsid w:val="00653BDA"/>
    <w:rsid w:val="00654111"/>
    <w:rsid w:val="00654DF3"/>
    <w:rsid w:val="006559DB"/>
    <w:rsid w:val="006564D7"/>
    <w:rsid w:val="00656D1B"/>
    <w:rsid w:val="00656E7E"/>
    <w:rsid w:val="00656E9F"/>
    <w:rsid w:val="00660008"/>
    <w:rsid w:val="006600A7"/>
    <w:rsid w:val="0066046E"/>
    <w:rsid w:val="00660E76"/>
    <w:rsid w:val="0066114D"/>
    <w:rsid w:val="00661586"/>
    <w:rsid w:val="00661711"/>
    <w:rsid w:val="006618A2"/>
    <w:rsid w:val="00661DDC"/>
    <w:rsid w:val="00661FB5"/>
    <w:rsid w:val="006621C3"/>
    <w:rsid w:val="00662609"/>
    <w:rsid w:val="00662640"/>
    <w:rsid w:val="00662FAD"/>
    <w:rsid w:val="00664EC4"/>
    <w:rsid w:val="00665733"/>
    <w:rsid w:val="00666972"/>
    <w:rsid w:val="0066763D"/>
    <w:rsid w:val="006676CD"/>
    <w:rsid w:val="006705B3"/>
    <w:rsid w:val="00671488"/>
    <w:rsid w:val="00671A70"/>
    <w:rsid w:val="00671AE1"/>
    <w:rsid w:val="00671FF1"/>
    <w:rsid w:val="00672633"/>
    <w:rsid w:val="006727AB"/>
    <w:rsid w:val="006738E8"/>
    <w:rsid w:val="00673DA2"/>
    <w:rsid w:val="00674B62"/>
    <w:rsid w:val="00675D7F"/>
    <w:rsid w:val="00675F57"/>
    <w:rsid w:val="0067656C"/>
    <w:rsid w:val="00676875"/>
    <w:rsid w:val="00677A6B"/>
    <w:rsid w:val="0068065A"/>
    <w:rsid w:val="00680F9F"/>
    <w:rsid w:val="006822E4"/>
    <w:rsid w:val="006823EB"/>
    <w:rsid w:val="00682C0F"/>
    <w:rsid w:val="006830D8"/>
    <w:rsid w:val="0068427D"/>
    <w:rsid w:val="0068433C"/>
    <w:rsid w:val="006850D2"/>
    <w:rsid w:val="006854FF"/>
    <w:rsid w:val="0068643A"/>
    <w:rsid w:val="006865FE"/>
    <w:rsid w:val="006870BA"/>
    <w:rsid w:val="00687107"/>
    <w:rsid w:val="00687620"/>
    <w:rsid w:val="00687D29"/>
    <w:rsid w:val="0069009D"/>
    <w:rsid w:val="00690928"/>
    <w:rsid w:val="00690E8E"/>
    <w:rsid w:val="00690F22"/>
    <w:rsid w:val="00691E6C"/>
    <w:rsid w:val="00692256"/>
    <w:rsid w:val="0069263F"/>
    <w:rsid w:val="00692799"/>
    <w:rsid w:val="0069287C"/>
    <w:rsid w:val="00692D7E"/>
    <w:rsid w:val="006932AE"/>
    <w:rsid w:val="00693437"/>
    <w:rsid w:val="006935DF"/>
    <w:rsid w:val="006939C5"/>
    <w:rsid w:val="00694173"/>
    <w:rsid w:val="0069463C"/>
    <w:rsid w:val="006946C8"/>
    <w:rsid w:val="00694EE7"/>
    <w:rsid w:val="00695235"/>
    <w:rsid w:val="006954BD"/>
    <w:rsid w:val="00695C76"/>
    <w:rsid w:val="00695D6D"/>
    <w:rsid w:val="006966EF"/>
    <w:rsid w:val="006967FF"/>
    <w:rsid w:val="00696885"/>
    <w:rsid w:val="00696ED8"/>
    <w:rsid w:val="00696EE9"/>
    <w:rsid w:val="00697182"/>
    <w:rsid w:val="0069771E"/>
    <w:rsid w:val="00697B64"/>
    <w:rsid w:val="006A0177"/>
    <w:rsid w:val="006A0389"/>
    <w:rsid w:val="006A170B"/>
    <w:rsid w:val="006A270E"/>
    <w:rsid w:val="006A2C70"/>
    <w:rsid w:val="006A2C9F"/>
    <w:rsid w:val="006A2DFE"/>
    <w:rsid w:val="006A343F"/>
    <w:rsid w:val="006A3BC3"/>
    <w:rsid w:val="006A41BB"/>
    <w:rsid w:val="006A4822"/>
    <w:rsid w:val="006A4C0D"/>
    <w:rsid w:val="006A505F"/>
    <w:rsid w:val="006A5D44"/>
    <w:rsid w:val="006A5E30"/>
    <w:rsid w:val="006A6827"/>
    <w:rsid w:val="006A6E8C"/>
    <w:rsid w:val="006A71D3"/>
    <w:rsid w:val="006A748B"/>
    <w:rsid w:val="006B04D6"/>
    <w:rsid w:val="006B0531"/>
    <w:rsid w:val="006B0C4D"/>
    <w:rsid w:val="006B10B2"/>
    <w:rsid w:val="006B1B8C"/>
    <w:rsid w:val="006B2134"/>
    <w:rsid w:val="006B21B1"/>
    <w:rsid w:val="006B2262"/>
    <w:rsid w:val="006B232C"/>
    <w:rsid w:val="006B23B0"/>
    <w:rsid w:val="006B2835"/>
    <w:rsid w:val="006B3319"/>
    <w:rsid w:val="006B34E3"/>
    <w:rsid w:val="006B3935"/>
    <w:rsid w:val="006B3FE8"/>
    <w:rsid w:val="006B430E"/>
    <w:rsid w:val="006B4413"/>
    <w:rsid w:val="006B47B5"/>
    <w:rsid w:val="006B4825"/>
    <w:rsid w:val="006B4B98"/>
    <w:rsid w:val="006B4C49"/>
    <w:rsid w:val="006B51C0"/>
    <w:rsid w:val="006B545F"/>
    <w:rsid w:val="006B6286"/>
    <w:rsid w:val="006B6DC1"/>
    <w:rsid w:val="006B793E"/>
    <w:rsid w:val="006C08D7"/>
    <w:rsid w:val="006C0F9D"/>
    <w:rsid w:val="006C1565"/>
    <w:rsid w:val="006C321C"/>
    <w:rsid w:val="006C324B"/>
    <w:rsid w:val="006C3D45"/>
    <w:rsid w:val="006C410A"/>
    <w:rsid w:val="006C4231"/>
    <w:rsid w:val="006C55E1"/>
    <w:rsid w:val="006C6201"/>
    <w:rsid w:val="006C630C"/>
    <w:rsid w:val="006C632D"/>
    <w:rsid w:val="006C641F"/>
    <w:rsid w:val="006D0BE6"/>
    <w:rsid w:val="006D12F0"/>
    <w:rsid w:val="006D17EA"/>
    <w:rsid w:val="006D199A"/>
    <w:rsid w:val="006D1B10"/>
    <w:rsid w:val="006D2472"/>
    <w:rsid w:val="006D2DF7"/>
    <w:rsid w:val="006D3477"/>
    <w:rsid w:val="006D388C"/>
    <w:rsid w:val="006D4A6B"/>
    <w:rsid w:val="006D4FC7"/>
    <w:rsid w:val="006D5A7A"/>
    <w:rsid w:val="006D772B"/>
    <w:rsid w:val="006E06DA"/>
    <w:rsid w:val="006E139F"/>
    <w:rsid w:val="006E1755"/>
    <w:rsid w:val="006E19B3"/>
    <w:rsid w:val="006E2C0E"/>
    <w:rsid w:val="006E2D80"/>
    <w:rsid w:val="006E3531"/>
    <w:rsid w:val="006E39EF"/>
    <w:rsid w:val="006E4492"/>
    <w:rsid w:val="006E4B6A"/>
    <w:rsid w:val="006E4F24"/>
    <w:rsid w:val="006E50DB"/>
    <w:rsid w:val="006E5112"/>
    <w:rsid w:val="006E51B1"/>
    <w:rsid w:val="006E5BAF"/>
    <w:rsid w:val="006E5F20"/>
    <w:rsid w:val="006E617A"/>
    <w:rsid w:val="006E6513"/>
    <w:rsid w:val="006E691A"/>
    <w:rsid w:val="006E695D"/>
    <w:rsid w:val="006E7141"/>
    <w:rsid w:val="006E735C"/>
    <w:rsid w:val="006E74FF"/>
    <w:rsid w:val="006E798A"/>
    <w:rsid w:val="006E79BD"/>
    <w:rsid w:val="006E7E98"/>
    <w:rsid w:val="006F0C99"/>
    <w:rsid w:val="006F0E99"/>
    <w:rsid w:val="006F0FF2"/>
    <w:rsid w:val="006F2143"/>
    <w:rsid w:val="006F2624"/>
    <w:rsid w:val="006F3682"/>
    <w:rsid w:val="006F3759"/>
    <w:rsid w:val="006F3CE4"/>
    <w:rsid w:val="006F3D34"/>
    <w:rsid w:val="006F4B01"/>
    <w:rsid w:val="006F599C"/>
    <w:rsid w:val="006F5BB0"/>
    <w:rsid w:val="006F645F"/>
    <w:rsid w:val="006F67A4"/>
    <w:rsid w:val="006F6979"/>
    <w:rsid w:val="006F6B15"/>
    <w:rsid w:val="006F7A58"/>
    <w:rsid w:val="006F7E87"/>
    <w:rsid w:val="007001E3"/>
    <w:rsid w:val="00701BAD"/>
    <w:rsid w:val="00701DEF"/>
    <w:rsid w:val="00702335"/>
    <w:rsid w:val="00702719"/>
    <w:rsid w:val="00703191"/>
    <w:rsid w:val="0070329A"/>
    <w:rsid w:val="007034B1"/>
    <w:rsid w:val="0070405C"/>
    <w:rsid w:val="007040CF"/>
    <w:rsid w:val="007042F1"/>
    <w:rsid w:val="00704855"/>
    <w:rsid w:val="00705884"/>
    <w:rsid w:val="00705AF1"/>
    <w:rsid w:val="007060C8"/>
    <w:rsid w:val="00710CDE"/>
    <w:rsid w:val="00711A42"/>
    <w:rsid w:val="00711F52"/>
    <w:rsid w:val="00712A39"/>
    <w:rsid w:val="00712E66"/>
    <w:rsid w:val="007130F4"/>
    <w:rsid w:val="00713251"/>
    <w:rsid w:val="00714012"/>
    <w:rsid w:val="00714688"/>
    <w:rsid w:val="00714D96"/>
    <w:rsid w:val="00714F59"/>
    <w:rsid w:val="0071580C"/>
    <w:rsid w:val="00715AA7"/>
    <w:rsid w:val="00715C74"/>
    <w:rsid w:val="00715FA8"/>
    <w:rsid w:val="00716E4B"/>
    <w:rsid w:val="00716E58"/>
    <w:rsid w:val="007171FA"/>
    <w:rsid w:val="00717BB6"/>
    <w:rsid w:val="0072048D"/>
    <w:rsid w:val="00722D71"/>
    <w:rsid w:val="00723385"/>
    <w:rsid w:val="00724267"/>
    <w:rsid w:val="007244B1"/>
    <w:rsid w:val="007250FA"/>
    <w:rsid w:val="007261B2"/>
    <w:rsid w:val="007273DC"/>
    <w:rsid w:val="007274A7"/>
    <w:rsid w:val="00731523"/>
    <w:rsid w:val="00731F06"/>
    <w:rsid w:val="00732BDB"/>
    <w:rsid w:val="00732D4B"/>
    <w:rsid w:val="007334F1"/>
    <w:rsid w:val="00733D67"/>
    <w:rsid w:val="00733DA1"/>
    <w:rsid w:val="007342C3"/>
    <w:rsid w:val="00734B0C"/>
    <w:rsid w:val="007351E6"/>
    <w:rsid w:val="00735A46"/>
    <w:rsid w:val="007364E3"/>
    <w:rsid w:val="007364F6"/>
    <w:rsid w:val="00737250"/>
    <w:rsid w:val="00737B47"/>
    <w:rsid w:val="00737BAC"/>
    <w:rsid w:val="0074005A"/>
    <w:rsid w:val="00740C56"/>
    <w:rsid w:val="0074194C"/>
    <w:rsid w:val="00742566"/>
    <w:rsid w:val="0074292A"/>
    <w:rsid w:val="00742A91"/>
    <w:rsid w:val="00743456"/>
    <w:rsid w:val="007437BB"/>
    <w:rsid w:val="00744D19"/>
    <w:rsid w:val="00745283"/>
    <w:rsid w:val="00745D57"/>
    <w:rsid w:val="007462AF"/>
    <w:rsid w:val="007463FC"/>
    <w:rsid w:val="00746958"/>
    <w:rsid w:val="00746E40"/>
    <w:rsid w:val="00746E54"/>
    <w:rsid w:val="00747040"/>
    <w:rsid w:val="00747B93"/>
    <w:rsid w:val="00747F15"/>
    <w:rsid w:val="007508B4"/>
    <w:rsid w:val="007508F6"/>
    <w:rsid w:val="00751F5F"/>
    <w:rsid w:val="0075257C"/>
    <w:rsid w:val="0075266A"/>
    <w:rsid w:val="00752FA7"/>
    <w:rsid w:val="007539C1"/>
    <w:rsid w:val="007541CC"/>
    <w:rsid w:val="00755394"/>
    <w:rsid w:val="00755B7D"/>
    <w:rsid w:val="00755C02"/>
    <w:rsid w:val="00756873"/>
    <w:rsid w:val="0075743D"/>
    <w:rsid w:val="00760531"/>
    <w:rsid w:val="00762567"/>
    <w:rsid w:val="00762833"/>
    <w:rsid w:val="00762B2E"/>
    <w:rsid w:val="007630AC"/>
    <w:rsid w:val="007633B2"/>
    <w:rsid w:val="00763ADE"/>
    <w:rsid w:val="00764249"/>
    <w:rsid w:val="007644E4"/>
    <w:rsid w:val="00764A07"/>
    <w:rsid w:val="007654ED"/>
    <w:rsid w:val="007657C9"/>
    <w:rsid w:val="00765889"/>
    <w:rsid w:val="00765EC1"/>
    <w:rsid w:val="00765FA4"/>
    <w:rsid w:val="00766007"/>
    <w:rsid w:val="00766F70"/>
    <w:rsid w:val="00767D51"/>
    <w:rsid w:val="00770459"/>
    <w:rsid w:val="0077073F"/>
    <w:rsid w:val="0077154B"/>
    <w:rsid w:val="00771EC4"/>
    <w:rsid w:val="00772AB0"/>
    <w:rsid w:val="007754DB"/>
    <w:rsid w:val="007759EC"/>
    <w:rsid w:val="00776AEE"/>
    <w:rsid w:val="0077742A"/>
    <w:rsid w:val="0077742D"/>
    <w:rsid w:val="007808C4"/>
    <w:rsid w:val="00780CD7"/>
    <w:rsid w:val="007812F2"/>
    <w:rsid w:val="0078132D"/>
    <w:rsid w:val="0078222B"/>
    <w:rsid w:val="00782588"/>
    <w:rsid w:val="007826CE"/>
    <w:rsid w:val="00782FA6"/>
    <w:rsid w:val="0078398E"/>
    <w:rsid w:val="00784003"/>
    <w:rsid w:val="00784130"/>
    <w:rsid w:val="00784907"/>
    <w:rsid w:val="00784D41"/>
    <w:rsid w:val="00785265"/>
    <w:rsid w:val="0078608C"/>
    <w:rsid w:val="0078618B"/>
    <w:rsid w:val="00787576"/>
    <w:rsid w:val="00787F3A"/>
    <w:rsid w:val="00790682"/>
    <w:rsid w:val="007906E1"/>
    <w:rsid w:val="007910E6"/>
    <w:rsid w:val="0079151C"/>
    <w:rsid w:val="007918EE"/>
    <w:rsid w:val="00791985"/>
    <w:rsid w:val="00792290"/>
    <w:rsid w:val="00792D13"/>
    <w:rsid w:val="00792D3C"/>
    <w:rsid w:val="00792DB9"/>
    <w:rsid w:val="007930E9"/>
    <w:rsid w:val="00793352"/>
    <w:rsid w:val="0079406A"/>
    <w:rsid w:val="00794AC7"/>
    <w:rsid w:val="007953F7"/>
    <w:rsid w:val="00795BEB"/>
    <w:rsid w:val="00796539"/>
    <w:rsid w:val="00797201"/>
    <w:rsid w:val="007975E1"/>
    <w:rsid w:val="00797E7E"/>
    <w:rsid w:val="00797F32"/>
    <w:rsid w:val="007A1260"/>
    <w:rsid w:val="007A19F3"/>
    <w:rsid w:val="007A1A97"/>
    <w:rsid w:val="007A1CEB"/>
    <w:rsid w:val="007A30AA"/>
    <w:rsid w:val="007A3B62"/>
    <w:rsid w:val="007A4643"/>
    <w:rsid w:val="007A4C99"/>
    <w:rsid w:val="007A5E26"/>
    <w:rsid w:val="007A67B1"/>
    <w:rsid w:val="007A6AE0"/>
    <w:rsid w:val="007A6EFD"/>
    <w:rsid w:val="007A6F14"/>
    <w:rsid w:val="007A7BA4"/>
    <w:rsid w:val="007B0219"/>
    <w:rsid w:val="007B07B0"/>
    <w:rsid w:val="007B10C8"/>
    <w:rsid w:val="007B1203"/>
    <w:rsid w:val="007B13E0"/>
    <w:rsid w:val="007B18DF"/>
    <w:rsid w:val="007B217C"/>
    <w:rsid w:val="007B2C28"/>
    <w:rsid w:val="007B3092"/>
    <w:rsid w:val="007B3318"/>
    <w:rsid w:val="007B4638"/>
    <w:rsid w:val="007B4911"/>
    <w:rsid w:val="007B6600"/>
    <w:rsid w:val="007B6E5C"/>
    <w:rsid w:val="007B6E71"/>
    <w:rsid w:val="007B7496"/>
    <w:rsid w:val="007C067F"/>
    <w:rsid w:val="007C0897"/>
    <w:rsid w:val="007C08D4"/>
    <w:rsid w:val="007C0E89"/>
    <w:rsid w:val="007C12ED"/>
    <w:rsid w:val="007C1EDF"/>
    <w:rsid w:val="007C21F8"/>
    <w:rsid w:val="007C2A8F"/>
    <w:rsid w:val="007C2CA3"/>
    <w:rsid w:val="007C3321"/>
    <w:rsid w:val="007C3F3A"/>
    <w:rsid w:val="007C4330"/>
    <w:rsid w:val="007C4EC0"/>
    <w:rsid w:val="007C5359"/>
    <w:rsid w:val="007C6A29"/>
    <w:rsid w:val="007C7A11"/>
    <w:rsid w:val="007D01EB"/>
    <w:rsid w:val="007D05EF"/>
    <w:rsid w:val="007D0B91"/>
    <w:rsid w:val="007D13A0"/>
    <w:rsid w:val="007D294D"/>
    <w:rsid w:val="007D2B1D"/>
    <w:rsid w:val="007D30D4"/>
    <w:rsid w:val="007D3C5A"/>
    <w:rsid w:val="007D3C9D"/>
    <w:rsid w:val="007D3DDA"/>
    <w:rsid w:val="007D3EC5"/>
    <w:rsid w:val="007D4120"/>
    <w:rsid w:val="007D432A"/>
    <w:rsid w:val="007D44FA"/>
    <w:rsid w:val="007D473B"/>
    <w:rsid w:val="007D4C15"/>
    <w:rsid w:val="007D54DB"/>
    <w:rsid w:val="007D56A5"/>
    <w:rsid w:val="007D68CD"/>
    <w:rsid w:val="007D6FB6"/>
    <w:rsid w:val="007D7A78"/>
    <w:rsid w:val="007D7C0A"/>
    <w:rsid w:val="007E0945"/>
    <w:rsid w:val="007E0AED"/>
    <w:rsid w:val="007E1455"/>
    <w:rsid w:val="007E3F7C"/>
    <w:rsid w:val="007E413B"/>
    <w:rsid w:val="007E5790"/>
    <w:rsid w:val="007E61BB"/>
    <w:rsid w:val="007E659D"/>
    <w:rsid w:val="007E6A97"/>
    <w:rsid w:val="007E6C80"/>
    <w:rsid w:val="007E718D"/>
    <w:rsid w:val="007E79C3"/>
    <w:rsid w:val="007F06CF"/>
    <w:rsid w:val="007F0D64"/>
    <w:rsid w:val="007F1244"/>
    <w:rsid w:val="007F1EA3"/>
    <w:rsid w:val="007F28A4"/>
    <w:rsid w:val="007F3195"/>
    <w:rsid w:val="007F3936"/>
    <w:rsid w:val="007F5C91"/>
    <w:rsid w:val="007F6139"/>
    <w:rsid w:val="007F6B1B"/>
    <w:rsid w:val="008013E5"/>
    <w:rsid w:val="00801681"/>
    <w:rsid w:val="00801DF1"/>
    <w:rsid w:val="00802185"/>
    <w:rsid w:val="0080336C"/>
    <w:rsid w:val="0080337E"/>
    <w:rsid w:val="008035B7"/>
    <w:rsid w:val="008042FB"/>
    <w:rsid w:val="00804A05"/>
    <w:rsid w:val="00804A47"/>
    <w:rsid w:val="00804B9A"/>
    <w:rsid w:val="008058BE"/>
    <w:rsid w:val="008058D7"/>
    <w:rsid w:val="00805B7A"/>
    <w:rsid w:val="00805FE2"/>
    <w:rsid w:val="0080706C"/>
    <w:rsid w:val="008070D6"/>
    <w:rsid w:val="008076D5"/>
    <w:rsid w:val="008077FB"/>
    <w:rsid w:val="00810106"/>
    <w:rsid w:val="0081025C"/>
    <w:rsid w:val="00810446"/>
    <w:rsid w:val="00811136"/>
    <w:rsid w:val="00812896"/>
    <w:rsid w:val="00812D93"/>
    <w:rsid w:val="008139F1"/>
    <w:rsid w:val="00813B24"/>
    <w:rsid w:val="00814475"/>
    <w:rsid w:val="00814C75"/>
    <w:rsid w:val="008150EE"/>
    <w:rsid w:val="0081533C"/>
    <w:rsid w:val="008156A6"/>
    <w:rsid w:val="00815D59"/>
    <w:rsid w:val="0081605A"/>
    <w:rsid w:val="00816DAB"/>
    <w:rsid w:val="00817B27"/>
    <w:rsid w:val="00817BC5"/>
    <w:rsid w:val="00820444"/>
    <w:rsid w:val="00820D24"/>
    <w:rsid w:val="0082234C"/>
    <w:rsid w:val="00822512"/>
    <w:rsid w:val="00822BED"/>
    <w:rsid w:val="00822C86"/>
    <w:rsid w:val="00822F68"/>
    <w:rsid w:val="00823308"/>
    <w:rsid w:val="00823418"/>
    <w:rsid w:val="008238E5"/>
    <w:rsid w:val="0082399D"/>
    <w:rsid w:val="008240C7"/>
    <w:rsid w:val="008243A8"/>
    <w:rsid w:val="008255FC"/>
    <w:rsid w:val="00825A95"/>
    <w:rsid w:val="00825C22"/>
    <w:rsid w:val="008266D2"/>
    <w:rsid w:val="00827D5F"/>
    <w:rsid w:val="00832049"/>
    <w:rsid w:val="00832412"/>
    <w:rsid w:val="008334E2"/>
    <w:rsid w:val="00833B1B"/>
    <w:rsid w:val="0083455E"/>
    <w:rsid w:val="00834C71"/>
    <w:rsid w:val="00834EBC"/>
    <w:rsid w:val="0083565B"/>
    <w:rsid w:val="00835C4A"/>
    <w:rsid w:val="00835D26"/>
    <w:rsid w:val="00837009"/>
    <w:rsid w:val="0083714B"/>
    <w:rsid w:val="0083786C"/>
    <w:rsid w:val="00837CB6"/>
    <w:rsid w:val="0084024A"/>
    <w:rsid w:val="00843144"/>
    <w:rsid w:val="008434A8"/>
    <w:rsid w:val="00844250"/>
    <w:rsid w:val="008445E4"/>
    <w:rsid w:val="00844B7D"/>
    <w:rsid w:val="00845395"/>
    <w:rsid w:val="008457B3"/>
    <w:rsid w:val="0084585A"/>
    <w:rsid w:val="008463C2"/>
    <w:rsid w:val="00846457"/>
    <w:rsid w:val="00846DB1"/>
    <w:rsid w:val="008470B4"/>
    <w:rsid w:val="00847194"/>
    <w:rsid w:val="008476C7"/>
    <w:rsid w:val="00851F81"/>
    <w:rsid w:val="0085214C"/>
    <w:rsid w:val="0085221D"/>
    <w:rsid w:val="00852536"/>
    <w:rsid w:val="008542C4"/>
    <w:rsid w:val="00854C5D"/>
    <w:rsid w:val="00855B92"/>
    <w:rsid w:val="00855F94"/>
    <w:rsid w:val="0085605D"/>
    <w:rsid w:val="00856871"/>
    <w:rsid w:val="00857170"/>
    <w:rsid w:val="00857692"/>
    <w:rsid w:val="00861391"/>
    <w:rsid w:val="00863184"/>
    <w:rsid w:val="008646AF"/>
    <w:rsid w:val="00864788"/>
    <w:rsid w:val="0086534E"/>
    <w:rsid w:val="00865644"/>
    <w:rsid w:val="008656E5"/>
    <w:rsid w:val="00866380"/>
    <w:rsid w:val="00867449"/>
    <w:rsid w:val="00867673"/>
    <w:rsid w:val="00867B89"/>
    <w:rsid w:val="00870106"/>
    <w:rsid w:val="00871613"/>
    <w:rsid w:val="008727FC"/>
    <w:rsid w:val="00872F42"/>
    <w:rsid w:val="0087305C"/>
    <w:rsid w:val="0087360E"/>
    <w:rsid w:val="0087369C"/>
    <w:rsid w:val="008738F4"/>
    <w:rsid w:val="00873C12"/>
    <w:rsid w:val="0088030D"/>
    <w:rsid w:val="00880CC9"/>
    <w:rsid w:val="00880F5F"/>
    <w:rsid w:val="00881373"/>
    <w:rsid w:val="008814AC"/>
    <w:rsid w:val="008814D8"/>
    <w:rsid w:val="00881B5D"/>
    <w:rsid w:val="00881F57"/>
    <w:rsid w:val="00882203"/>
    <w:rsid w:val="00882A28"/>
    <w:rsid w:val="00882AD2"/>
    <w:rsid w:val="00882D5A"/>
    <w:rsid w:val="00883376"/>
    <w:rsid w:val="00883B24"/>
    <w:rsid w:val="008848A1"/>
    <w:rsid w:val="008862EA"/>
    <w:rsid w:val="00886924"/>
    <w:rsid w:val="008879D6"/>
    <w:rsid w:val="00887C4E"/>
    <w:rsid w:val="00887C7F"/>
    <w:rsid w:val="00890437"/>
    <w:rsid w:val="00890B6C"/>
    <w:rsid w:val="008910C7"/>
    <w:rsid w:val="00891313"/>
    <w:rsid w:val="008927E8"/>
    <w:rsid w:val="008930BE"/>
    <w:rsid w:val="0089402E"/>
    <w:rsid w:val="008940A9"/>
    <w:rsid w:val="008945BA"/>
    <w:rsid w:val="008949B6"/>
    <w:rsid w:val="00894AFE"/>
    <w:rsid w:val="00895095"/>
    <w:rsid w:val="0089536C"/>
    <w:rsid w:val="008956CD"/>
    <w:rsid w:val="0089579C"/>
    <w:rsid w:val="00895A11"/>
    <w:rsid w:val="00895BC7"/>
    <w:rsid w:val="00896354"/>
    <w:rsid w:val="00896691"/>
    <w:rsid w:val="00897152"/>
    <w:rsid w:val="00897401"/>
    <w:rsid w:val="00897479"/>
    <w:rsid w:val="008979BB"/>
    <w:rsid w:val="00897D99"/>
    <w:rsid w:val="008A06B9"/>
    <w:rsid w:val="008A07DB"/>
    <w:rsid w:val="008A0E74"/>
    <w:rsid w:val="008A0E8E"/>
    <w:rsid w:val="008A10DE"/>
    <w:rsid w:val="008A1A8B"/>
    <w:rsid w:val="008A1E7F"/>
    <w:rsid w:val="008A24DD"/>
    <w:rsid w:val="008A2553"/>
    <w:rsid w:val="008A266A"/>
    <w:rsid w:val="008A2873"/>
    <w:rsid w:val="008A2B1F"/>
    <w:rsid w:val="008A2D24"/>
    <w:rsid w:val="008A42A4"/>
    <w:rsid w:val="008A4729"/>
    <w:rsid w:val="008A475B"/>
    <w:rsid w:val="008A479D"/>
    <w:rsid w:val="008A4AE1"/>
    <w:rsid w:val="008A5931"/>
    <w:rsid w:val="008A5C8D"/>
    <w:rsid w:val="008A5EF2"/>
    <w:rsid w:val="008A60A6"/>
    <w:rsid w:val="008A7684"/>
    <w:rsid w:val="008A7A45"/>
    <w:rsid w:val="008B00B4"/>
    <w:rsid w:val="008B01E9"/>
    <w:rsid w:val="008B06B2"/>
    <w:rsid w:val="008B0825"/>
    <w:rsid w:val="008B1099"/>
    <w:rsid w:val="008B1226"/>
    <w:rsid w:val="008B1426"/>
    <w:rsid w:val="008B1E6D"/>
    <w:rsid w:val="008B1FCB"/>
    <w:rsid w:val="008B2388"/>
    <w:rsid w:val="008B2717"/>
    <w:rsid w:val="008B314D"/>
    <w:rsid w:val="008B3480"/>
    <w:rsid w:val="008B3909"/>
    <w:rsid w:val="008B402F"/>
    <w:rsid w:val="008B4572"/>
    <w:rsid w:val="008B4E62"/>
    <w:rsid w:val="008B4ECD"/>
    <w:rsid w:val="008B670D"/>
    <w:rsid w:val="008B693B"/>
    <w:rsid w:val="008B7B17"/>
    <w:rsid w:val="008C0B66"/>
    <w:rsid w:val="008C1625"/>
    <w:rsid w:val="008C162A"/>
    <w:rsid w:val="008C1823"/>
    <w:rsid w:val="008C1A93"/>
    <w:rsid w:val="008C2219"/>
    <w:rsid w:val="008C3043"/>
    <w:rsid w:val="008C35C9"/>
    <w:rsid w:val="008C3684"/>
    <w:rsid w:val="008C36CB"/>
    <w:rsid w:val="008C38E4"/>
    <w:rsid w:val="008C4586"/>
    <w:rsid w:val="008C46BF"/>
    <w:rsid w:val="008C487E"/>
    <w:rsid w:val="008C4DBD"/>
    <w:rsid w:val="008C5299"/>
    <w:rsid w:val="008C52C3"/>
    <w:rsid w:val="008C5BCE"/>
    <w:rsid w:val="008C5E24"/>
    <w:rsid w:val="008C5EE9"/>
    <w:rsid w:val="008C6247"/>
    <w:rsid w:val="008C6EEF"/>
    <w:rsid w:val="008C7546"/>
    <w:rsid w:val="008C7ABE"/>
    <w:rsid w:val="008D061A"/>
    <w:rsid w:val="008D0914"/>
    <w:rsid w:val="008D100D"/>
    <w:rsid w:val="008D1650"/>
    <w:rsid w:val="008D1E75"/>
    <w:rsid w:val="008D2CC3"/>
    <w:rsid w:val="008D3406"/>
    <w:rsid w:val="008D354E"/>
    <w:rsid w:val="008D4C12"/>
    <w:rsid w:val="008D4D42"/>
    <w:rsid w:val="008D4EF2"/>
    <w:rsid w:val="008D4F06"/>
    <w:rsid w:val="008D4FF1"/>
    <w:rsid w:val="008D5B5F"/>
    <w:rsid w:val="008D611A"/>
    <w:rsid w:val="008D65B9"/>
    <w:rsid w:val="008D661F"/>
    <w:rsid w:val="008D7035"/>
    <w:rsid w:val="008D74B8"/>
    <w:rsid w:val="008D74F5"/>
    <w:rsid w:val="008D7C9E"/>
    <w:rsid w:val="008E1405"/>
    <w:rsid w:val="008E19D3"/>
    <w:rsid w:val="008E2950"/>
    <w:rsid w:val="008E2BF4"/>
    <w:rsid w:val="008E32B3"/>
    <w:rsid w:val="008E4023"/>
    <w:rsid w:val="008E5853"/>
    <w:rsid w:val="008E6088"/>
    <w:rsid w:val="008E6E4A"/>
    <w:rsid w:val="008E6F7F"/>
    <w:rsid w:val="008E713F"/>
    <w:rsid w:val="008E7BA4"/>
    <w:rsid w:val="008F08AD"/>
    <w:rsid w:val="008F0F05"/>
    <w:rsid w:val="008F1067"/>
    <w:rsid w:val="008F211A"/>
    <w:rsid w:val="008F2293"/>
    <w:rsid w:val="008F3C0B"/>
    <w:rsid w:val="008F3CBE"/>
    <w:rsid w:val="008F405E"/>
    <w:rsid w:val="008F6642"/>
    <w:rsid w:val="008F67EF"/>
    <w:rsid w:val="008F6FC2"/>
    <w:rsid w:val="008F7AE1"/>
    <w:rsid w:val="009002B9"/>
    <w:rsid w:val="0090049D"/>
    <w:rsid w:val="0090067D"/>
    <w:rsid w:val="009018E9"/>
    <w:rsid w:val="00901C53"/>
    <w:rsid w:val="00902D75"/>
    <w:rsid w:val="00903092"/>
    <w:rsid w:val="00903683"/>
    <w:rsid w:val="00903963"/>
    <w:rsid w:val="0090397E"/>
    <w:rsid w:val="0090405A"/>
    <w:rsid w:val="009042C2"/>
    <w:rsid w:val="00904E32"/>
    <w:rsid w:val="00904E3F"/>
    <w:rsid w:val="0090568C"/>
    <w:rsid w:val="00905E3A"/>
    <w:rsid w:val="009061D7"/>
    <w:rsid w:val="00906354"/>
    <w:rsid w:val="00906651"/>
    <w:rsid w:val="00906E45"/>
    <w:rsid w:val="00907E22"/>
    <w:rsid w:val="00910171"/>
    <w:rsid w:val="00911692"/>
    <w:rsid w:val="00911D50"/>
    <w:rsid w:val="0091239D"/>
    <w:rsid w:val="00912A02"/>
    <w:rsid w:val="00913358"/>
    <w:rsid w:val="0091373C"/>
    <w:rsid w:val="00913E70"/>
    <w:rsid w:val="00913EA4"/>
    <w:rsid w:val="00914524"/>
    <w:rsid w:val="00915AFC"/>
    <w:rsid w:val="00915BB6"/>
    <w:rsid w:val="00915D60"/>
    <w:rsid w:val="009163C1"/>
    <w:rsid w:val="00916F24"/>
    <w:rsid w:val="00920019"/>
    <w:rsid w:val="00920791"/>
    <w:rsid w:val="00920C8A"/>
    <w:rsid w:val="00920EFE"/>
    <w:rsid w:val="00922E6D"/>
    <w:rsid w:val="009235A7"/>
    <w:rsid w:val="00924C98"/>
    <w:rsid w:val="00924FB8"/>
    <w:rsid w:val="0092523D"/>
    <w:rsid w:val="0092543C"/>
    <w:rsid w:val="009273D4"/>
    <w:rsid w:val="00930D8D"/>
    <w:rsid w:val="00930F44"/>
    <w:rsid w:val="00931008"/>
    <w:rsid w:val="0093105B"/>
    <w:rsid w:val="009310D3"/>
    <w:rsid w:val="009325C4"/>
    <w:rsid w:val="0093330E"/>
    <w:rsid w:val="009336D7"/>
    <w:rsid w:val="00933A35"/>
    <w:rsid w:val="00933AFB"/>
    <w:rsid w:val="00934EDC"/>
    <w:rsid w:val="009351C1"/>
    <w:rsid w:val="0093522F"/>
    <w:rsid w:val="009369DC"/>
    <w:rsid w:val="00936C52"/>
    <w:rsid w:val="00937BAB"/>
    <w:rsid w:val="00937F53"/>
    <w:rsid w:val="00940F55"/>
    <w:rsid w:val="009410C2"/>
    <w:rsid w:val="009410D1"/>
    <w:rsid w:val="009412C7"/>
    <w:rsid w:val="00942A2B"/>
    <w:rsid w:val="00942E35"/>
    <w:rsid w:val="00942F24"/>
    <w:rsid w:val="009430C6"/>
    <w:rsid w:val="0094369A"/>
    <w:rsid w:val="00943767"/>
    <w:rsid w:val="0094379D"/>
    <w:rsid w:val="00943CFD"/>
    <w:rsid w:val="00943DDA"/>
    <w:rsid w:val="0094472B"/>
    <w:rsid w:val="00944CDF"/>
    <w:rsid w:val="00945485"/>
    <w:rsid w:val="00945CBA"/>
    <w:rsid w:val="00947083"/>
    <w:rsid w:val="009470E7"/>
    <w:rsid w:val="00947704"/>
    <w:rsid w:val="009477E6"/>
    <w:rsid w:val="00947955"/>
    <w:rsid w:val="00947C6F"/>
    <w:rsid w:val="00950412"/>
    <w:rsid w:val="00951015"/>
    <w:rsid w:val="009512C1"/>
    <w:rsid w:val="0095292C"/>
    <w:rsid w:val="00952CD6"/>
    <w:rsid w:val="00952D0A"/>
    <w:rsid w:val="0095350F"/>
    <w:rsid w:val="009537FA"/>
    <w:rsid w:val="00953C89"/>
    <w:rsid w:val="00954ABA"/>
    <w:rsid w:val="00954E1D"/>
    <w:rsid w:val="00954EE1"/>
    <w:rsid w:val="0095508C"/>
    <w:rsid w:val="00956029"/>
    <w:rsid w:val="009561F6"/>
    <w:rsid w:val="00956361"/>
    <w:rsid w:val="00956B03"/>
    <w:rsid w:val="009574B5"/>
    <w:rsid w:val="00957E47"/>
    <w:rsid w:val="00960221"/>
    <w:rsid w:val="009614D8"/>
    <w:rsid w:val="009617C1"/>
    <w:rsid w:val="00961F75"/>
    <w:rsid w:val="0096205B"/>
    <w:rsid w:val="0096281D"/>
    <w:rsid w:val="00962AD0"/>
    <w:rsid w:val="00962E85"/>
    <w:rsid w:val="009635E3"/>
    <w:rsid w:val="009636FE"/>
    <w:rsid w:val="009647B5"/>
    <w:rsid w:val="00964F56"/>
    <w:rsid w:val="0096532A"/>
    <w:rsid w:val="00965717"/>
    <w:rsid w:val="009662A2"/>
    <w:rsid w:val="00966694"/>
    <w:rsid w:val="009667DD"/>
    <w:rsid w:val="0096688F"/>
    <w:rsid w:val="00966E5C"/>
    <w:rsid w:val="0096778A"/>
    <w:rsid w:val="00967A46"/>
    <w:rsid w:val="00967AC7"/>
    <w:rsid w:val="00967B95"/>
    <w:rsid w:val="00967E3B"/>
    <w:rsid w:val="009727D5"/>
    <w:rsid w:val="00972A0B"/>
    <w:rsid w:val="00972C08"/>
    <w:rsid w:val="00972C15"/>
    <w:rsid w:val="00972F4B"/>
    <w:rsid w:val="009744AA"/>
    <w:rsid w:val="00974504"/>
    <w:rsid w:val="00974FF2"/>
    <w:rsid w:val="009753EA"/>
    <w:rsid w:val="0097565E"/>
    <w:rsid w:val="00975843"/>
    <w:rsid w:val="00975F4A"/>
    <w:rsid w:val="009765FE"/>
    <w:rsid w:val="009768CE"/>
    <w:rsid w:val="00976E22"/>
    <w:rsid w:val="00980126"/>
    <w:rsid w:val="009801F0"/>
    <w:rsid w:val="0098029C"/>
    <w:rsid w:val="0098094F"/>
    <w:rsid w:val="00981056"/>
    <w:rsid w:val="009817B8"/>
    <w:rsid w:val="00982E43"/>
    <w:rsid w:val="00982FE3"/>
    <w:rsid w:val="009831AA"/>
    <w:rsid w:val="00983770"/>
    <w:rsid w:val="009837C7"/>
    <w:rsid w:val="0098441A"/>
    <w:rsid w:val="00984611"/>
    <w:rsid w:val="009847A6"/>
    <w:rsid w:val="009856C7"/>
    <w:rsid w:val="009857BB"/>
    <w:rsid w:val="009861F0"/>
    <w:rsid w:val="00986685"/>
    <w:rsid w:val="0098740A"/>
    <w:rsid w:val="009877C7"/>
    <w:rsid w:val="00987862"/>
    <w:rsid w:val="009878B5"/>
    <w:rsid w:val="00987A33"/>
    <w:rsid w:val="009901A9"/>
    <w:rsid w:val="00990F06"/>
    <w:rsid w:val="00991315"/>
    <w:rsid w:val="00991AC4"/>
    <w:rsid w:val="00992102"/>
    <w:rsid w:val="009925FE"/>
    <w:rsid w:val="00992674"/>
    <w:rsid w:val="009926E3"/>
    <w:rsid w:val="0099364E"/>
    <w:rsid w:val="0099436F"/>
    <w:rsid w:val="00994CCE"/>
    <w:rsid w:val="009959DD"/>
    <w:rsid w:val="009977C3"/>
    <w:rsid w:val="00997A96"/>
    <w:rsid w:val="009A0A07"/>
    <w:rsid w:val="009A1152"/>
    <w:rsid w:val="009A19F0"/>
    <w:rsid w:val="009A1A97"/>
    <w:rsid w:val="009A2B3E"/>
    <w:rsid w:val="009A2CA3"/>
    <w:rsid w:val="009A33B2"/>
    <w:rsid w:val="009A40F0"/>
    <w:rsid w:val="009A4E58"/>
    <w:rsid w:val="009A5652"/>
    <w:rsid w:val="009A5E94"/>
    <w:rsid w:val="009A6051"/>
    <w:rsid w:val="009A62D0"/>
    <w:rsid w:val="009A63B0"/>
    <w:rsid w:val="009A68C4"/>
    <w:rsid w:val="009A714B"/>
    <w:rsid w:val="009A75E9"/>
    <w:rsid w:val="009A793B"/>
    <w:rsid w:val="009A7FD6"/>
    <w:rsid w:val="009B027F"/>
    <w:rsid w:val="009B0974"/>
    <w:rsid w:val="009B114A"/>
    <w:rsid w:val="009B11D7"/>
    <w:rsid w:val="009B13F3"/>
    <w:rsid w:val="009B177A"/>
    <w:rsid w:val="009B191E"/>
    <w:rsid w:val="009B1A27"/>
    <w:rsid w:val="009B2D2B"/>
    <w:rsid w:val="009B2EB0"/>
    <w:rsid w:val="009B3E96"/>
    <w:rsid w:val="009B4B11"/>
    <w:rsid w:val="009B4CA5"/>
    <w:rsid w:val="009B4D22"/>
    <w:rsid w:val="009B4F9E"/>
    <w:rsid w:val="009B68B6"/>
    <w:rsid w:val="009B744A"/>
    <w:rsid w:val="009B796A"/>
    <w:rsid w:val="009C1967"/>
    <w:rsid w:val="009C1FCF"/>
    <w:rsid w:val="009C212A"/>
    <w:rsid w:val="009C21D3"/>
    <w:rsid w:val="009C2349"/>
    <w:rsid w:val="009C2491"/>
    <w:rsid w:val="009C24A5"/>
    <w:rsid w:val="009C27BA"/>
    <w:rsid w:val="009C7C35"/>
    <w:rsid w:val="009C7CEA"/>
    <w:rsid w:val="009D0106"/>
    <w:rsid w:val="009D0282"/>
    <w:rsid w:val="009D1843"/>
    <w:rsid w:val="009D1A8A"/>
    <w:rsid w:val="009D1C11"/>
    <w:rsid w:val="009D22D0"/>
    <w:rsid w:val="009D25EE"/>
    <w:rsid w:val="009D373A"/>
    <w:rsid w:val="009D37B0"/>
    <w:rsid w:val="009D383D"/>
    <w:rsid w:val="009D3916"/>
    <w:rsid w:val="009D3A11"/>
    <w:rsid w:val="009D3A7D"/>
    <w:rsid w:val="009D41BE"/>
    <w:rsid w:val="009D4C66"/>
    <w:rsid w:val="009D53F3"/>
    <w:rsid w:val="009D5A7E"/>
    <w:rsid w:val="009D5C8E"/>
    <w:rsid w:val="009D6012"/>
    <w:rsid w:val="009D744F"/>
    <w:rsid w:val="009D76F3"/>
    <w:rsid w:val="009D7A5E"/>
    <w:rsid w:val="009E046F"/>
    <w:rsid w:val="009E06A2"/>
    <w:rsid w:val="009E0A34"/>
    <w:rsid w:val="009E24BF"/>
    <w:rsid w:val="009E27DD"/>
    <w:rsid w:val="009E280E"/>
    <w:rsid w:val="009E2B8F"/>
    <w:rsid w:val="009E2EA8"/>
    <w:rsid w:val="009E2F6A"/>
    <w:rsid w:val="009E56B8"/>
    <w:rsid w:val="009E6187"/>
    <w:rsid w:val="009E645F"/>
    <w:rsid w:val="009E646B"/>
    <w:rsid w:val="009E6654"/>
    <w:rsid w:val="009E686B"/>
    <w:rsid w:val="009E7248"/>
    <w:rsid w:val="009E7786"/>
    <w:rsid w:val="009E79EB"/>
    <w:rsid w:val="009F20A1"/>
    <w:rsid w:val="009F2267"/>
    <w:rsid w:val="009F2734"/>
    <w:rsid w:val="009F2CDB"/>
    <w:rsid w:val="009F34E7"/>
    <w:rsid w:val="009F3E17"/>
    <w:rsid w:val="009F62CF"/>
    <w:rsid w:val="009F7753"/>
    <w:rsid w:val="009F7C3C"/>
    <w:rsid w:val="00A00036"/>
    <w:rsid w:val="00A01326"/>
    <w:rsid w:val="00A01C85"/>
    <w:rsid w:val="00A02867"/>
    <w:rsid w:val="00A02CC6"/>
    <w:rsid w:val="00A03ED9"/>
    <w:rsid w:val="00A04096"/>
    <w:rsid w:val="00A04EE9"/>
    <w:rsid w:val="00A0618C"/>
    <w:rsid w:val="00A06ACF"/>
    <w:rsid w:val="00A0734A"/>
    <w:rsid w:val="00A0776A"/>
    <w:rsid w:val="00A07AA2"/>
    <w:rsid w:val="00A07B9F"/>
    <w:rsid w:val="00A10719"/>
    <w:rsid w:val="00A1162B"/>
    <w:rsid w:val="00A1180F"/>
    <w:rsid w:val="00A125F5"/>
    <w:rsid w:val="00A12CA5"/>
    <w:rsid w:val="00A1305F"/>
    <w:rsid w:val="00A133C0"/>
    <w:rsid w:val="00A13917"/>
    <w:rsid w:val="00A1449F"/>
    <w:rsid w:val="00A144CC"/>
    <w:rsid w:val="00A147A6"/>
    <w:rsid w:val="00A15064"/>
    <w:rsid w:val="00A154C8"/>
    <w:rsid w:val="00A168E2"/>
    <w:rsid w:val="00A176A2"/>
    <w:rsid w:val="00A176C3"/>
    <w:rsid w:val="00A2099B"/>
    <w:rsid w:val="00A21924"/>
    <w:rsid w:val="00A21BB1"/>
    <w:rsid w:val="00A2220E"/>
    <w:rsid w:val="00A2260E"/>
    <w:rsid w:val="00A226AE"/>
    <w:rsid w:val="00A237D2"/>
    <w:rsid w:val="00A24507"/>
    <w:rsid w:val="00A25228"/>
    <w:rsid w:val="00A26860"/>
    <w:rsid w:val="00A2727B"/>
    <w:rsid w:val="00A272B5"/>
    <w:rsid w:val="00A301AE"/>
    <w:rsid w:val="00A30342"/>
    <w:rsid w:val="00A30DE6"/>
    <w:rsid w:val="00A30F3F"/>
    <w:rsid w:val="00A31B4F"/>
    <w:rsid w:val="00A321DF"/>
    <w:rsid w:val="00A3224A"/>
    <w:rsid w:val="00A32CFB"/>
    <w:rsid w:val="00A32E58"/>
    <w:rsid w:val="00A33082"/>
    <w:rsid w:val="00A336AD"/>
    <w:rsid w:val="00A33A69"/>
    <w:rsid w:val="00A34132"/>
    <w:rsid w:val="00A349D1"/>
    <w:rsid w:val="00A34AC5"/>
    <w:rsid w:val="00A34D38"/>
    <w:rsid w:val="00A3504B"/>
    <w:rsid w:val="00A35B6F"/>
    <w:rsid w:val="00A362A2"/>
    <w:rsid w:val="00A36AC4"/>
    <w:rsid w:val="00A37363"/>
    <w:rsid w:val="00A37821"/>
    <w:rsid w:val="00A37872"/>
    <w:rsid w:val="00A37BBE"/>
    <w:rsid w:val="00A40EDD"/>
    <w:rsid w:val="00A417CE"/>
    <w:rsid w:val="00A41F6B"/>
    <w:rsid w:val="00A424AB"/>
    <w:rsid w:val="00A427D5"/>
    <w:rsid w:val="00A42A89"/>
    <w:rsid w:val="00A43000"/>
    <w:rsid w:val="00A43052"/>
    <w:rsid w:val="00A433EE"/>
    <w:rsid w:val="00A435F9"/>
    <w:rsid w:val="00A43A55"/>
    <w:rsid w:val="00A43F51"/>
    <w:rsid w:val="00A441BA"/>
    <w:rsid w:val="00A44778"/>
    <w:rsid w:val="00A44AFB"/>
    <w:rsid w:val="00A4538B"/>
    <w:rsid w:val="00A45DDE"/>
    <w:rsid w:val="00A466B9"/>
    <w:rsid w:val="00A46CEE"/>
    <w:rsid w:val="00A46E38"/>
    <w:rsid w:val="00A46FB0"/>
    <w:rsid w:val="00A479A9"/>
    <w:rsid w:val="00A51000"/>
    <w:rsid w:val="00A51D79"/>
    <w:rsid w:val="00A52592"/>
    <w:rsid w:val="00A52ED2"/>
    <w:rsid w:val="00A53D0C"/>
    <w:rsid w:val="00A53E77"/>
    <w:rsid w:val="00A5400A"/>
    <w:rsid w:val="00A54288"/>
    <w:rsid w:val="00A551DE"/>
    <w:rsid w:val="00A55209"/>
    <w:rsid w:val="00A55562"/>
    <w:rsid w:val="00A55D86"/>
    <w:rsid w:val="00A568D3"/>
    <w:rsid w:val="00A56E00"/>
    <w:rsid w:val="00A570B6"/>
    <w:rsid w:val="00A576FC"/>
    <w:rsid w:val="00A60B64"/>
    <w:rsid w:val="00A6110B"/>
    <w:rsid w:val="00A61257"/>
    <w:rsid w:val="00A61FF4"/>
    <w:rsid w:val="00A624AF"/>
    <w:rsid w:val="00A62A49"/>
    <w:rsid w:val="00A62C78"/>
    <w:rsid w:val="00A62EE6"/>
    <w:rsid w:val="00A63D8D"/>
    <w:rsid w:val="00A64C29"/>
    <w:rsid w:val="00A65DC8"/>
    <w:rsid w:val="00A661C8"/>
    <w:rsid w:val="00A667D0"/>
    <w:rsid w:val="00A67638"/>
    <w:rsid w:val="00A67DFB"/>
    <w:rsid w:val="00A700DB"/>
    <w:rsid w:val="00A7068C"/>
    <w:rsid w:val="00A70908"/>
    <w:rsid w:val="00A70A11"/>
    <w:rsid w:val="00A71115"/>
    <w:rsid w:val="00A71255"/>
    <w:rsid w:val="00A725F9"/>
    <w:rsid w:val="00A727D6"/>
    <w:rsid w:val="00A72857"/>
    <w:rsid w:val="00A73C81"/>
    <w:rsid w:val="00A73DFB"/>
    <w:rsid w:val="00A7408E"/>
    <w:rsid w:val="00A752F1"/>
    <w:rsid w:val="00A75493"/>
    <w:rsid w:val="00A75574"/>
    <w:rsid w:val="00A77B8A"/>
    <w:rsid w:val="00A800A6"/>
    <w:rsid w:val="00A80298"/>
    <w:rsid w:val="00A80732"/>
    <w:rsid w:val="00A81000"/>
    <w:rsid w:val="00A81104"/>
    <w:rsid w:val="00A81796"/>
    <w:rsid w:val="00A8224E"/>
    <w:rsid w:val="00A82951"/>
    <w:rsid w:val="00A831A5"/>
    <w:rsid w:val="00A8358B"/>
    <w:rsid w:val="00A846B2"/>
    <w:rsid w:val="00A84B65"/>
    <w:rsid w:val="00A85143"/>
    <w:rsid w:val="00A8611E"/>
    <w:rsid w:val="00A8646A"/>
    <w:rsid w:val="00A86982"/>
    <w:rsid w:val="00A86A0A"/>
    <w:rsid w:val="00A8700E"/>
    <w:rsid w:val="00A87F16"/>
    <w:rsid w:val="00A9017D"/>
    <w:rsid w:val="00A90525"/>
    <w:rsid w:val="00A90FCF"/>
    <w:rsid w:val="00A913CE"/>
    <w:rsid w:val="00A916C0"/>
    <w:rsid w:val="00A91FA5"/>
    <w:rsid w:val="00A930B3"/>
    <w:rsid w:val="00A93B2E"/>
    <w:rsid w:val="00A948D4"/>
    <w:rsid w:val="00A94C6E"/>
    <w:rsid w:val="00A94E8A"/>
    <w:rsid w:val="00A95218"/>
    <w:rsid w:val="00A9578E"/>
    <w:rsid w:val="00A95FA6"/>
    <w:rsid w:val="00A97275"/>
    <w:rsid w:val="00A979BA"/>
    <w:rsid w:val="00AA02BA"/>
    <w:rsid w:val="00AA0BAA"/>
    <w:rsid w:val="00AA164E"/>
    <w:rsid w:val="00AA1FC0"/>
    <w:rsid w:val="00AA222D"/>
    <w:rsid w:val="00AA2A14"/>
    <w:rsid w:val="00AA2A83"/>
    <w:rsid w:val="00AA3093"/>
    <w:rsid w:val="00AA3E6C"/>
    <w:rsid w:val="00AA4554"/>
    <w:rsid w:val="00AA4BEE"/>
    <w:rsid w:val="00AA5ABE"/>
    <w:rsid w:val="00AA62D2"/>
    <w:rsid w:val="00AA66D3"/>
    <w:rsid w:val="00AA671A"/>
    <w:rsid w:val="00AA7D08"/>
    <w:rsid w:val="00AA7EB5"/>
    <w:rsid w:val="00AB087B"/>
    <w:rsid w:val="00AB0A9A"/>
    <w:rsid w:val="00AB0ACA"/>
    <w:rsid w:val="00AB0FC9"/>
    <w:rsid w:val="00AB19CF"/>
    <w:rsid w:val="00AB1B53"/>
    <w:rsid w:val="00AB21D9"/>
    <w:rsid w:val="00AB2642"/>
    <w:rsid w:val="00AB3DA1"/>
    <w:rsid w:val="00AB511C"/>
    <w:rsid w:val="00AB5B90"/>
    <w:rsid w:val="00AB62B7"/>
    <w:rsid w:val="00AB64C1"/>
    <w:rsid w:val="00AB697A"/>
    <w:rsid w:val="00AB6CDB"/>
    <w:rsid w:val="00AB7436"/>
    <w:rsid w:val="00AB7BB9"/>
    <w:rsid w:val="00AB7E0B"/>
    <w:rsid w:val="00AC02EB"/>
    <w:rsid w:val="00AC0889"/>
    <w:rsid w:val="00AC1D98"/>
    <w:rsid w:val="00AC22B7"/>
    <w:rsid w:val="00AC2945"/>
    <w:rsid w:val="00AC4162"/>
    <w:rsid w:val="00AC4CA9"/>
    <w:rsid w:val="00AC4DD6"/>
    <w:rsid w:val="00AC55B9"/>
    <w:rsid w:val="00AC5680"/>
    <w:rsid w:val="00AC610C"/>
    <w:rsid w:val="00AC729F"/>
    <w:rsid w:val="00AC7CF3"/>
    <w:rsid w:val="00AC7E81"/>
    <w:rsid w:val="00AD0186"/>
    <w:rsid w:val="00AD02EE"/>
    <w:rsid w:val="00AD08BC"/>
    <w:rsid w:val="00AD163B"/>
    <w:rsid w:val="00AD1A19"/>
    <w:rsid w:val="00AD230E"/>
    <w:rsid w:val="00AD393D"/>
    <w:rsid w:val="00AD4138"/>
    <w:rsid w:val="00AD4A2D"/>
    <w:rsid w:val="00AD4A86"/>
    <w:rsid w:val="00AD5307"/>
    <w:rsid w:val="00AD5349"/>
    <w:rsid w:val="00AD6BF5"/>
    <w:rsid w:val="00AD6F01"/>
    <w:rsid w:val="00AD6F04"/>
    <w:rsid w:val="00AD702C"/>
    <w:rsid w:val="00AD72F5"/>
    <w:rsid w:val="00AD76B2"/>
    <w:rsid w:val="00AD7951"/>
    <w:rsid w:val="00AD7A61"/>
    <w:rsid w:val="00AD7B02"/>
    <w:rsid w:val="00AE0F22"/>
    <w:rsid w:val="00AE1899"/>
    <w:rsid w:val="00AE191E"/>
    <w:rsid w:val="00AE1C45"/>
    <w:rsid w:val="00AE2113"/>
    <w:rsid w:val="00AE216E"/>
    <w:rsid w:val="00AE2E5D"/>
    <w:rsid w:val="00AE32D9"/>
    <w:rsid w:val="00AE34A4"/>
    <w:rsid w:val="00AE36FE"/>
    <w:rsid w:val="00AE3C1C"/>
    <w:rsid w:val="00AE4169"/>
    <w:rsid w:val="00AE4305"/>
    <w:rsid w:val="00AE58A0"/>
    <w:rsid w:val="00AE6D4B"/>
    <w:rsid w:val="00AE6E29"/>
    <w:rsid w:val="00AE73AB"/>
    <w:rsid w:val="00AE787C"/>
    <w:rsid w:val="00AF0518"/>
    <w:rsid w:val="00AF05F9"/>
    <w:rsid w:val="00AF083D"/>
    <w:rsid w:val="00AF0EAB"/>
    <w:rsid w:val="00AF1405"/>
    <w:rsid w:val="00AF2221"/>
    <w:rsid w:val="00AF22C0"/>
    <w:rsid w:val="00AF3019"/>
    <w:rsid w:val="00AF3943"/>
    <w:rsid w:val="00AF3C53"/>
    <w:rsid w:val="00AF5854"/>
    <w:rsid w:val="00AF7F85"/>
    <w:rsid w:val="00B002BC"/>
    <w:rsid w:val="00B00A15"/>
    <w:rsid w:val="00B00C01"/>
    <w:rsid w:val="00B01D59"/>
    <w:rsid w:val="00B02415"/>
    <w:rsid w:val="00B025BA"/>
    <w:rsid w:val="00B03076"/>
    <w:rsid w:val="00B030F5"/>
    <w:rsid w:val="00B03325"/>
    <w:rsid w:val="00B03A16"/>
    <w:rsid w:val="00B03E09"/>
    <w:rsid w:val="00B04825"/>
    <w:rsid w:val="00B05372"/>
    <w:rsid w:val="00B053B8"/>
    <w:rsid w:val="00B05DBC"/>
    <w:rsid w:val="00B060F7"/>
    <w:rsid w:val="00B111D9"/>
    <w:rsid w:val="00B112CC"/>
    <w:rsid w:val="00B11FA9"/>
    <w:rsid w:val="00B12A4A"/>
    <w:rsid w:val="00B12BCA"/>
    <w:rsid w:val="00B12CC9"/>
    <w:rsid w:val="00B1306B"/>
    <w:rsid w:val="00B13272"/>
    <w:rsid w:val="00B134E8"/>
    <w:rsid w:val="00B13B9B"/>
    <w:rsid w:val="00B14DCD"/>
    <w:rsid w:val="00B15431"/>
    <w:rsid w:val="00B163A2"/>
    <w:rsid w:val="00B16421"/>
    <w:rsid w:val="00B17BF9"/>
    <w:rsid w:val="00B17CC9"/>
    <w:rsid w:val="00B20D54"/>
    <w:rsid w:val="00B219D2"/>
    <w:rsid w:val="00B21A1F"/>
    <w:rsid w:val="00B21FDA"/>
    <w:rsid w:val="00B22059"/>
    <w:rsid w:val="00B2208D"/>
    <w:rsid w:val="00B2211A"/>
    <w:rsid w:val="00B223E4"/>
    <w:rsid w:val="00B24019"/>
    <w:rsid w:val="00B245A9"/>
    <w:rsid w:val="00B25547"/>
    <w:rsid w:val="00B25B2A"/>
    <w:rsid w:val="00B26633"/>
    <w:rsid w:val="00B27B60"/>
    <w:rsid w:val="00B30776"/>
    <w:rsid w:val="00B31045"/>
    <w:rsid w:val="00B3117A"/>
    <w:rsid w:val="00B311A8"/>
    <w:rsid w:val="00B32CF7"/>
    <w:rsid w:val="00B33774"/>
    <w:rsid w:val="00B342B6"/>
    <w:rsid w:val="00B346B8"/>
    <w:rsid w:val="00B34A61"/>
    <w:rsid w:val="00B34C5F"/>
    <w:rsid w:val="00B3538D"/>
    <w:rsid w:val="00B359E2"/>
    <w:rsid w:val="00B35BE8"/>
    <w:rsid w:val="00B35CD5"/>
    <w:rsid w:val="00B36009"/>
    <w:rsid w:val="00B3655F"/>
    <w:rsid w:val="00B3683B"/>
    <w:rsid w:val="00B374C4"/>
    <w:rsid w:val="00B3757B"/>
    <w:rsid w:val="00B40CEC"/>
    <w:rsid w:val="00B41460"/>
    <w:rsid w:val="00B41489"/>
    <w:rsid w:val="00B417B7"/>
    <w:rsid w:val="00B418CE"/>
    <w:rsid w:val="00B42608"/>
    <w:rsid w:val="00B42B93"/>
    <w:rsid w:val="00B42F14"/>
    <w:rsid w:val="00B43C22"/>
    <w:rsid w:val="00B45CBE"/>
    <w:rsid w:val="00B4655A"/>
    <w:rsid w:val="00B467D2"/>
    <w:rsid w:val="00B46E8B"/>
    <w:rsid w:val="00B4747F"/>
    <w:rsid w:val="00B47A86"/>
    <w:rsid w:val="00B47FA0"/>
    <w:rsid w:val="00B50436"/>
    <w:rsid w:val="00B504B1"/>
    <w:rsid w:val="00B50662"/>
    <w:rsid w:val="00B51677"/>
    <w:rsid w:val="00B51E71"/>
    <w:rsid w:val="00B535E4"/>
    <w:rsid w:val="00B5369A"/>
    <w:rsid w:val="00B538CC"/>
    <w:rsid w:val="00B53AB0"/>
    <w:rsid w:val="00B53CCE"/>
    <w:rsid w:val="00B53D29"/>
    <w:rsid w:val="00B54A3D"/>
    <w:rsid w:val="00B54B98"/>
    <w:rsid w:val="00B54BD1"/>
    <w:rsid w:val="00B56168"/>
    <w:rsid w:val="00B562DA"/>
    <w:rsid w:val="00B56D5B"/>
    <w:rsid w:val="00B5723E"/>
    <w:rsid w:val="00B6081B"/>
    <w:rsid w:val="00B609A8"/>
    <w:rsid w:val="00B6199E"/>
    <w:rsid w:val="00B61A35"/>
    <w:rsid w:val="00B6333F"/>
    <w:rsid w:val="00B64214"/>
    <w:rsid w:val="00B642AA"/>
    <w:rsid w:val="00B645A6"/>
    <w:rsid w:val="00B64C3C"/>
    <w:rsid w:val="00B6532C"/>
    <w:rsid w:val="00B66CC3"/>
    <w:rsid w:val="00B671E5"/>
    <w:rsid w:val="00B67ACF"/>
    <w:rsid w:val="00B67B44"/>
    <w:rsid w:val="00B700F1"/>
    <w:rsid w:val="00B70DDD"/>
    <w:rsid w:val="00B718F7"/>
    <w:rsid w:val="00B72803"/>
    <w:rsid w:val="00B72DAB"/>
    <w:rsid w:val="00B73028"/>
    <w:rsid w:val="00B7369B"/>
    <w:rsid w:val="00B7489F"/>
    <w:rsid w:val="00B749BE"/>
    <w:rsid w:val="00B757A0"/>
    <w:rsid w:val="00B76020"/>
    <w:rsid w:val="00B7710B"/>
    <w:rsid w:val="00B7759A"/>
    <w:rsid w:val="00B77C69"/>
    <w:rsid w:val="00B80E49"/>
    <w:rsid w:val="00B8154D"/>
    <w:rsid w:val="00B817A7"/>
    <w:rsid w:val="00B81E30"/>
    <w:rsid w:val="00B83239"/>
    <w:rsid w:val="00B83EAA"/>
    <w:rsid w:val="00B83F1E"/>
    <w:rsid w:val="00B84749"/>
    <w:rsid w:val="00B84920"/>
    <w:rsid w:val="00B856B1"/>
    <w:rsid w:val="00B86A34"/>
    <w:rsid w:val="00B86CC8"/>
    <w:rsid w:val="00B875D8"/>
    <w:rsid w:val="00B91109"/>
    <w:rsid w:val="00B912CC"/>
    <w:rsid w:val="00B91F6F"/>
    <w:rsid w:val="00B92529"/>
    <w:rsid w:val="00B92636"/>
    <w:rsid w:val="00B93909"/>
    <w:rsid w:val="00B93F61"/>
    <w:rsid w:val="00B943FA"/>
    <w:rsid w:val="00B9457E"/>
    <w:rsid w:val="00B94E6E"/>
    <w:rsid w:val="00B9588C"/>
    <w:rsid w:val="00B95DFA"/>
    <w:rsid w:val="00B96051"/>
    <w:rsid w:val="00B9629B"/>
    <w:rsid w:val="00B9642D"/>
    <w:rsid w:val="00B970F0"/>
    <w:rsid w:val="00B97C39"/>
    <w:rsid w:val="00BA0674"/>
    <w:rsid w:val="00BA087A"/>
    <w:rsid w:val="00BA23BA"/>
    <w:rsid w:val="00BA27E9"/>
    <w:rsid w:val="00BA3C15"/>
    <w:rsid w:val="00BA3C90"/>
    <w:rsid w:val="00BA3EE3"/>
    <w:rsid w:val="00BA5A35"/>
    <w:rsid w:val="00BA661F"/>
    <w:rsid w:val="00BA6C82"/>
    <w:rsid w:val="00BB0067"/>
    <w:rsid w:val="00BB02A3"/>
    <w:rsid w:val="00BB02BF"/>
    <w:rsid w:val="00BB0A8E"/>
    <w:rsid w:val="00BB0FFB"/>
    <w:rsid w:val="00BB10E8"/>
    <w:rsid w:val="00BB1891"/>
    <w:rsid w:val="00BB1F08"/>
    <w:rsid w:val="00BB216D"/>
    <w:rsid w:val="00BB2421"/>
    <w:rsid w:val="00BB3257"/>
    <w:rsid w:val="00BB4020"/>
    <w:rsid w:val="00BB4506"/>
    <w:rsid w:val="00BB5447"/>
    <w:rsid w:val="00BB62B2"/>
    <w:rsid w:val="00BB6550"/>
    <w:rsid w:val="00BB7817"/>
    <w:rsid w:val="00BB7D9D"/>
    <w:rsid w:val="00BC0794"/>
    <w:rsid w:val="00BC0A4D"/>
    <w:rsid w:val="00BC114D"/>
    <w:rsid w:val="00BC16D7"/>
    <w:rsid w:val="00BC1843"/>
    <w:rsid w:val="00BC1DF6"/>
    <w:rsid w:val="00BC2810"/>
    <w:rsid w:val="00BC3522"/>
    <w:rsid w:val="00BC3577"/>
    <w:rsid w:val="00BC3C7D"/>
    <w:rsid w:val="00BC406B"/>
    <w:rsid w:val="00BC58DE"/>
    <w:rsid w:val="00BC593C"/>
    <w:rsid w:val="00BC5A8E"/>
    <w:rsid w:val="00BC64E1"/>
    <w:rsid w:val="00BC7D36"/>
    <w:rsid w:val="00BD00D5"/>
    <w:rsid w:val="00BD0419"/>
    <w:rsid w:val="00BD0512"/>
    <w:rsid w:val="00BD0869"/>
    <w:rsid w:val="00BD0F3D"/>
    <w:rsid w:val="00BD163C"/>
    <w:rsid w:val="00BD1910"/>
    <w:rsid w:val="00BD191C"/>
    <w:rsid w:val="00BD2447"/>
    <w:rsid w:val="00BD24F5"/>
    <w:rsid w:val="00BD2E24"/>
    <w:rsid w:val="00BD3A28"/>
    <w:rsid w:val="00BD3E9C"/>
    <w:rsid w:val="00BD4B59"/>
    <w:rsid w:val="00BD5105"/>
    <w:rsid w:val="00BD54F2"/>
    <w:rsid w:val="00BD69DA"/>
    <w:rsid w:val="00BD7526"/>
    <w:rsid w:val="00BE0699"/>
    <w:rsid w:val="00BE146F"/>
    <w:rsid w:val="00BE1751"/>
    <w:rsid w:val="00BE27E8"/>
    <w:rsid w:val="00BE3020"/>
    <w:rsid w:val="00BE3664"/>
    <w:rsid w:val="00BE3C0A"/>
    <w:rsid w:val="00BE48CC"/>
    <w:rsid w:val="00BE4D49"/>
    <w:rsid w:val="00BE4E48"/>
    <w:rsid w:val="00BE4FFE"/>
    <w:rsid w:val="00BE6BA6"/>
    <w:rsid w:val="00BE7924"/>
    <w:rsid w:val="00BF03BC"/>
    <w:rsid w:val="00BF0ADD"/>
    <w:rsid w:val="00BF0E56"/>
    <w:rsid w:val="00BF14A0"/>
    <w:rsid w:val="00BF1627"/>
    <w:rsid w:val="00BF16C8"/>
    <w:rsid w:val="00BF2245"/>
    <w:rsid w:val="00BF22A9"/>
    <w:rsid w:val="00BF2BB2"/>
    <w:rsid w:val="00BF2FA2"/>
    <w:rsid w:val="00BF321A"/>
    <w:rsid w:val="00BF4E83"/>
    <w:rsid w:val="00BF4FA6"/>
    <w:rsid w:val="00BF510E"/>
    <w:rsid w:val="00C010D6"/>
    <w:rsid w:val="00C011EF"/>
    <w:rsid w:val="00C01518"/>
    <w:rsid w:val="00C035D4"/>
    <w:rsid w:val="00C0377E"/>
    <w:rsid w:val="00C05A79"/>
    <w:rsid w:val="00C06022"/>
    <w:rsid w:val="00C065D5"/>
    <w:rsid w:val="00C06FFA"/>
    <w:rsid w:val="00C07BE1"/>
    <w:rsid w:val="00C10920"/>
    <w:rsid w:val="00C11627"/>
    <w:rsid w:val="00C11B41"/>
    <w:rsid w:val="00C11EFF"/>
    <w:rsid w:val="00C133E3"/>
    <w:rsid w:val="00C1359A"/>
    <w:rsid w:val="00C139A0"/>
    <w:rsid w:val="00C14797"/>
    <w:rsid w:val="00C14DF8"/>
    <w:rsid w:val="00C16390"/>
    <w:rsid w:val="00C16ACF"/>
    <w:rsid w:val="00C16B46"/>
    <w:rsid w:val="00C17193"/>
    <w:rsid w:val="00C17223"/>
    <w:rsid w:val="00C175FD"/>
    <w:rsid w:val="00C17D40"/>
    <w:rsid w:val="00C2081A"/>
    <w:rsid w:val="00C20D74"/>
    <w:rsid w:val="00C2202F"/>
    <w:rsid w:val="00C22161"/>
    <w:rsid w:val="00C22991"/>
    <w:rsid w:val="00C2317C"/>
    <w:rsid w:val="00C2349F"/>
    <w:rsid w:val="00C23E95"/>
    <w:rsid w:val="00C245AE"/>
    <w:rsid w:val="00C24648"/>
    <w:rsid w:val="00C25CEC"/>
    <w:rsid w:val="00C25DE3"/>
    <w:rsid w:val="00C25F5D"/>
    <w:rsid w:val="00C26C67"/>
    <w:rsid w:val="00C26E70"/>
    <w:rsid w:val="00C26FC8"/>
    <w:rsid w:val="00C279BD"/>
    <w:rsid w:val="00C27FB8"/>
    <w:rsid w:val="00C3159D"/>
    <w:rsid w:val="00C330F6"/>
    <w:rsid w:val="00C331CC"/>
    <w:rsid w:val="00C333A5"/>
    <w:rsid w:val="00C335E8"/>
    <w:rsid w:val="00C35931"/>
    <w:rsid w:val="00C35FA0"/>
    <w:rsid w:val="00C362E5"/>
    <w:rsid w:val="00C36D52"/>
    <w:rsid w:val="00C36DDB"/>
    <w:rsid w:val="00C36E70"/>
    <w:rsid w:val="00C4076C"/>
    <w:rsid w:val="00C41C64"/>
    <w:rsid w:val="00C42205"/>
    <w:rsid w:val="00C42256"/>
    <w:rsid w:val="00C423E4"/>
    <w:rsid w:val="00C424DC"/>
    <w:rsid w:val="00C42674"/>
    <w:rsid w:val="00C43B31"/>
    <w:rsid w:val="00C43FA7"/>
    <w:rsid w:val="00C441C8"/>
    <w:rsid w:val="00C447F0"/>
    <w:rsid w:val="00C44923"/>
    <w:rsid w:val="00C45A69"/>
    <w:rsid w:val="00C45BDA"/>
    <w:rsid w:val="00C464C6"/>
    <w:rsid w:val="00C464D5"/>
    <w:rsid w:val="00C46843"/>
    <w:rsid w:val="00C46CC8"/>
    <w:rsid w:val="00C4789B"/>
    <w:rsid w:val="00C47B8B"/>
    <w:rsid w:val="00C47D80"/>
    <w:rsid w:val="00C516E1"/>
    <w:rsid w:val="00C51B13"/>
    <w:rsid w:val="00C51FB6"/>
    <w:rsid w:val="00C526B7"/>
    <w:rsid w:val="00C52893"/>
    <w:rsid w:val="00C52B5A"/>
    <w:rsid w:val="00C52F8C"/>
    <w:rsid w:val="00C531A0"/>
    <w:rsid w:val="00C53542"/>
    <w:rsid w:val="00C5381C"/>
    <w:rsid w:val="00C538D7"/>
    <w:rsid w:val="00C53B0F"/>
    <w:rsid w:val="00C54233"/>
    <w:rsid w:val="00C544C1"/>
    <w:rsid w:val="00C54DC4"/>
    <w:rsid w:val="00C551D5"/>
    <w:rsid w:val="00C556B4"/>
    <w:rsid w:val="00C55FE1"/>
    <w:rsid w:val="00C574C9"/>
    <w:rsid w:val="00C57EC8"/>
    <w:rsid w:val="00C60226"/>
    <w:rsid w:val="00C602A5"/>
    <w:rsid w:val="00C60537"/>
    <w:rsid w:val="00C6053A"/>
    <w:rsid w:val="00C6075D"/>
    <w:rsid w:val="00C60F17"/>
    <w:rsid w:val="00C61663"/>
    <w:rsid w:val="00C617B6"/>
    <w:rsid w:val="00C61FE2"/>
    <w:rsid w:val="00C632C0"/>
    <w:rsid w:val="00C63F60"/>
    <w:rsid w:val="00C6409D"/>
    <w:rsid w:val="00C64C53"/>
    <w:rsid w:val="00C64E1F"/>
    <w:rsid w:val="00C65A2C"/>
    <w:rsid w:val="00C6604D"/>
    <w:rsid w:val="00C6646C"/>
    <w:rsid w:val="00C66643"/>
    <w:rsid w:val="00C66CE0"/>
    <w:rsid w:val="00C66D15"/>
    <w:rsid w:val="00C66F25"/>
    <w:rsid w:val="00C6739F"/>
    <w:rsid w:val="00C678D9"/>
    <w:rsid w:val="00C679D5"/>
    <w:rsid w:val="00C708A4"/>
    <w:rsid w:val="00C710FC"/>
    <w:rsid w:val="00C71716"/>
    <w:rsid w:val="00C71B5B"/>
    <w:rsid w:val="00C7202F"/>
    <w:rsid w:val="00C72297"/>
    <w:rsid w:val="00C72D23"/>
    <w:rsid w:val="00C73723"/>
    <w:rsid w:val="00C738A2"/>
    <w:rsid w:val="00C74546"/>
    <w:rsid w:val="00C7487B"/>
    <w:rsid w:val="00C7506D"/>
    <w:rsid w:val="00C7573C"/>
    <w:rsid w:val="00C75B0B"/>
    <w:rsid w:val="00C775FC"/>
    <w:rsid w:val="00C77B07"/>
    <w:rsid w:val="00C81AA1"/>
    <w:rsid w:val="00C81E7E"/>
    <w:rsid w:val="00C82478"/>
    <w:rsid w:val="00C82579"/>
    <w:rsid w:val="00C82AD9"/>
    <w:rsid w:val="00C82B03"/>
    <w:rsid w:val="00C83520"/>
    <w:rsid w:val="00C8438E"/>
    <w:rsid w:val="00C84494"/>
    <w:rsid w:val="00C84808"/>
    <w:rsid w:val="00C84D19"/>
    <w:rsid w:val="00C84D53"/>
    <w:rsid w:val="00C84EF8"/>
    <w:rsid w:val="00C851CD"/>
    <w:rsid w:val="00C85431"/>
    <w:rsid w:val="00C87416"/>
    <w:rsid w:val="00C875D9"/>
    <w:rsid w:val="00C9027C"/>
    <w:rsid w:val="00C90422"/>
    <w:rsid w:val="00C904F1"/>
    <w:rsid w:val="00C9087A"/>
    <w:rsid w:val="00C90DF2"/>
    <w:rsid w:val="00C91127"/>
    <w:rsid w:val="00C914CD"/>
    <w:rsid w:val="00C918EB"/>
    <w:rsid w:val="00C9194A"/>
    <w:rsid w:val="00C91C37"/>
    <w:rsid w:val="00C91D0C"/>
    <w:rsid w:val="00C91D59"/>
    <w:rsid w:val="00C92C24"/>
    <w:rsid w:val="00C92D56"/>
    <w:rsid w:val="00C9327A"/>
    <w:rsid w:val="00C93403"/>
    <w:rsid w:val="00C93988"/>
    <w:rsid w:val="00C941D7"/>
    <w:rsid w:val="00C94427"/>
    <w:rsid w:val="00C94876"/>
    <w:rsid w:val="00C9531B"/>
    <w:rsid w:val="00C962A1"/>
    <w:rsid w:val="00C9649A"/>
    <w:rsid w:val="00C97B3F"/>
    <w:rsid w:val="00CA024C"/>
    <w:rsid w:val="00CA05CB"/>
    <w:rsid w:val="00CA0644"/>
    <w:rsid w:val="00CA07BD"/>
    <w:rsid w:val="00CA180C"/>
    <w:rsid w:val="00CA2212"/>
    <w:rsid w:val="00CA25A3"/>
    <w:rsid w:val="00CA2B31"/>
    <w:rsid w:val="00CA35A4"/>
    <w:rsid w:val="00CA363C"/>
    <w:rsid w:val="00CA3790"/>
    <w:rsid w:val="00CA3B0A"/>
    <w:rsid w:val="00CA4079"/>
    <w:rsid w:val="00CA49D1"/>
    <w:rsid w:val="00CA4F16"/>
    <w:rsid w:val="00CA5A8E"/>
    <w:rsid w:val="00CA6BBE"/>
    <w:rsid w:val="00CA73C0"/>
    <w:rsid w:val="00CA7473"/>
    <w:rsid w:val="00CA768E"/>
    <w:rsid w:val="00CA7A1D"/>
    <w:rsid w:val="00CB0ED6"/>
    <w:rsid w:val="00CB1E44"/>
    <w:rsid w:val="00CB31BE"/>
    <w:rsid w:val="00CB41EE"/>
    <w:rsid w:val="00CB497E"/>
    <w:rsid w:val="00CB4EC8"/>
    <w:rsid w:val="00CB5A61"/>
    <w:rsid w:val="00CB5CD0"/>
    <w:rsid w:val="00CB5DEB"/>
    <w:rsid w:val="00CB70FB"/>
    <w:rsid w:val="00CB7899"/>
    <w:rsid w:val="00CB7E3E"/>
    <w:rsid w:val="00CB7F15"/>
    <w:rsid w:val="00CC0349"/>
    <w:rsid w:val="00CC28AF"/>
    <w:rsid w:val="00CC2B5D"/>
    <w:rsid w:val="00CC309E"/>
    <w:rsid w:val="00CC45F3"/>
    <w:rsid w:val="00CC4E42"/>
    <w:rsid w:val="00CC5605"/>
    <w:rsid w:val="00CC58F8"/>
    <w:rsid w:val="00CC5A16"/>
    <w:rsid w:val="00CC69B7"/>
    <w:rsid w:val="00CC6A08"/>
    <w:rsid w:val="00CC7DD7"/>
    <w:rsid w:val="00CD0D86"/>
    <w:rsid w:val="00CD0DB4"/>
    <w:rsid w:val="00CD0DDB"/>
    <w:rsid w:val="00CD1186"/>
    <w:rsid w:val="00CD11A8"/>
    <w:rsid w:val="00CD1218"/>
    <w:rsid w:val="00CD150F"/>
    <w:rsid w:val="00CD151C"/>
    <w:rsid w:val="00CD19A8"/>
    <w:rsid w:val="00CD1BE4"/>
    <w:rsid w:val="00CD2A57"/>
    <w:rsid w:val="00CD2E8F"/>
    <w:rsid w:val="00CD32ED"/>
    <w:rsid w:val="00CD3818"/>
    <w:rsid w:val="00CD3A10"/>
    <w:rsid w:val="00CD4547"/>
    <w:rsid w:val="00CD4C38"/>
    <w:rsid w:val="00CD4E0B"/>
    <w:rsid w:val="00CD4E10"/>
    <w:rsid w:val="00CD6184"/>
    <w:rsid w:val="00CD6395"/>
    <w:rsid w:val="00CD65DF"/>
    <w:rsid w:val="00CD77F0"/>
    <w:rsid w:val="00CD7A42"/>
    <w:rsid w:val="00CD7A73"/>
    <w:rsid w:val="00CD7E69"/>
    <w:rsid w:val="00CE041A"/>
    <w:rsid w:val="00CE16EA"/>
    <w:rsid w:val="00CE1EDD"/>
    <w:rsid w:val="00CE1F74"/>
    <w:rsid w:val="00CE2244"/>
    <w:rsid w:val="00CE2E11"/>
    <w:rsid w:val="00CE3205"/>
    <w:rsid w:val="00CE3554"/>
    <w:rsid w:val="00CE37A1"/>
    <w:rsid w:val="00CE489E"/>
    <w:rsid w:val="00CE5C09"/>
    <w:rsid w:val="00CE5F04"/>
    <w:rsid w:val="00CE6514"/>
    <w:rsid w:val="00CE65DA"/>
    <w:rsid w:val="00CE735B"/>
    <w:rsid w:val="00CE7620"/>
    <w:rsid w:val="00CE7880"/>
    <w:rsid w:val="00CE7F18"/>
    <w:rsid w:val="00CE7F90"/>
    <w:rsid w:val="00CE7FC5"/>
    <w:rsid w:val="00CF35FE"/>
    <w:rsid w:val="00CF3849"/>
    <w:rsid w:val="00CF3C2B"/>
    <w:rsid w:val="00CF4AA8"/>
    <w:rsid w:val="00CF4E3B"/>
    <w:rsid w:val="00CF510F"/>
    <w:rsid w:val="00CF5DC4"/>
    <w:rsid w:val="00CF6150"/>
    <w:rsid w:val="00CF7162"/>
    <w:rsid w:val="00CF7375"/>
    <w:rsid w:val="00CF7378"/>
    <w:rsid w:val="00D0161D"/>
    <w:rsid w:val="00D01FC5"/>
    <w:rsid w:val="00D0211C"/>
    <w:rsid w:val="00D0215E"/>
    <w:rsid w:val="00D0268B"/>
    <w:rsid w:val="00D044C2"/>
    <w:rsid w:val="00D045D9"/>
    <w:rsid w:val="00D046B0"/>
    <w:rsid w:val="00D04896"/>
    <w:rsid w:val="00D054AA"/>
    <w:rsid w:val="00D060D6"/>
    <w:rsid w:val="00D060E3"/>
    <w:rsid w:val="00D06277"/>
    <w:rsid w:val="00D06B17"/>
    <w:rsid w:val="00D072C1"/>
    <w:rsid w:val="00D07D96"/>
    <w:rsid w:val="00D107E8"/>
    <w:rsid w:val="00D11083"/>
    <w:rsid w:val="00D11CDE"/>
    <w:rsid w:val="00D11DA6"/>
    <w:rsid w:val="00D1201B"/>
    <w:rsid w:val="00D12122"/>
    <w:rsid w:val="00D13607"/>
    <w:rsid w:val="00D13D46"/>
    <w:rsid w:val="00D14750"/>
    <w:rsid w:val="00D1491D"/>
    <w:rsid w:val="00D157B8"/>
    <w:rsid w:val="00D1582F"/>
    <w:rsid w:val="00D15A9B"/>
    <w:rsid w:val="00D16434"/>
    <w:rsid w:val="00D16659"/>
    <w:rsid w:val="00D16B4A"/>
    <w:rsid w:val="00D1705B"/>
    <w:rsid w:val="00D17CE3"/>
    <w:rsid w:val="00D21085"/>
    <w:rsid w:val="00D22321"/>
    <w:rsid w:val="00D242D7"/>
    <w:rsid w:val="00D247BC"/>
    <w:rsid w:val="00D24B3D"/>
    <w:rsid w:val="00D260B4"/>
    <w:rsid w:val="00D263A0"/>
    <w:rsid w:val="00D263FF"/>
    <w:rsid w:val="00D27476"/>
    <w:rsid w:val="00D27891"/>
    <w:rsid w:val="00D27FEC"/>
    <w:rsid w:val="00D30D4E"/>
    <w:rsid w:val="00D30EE8"/>
    <w:rsid w:val="00D31148"/>
    <w:rsid w:val="00D3124A"/>
    <w:rsid w:val="00D32578"/>
    <w:rsid w:val="00D32705"/>
    <w:rsid w:val="00D32D37"/>
    <w:rsid w:val="00D334E7"/>
    <w:rsid w:val="00D33833"/>
    <w:rsid w:val="00D33902"/>
    <w:rsid w:val="00D340CC"/>
    <w:rsid w:val="00D3421C"/>
    <w:rsid w:val="00D34DAC"/>
    <w:rsid w:val="00D3540D"/>
    <w:rsid w:val="00D375FB"/>
    <w:rsid w:val="00D40A6D"/>
    <w:rsid w:val="00D417F5"/>
    <w:rsid w:val="00D41D2F"/>
    <w:rsid w:val="00D42565"/>
    <w:rsid w:val="00D42B54"/>
    <w:rsid w:val="00D42CD5"/>
    <w:rsid w:val="00D4333B"/>
    <w:rsid w:val="00D43921"/>
    <w:rsid w:val="00D4445A"/>
    <w:rsid w:val="00D444FA"/>
    <w:rsid w:val="00D4482C"/>
    <w:rsid w:val="00D44EAE"/>
    <w:rsid w:val="00D45599"/>
    <w:rsid w:val="00D4560E"/>
    <w:rsid w:val="00D45776"/>
    <w:rsid w:val="00D45C30"/>
    <w:rsid w:val="00D46708"/>
    <w:rsid w:val="00D503E0"/>
    <w:rsid w:val="00D508B4"/>
    <w:rsid w:val="00D50A3E"/>
    <w:rsid w:val="00D5130F"/>
    <w:rsid w:val="00D518B0"/>
    <w:rsid w:val="00D52A29"/>
    <w:rsid w:val="00D52D81"/>
    <w:rsid w:val="00D52ECB"/>
    <w:rsid w:val="00D53062"/>
    <w:rsid w:val="00D53624"/>
    <w:rsid w:val="00D53A13"/>
    <w:rsid w:val="00D541FB"/>
    <w:rsid w:val="00D54221"/>
    <w:rsid w:val="00D547F2"/>
    <w:rsid w:val="00D54B6F"/>
    <w:rsid w:val="00D54B95"/>
    <w:rsid w:val="00D55140"/>
    <w:rsid w:val="00D557DD"/>
    <w:rsid w:val="00D55B61"/>
    <w:rsid w:val="00D567A8"/>
    <w:rsid w:val="00D56A3A"/>
    <w:rsid w:val="00D6027C"/>
    <w:rsid w:val="00D6111F"/>
    <w:rsid w:val="00D61FEF"/>
    <w:rsid w:val="00D62F72"/>
    <w:rsid w:val="00D6343D"/>
    <w:rsid w:val="00D638E5"/>
    <w:rsid w:val="00D63BD1"/>
    <w:rsid w:val="00D64151"/>
    <w:rsid w:val="00D644B7"/>
    <w:rsid w:val="00D656CF"/>
    <w:rsid w:val="00D6599E"/>
    <w:rsid w:val="00D65BFD"/>
    <w:rsid w:val="00D669E6"/>
    <w:rsid w:val="00D66B47"/>
    <w:rsid w:val="00D70BB5"/>
    <w:rsid w:val="00D7122E"/>
    <w:rsid w:val="00D7150F"/>
    <w:rsid w:val="00D7165A"/>
    <w:rsid w:val="00D72DAA"/>
    <w:rsid w:val="00D72ED4"/>
    <w:rsid w:val="00D73A5E"/>
    <w:rsid w:val="00D73E02"/>
    <w:rsid w:val="00D7480B"/>
    <w:rsid w:val="00D75796"/>
    <w:rsid w:val="00D75DEC"/>
    <w:rsid w:val="00D75E1A"/>
    <w:rsid w:val="00D76FB9"/>
    <w:rsid w:val="00D772F3"/>
    <w:rsid w:val="00D779FE"/>
    <w:rsid w:val="00D77E5B"/>
    <w:rsid w:val="00D80041"/>
    <w:rsid w:val="00D808B0"/>
    <w:rsid w:val="00D8105F"/>
    <w:rsid w:val="00D817EE"/>
    <w:rsid w:val="00D81A95"/>
    <w:rsid w:val="00D8241D"/>
    <w:rsid w:val="00D82791"/>
    <w:rsid w:val="00D82C38"/>
    <w:rsid w:val="00D83226"/>
    <w:rsid w:val="00D83509"/>
    <w:rsid w:val="00D83BFA"/>
    <w:rsid w:val="00D8406C"/>
    <w:rsid w:val="00D84353"/>
    <w:rsid w:val="00D850AC"/>
    <w:rsid w:val="00D851AE"/>
    <w:rsid w:val="00D85A76"/>
    <w:rsid w:val="00D8661F"/>
    <w:rsid w:val="00D87895"/>
    <w:rsid w:val="00D87BAF"/>
    <w:rsid w:val="00D87D8F"/>
    <w:rsid w:val="00D917C4"/>
    <w:rsid w:val="00D91ABA"/>
    <w:rsid w:val="00D91B92"/>
    <w:rsid w:val="00D92002"/>
    <w:rsid w:val="00D94475"/>
    <w:rsid w:val="00D95483"/>
    <w:rsid w:val="00D9550C"/>
    <w:rsid w:val="00D967AE"/>
    <w:rsid w:val="00D96855"/>
    <w:rsid w:val="00D96AEF"/>
    <w:rsid w:val="00D97B12"/>
    <w:rsid w:val="00DA04D1"/>
    <w:rsid w:val="00DA0760"/>
    <w:rsid w:val="00DA07F5"/>
    <w:rsid w:val="00DA0DF4"/>
    <w:rsid w:val="00DA0E9E"/>
    <w:rsid w:val="00DA21FB"/>
    <w:rsid w:val="00DA2AD6"/>
    <w:rsid w:val="00DA38B4"/>
    <w:rsid w:val="00DA3C06"/>
    <w:rsid w:val="00DA3D58"/>
    <w:rsid w:val="00DA4C1E"/>
    <w:rsid w:val="00DA4CC2"/>
    <w:rsid w:val="00DA5AC1"/>
    <w:rsid w:val="00DA73EE"/>
    <w:rsid w:val="00DA7757"/>
    <w:rsid w:val="00DB22D9"/>
    <w:rsid w:val="00DB278D"/>
    <w:rsid w:val="00DB3134"/>
    <w:rsid w:val="00DB3C2F"/>
    <w:rsid w:val="00DB3C70"/>
    <w:rsid w:val="00DB4861"/>
    <w:rsid w:val="00DB4AED"/>
    <w:rsid w:val="00DB4B7C"/>
    <w:rsid w:val="00DB51B7"/>
    <w:rsid w:val="00DB58B0"/>
    <w:rsid w:val="00DB5C83"/>
    <w:rsid w:val="00DB5E44"/>
    <w:rsid w:val="00DB6A62"/>
    <w:rsid w:val="00DB703A"/>
    <w:rsid w:val="00DB72B0"/>
    <w:rsid w:val="00DB7815"/>
    <w:rsid w:val="00DB7B4B"/>
    <w:rsid w:val="00DB7C81"/>
    <w:rsid w:val="00DC0146"/>
    <w:rsid w:val="00DC0AC8"/>
    <w:rsid w:val="00DC0D15"/>
    <w:rsid w:val="00DC1CF1"/>
    <w:rsid w:val="00DC268E"/>
    <w:rsid w:val="00DC2E91"/>
    <w:rsid w:val="00DC3564"/>
    <w:rsid w:val="00DC38BE"/>
    <w:rsid w:val="00DC41D8"/>
    <w:rsid w:val="00DC438F"/>
    <w:rsid w:val="00DC6497"/>
    <w:rsid w:val="00DC65BA"/>
    <w:rsid w:val="00DC681B"/>
    <w:rsid w:val="00DC68C1"/>
    <w:rsid w:val="00DC7C7C"/>
    <w:rsid w:val="00DC7E4E"/>
    <w:rsid w:val="00DD0C9B"/>
    <w:rsid w:val="00DD1438"/>
    <w:rsid w:val="00DD2181"/>
    <w:rsid w:val="00DD237C"/>
    <w:rsid w:val="00DD237E"/>
    <w:rsid w:val="00DD2A8E"/>
    <w:rsid w:val="00DD2EE8"/>
    <w:rsid w:val="00DD3391"/>
    <w:rsid w:val="00DD3BDA"/>
    <w:rsid w:val="00DD3C84"/>
    <w:rsid w:val="00DD5333"/>
    <w:rsid w:val="00DD6257"/>
    <w:rsid w:val="00DD6F38"/>
    <w:rsid w:val="00DD707E"/>
    <w:rsid w:val="00DD73B4"/>
    <w:rsid w:val="00DD774C"/>
    <w:rsid w:val="00DD7A0B"/>
    <w:rsid w:val="00DD7AC6"/>
    <w:rsid w:val="00DD7B4E"/>
    <w:rsid w:val="00DD7FE3"/>
    <w:rsid w:val="00DE028C"/>
    <w:rsid w:val="00DE0516"/>
    <w:rsid w:val="00DE1091"/>
    <w:rsid w:val="00DE38E7"/>
    <w:rsid w:val="00DE3B58"/>
    <w:rsid w:val="00DE3F6A"/>
    <w:rsid w:val="00DE4A96"/>
    <w:rsid w:val="00DE4F15"/>
    <w:rsid w:val="00DE5086"/>
    <w:rsid w:val="00DE5516"/>
    <w:rsid w:val="00DE5AD6"/>
    <w:rsid w:val="00DE5E8B"/>
    <w:rsid w:val="00DE76DA"/>
    <w:rsid w:val="00DE7F06"/>
    <w:rsid w:val="00DF000F"/>
    <w:rsid w:val="00DF0A12"/>
    <w:rsid w:val="00DF1721"/>
    <w:rsid w:val="00DF23EB"/>
    <w:rsid w:val="00DF24D4"/>
    <w:rsid w:val="00DF3599"/>
    <w:rsid w:val="00DF3C2F"/>
    <w:rsid w:val="00DF4519"/>
    <w:rsid w:val="00DF581C"/>
    <w:rsid w:val="00DF64F6"/>
    <w:rsid w:val="00DF696D"/>
    <w:rsid w:val="00DF69B3"/>
    <w:rsid w:val="00DF69F6"/>
    <w:rsid w:val="00E00969"/>
    <w:rsid w:val="00E00AFB"/>
    <w:rsid w:val="00E0125F"/>
    <w:rsid w:val="00E028BC"/>
    <w:rsid w:val="00E0294D"/>
    <w:rsid w:val="00E02C87"/>
    <w:rsid w:val="00E034E6"/>
    <w:rsid w:val="00E03CA4"/>
    <w:rsid w:val="00E03D27"/>
    <w:rsid w:val="00E04F79"/>
    <w:rsid w:val="00E04F7D"/>
    <w:rsid w:val="00E04FC3"/>
    <w:rsid w:val="00E0522A"/>
    <w:rsid w:val="00E05DF3"/>
    <w:rsid w:val="00E07A3F"/>
    <w:rsid w:val="00E1087B"/>
    <w:rsid w:val="00E119BE"/>
    <w:rsid w:val="00E130BD"/>
    <w:rsid w:val="00E13116"/>
    <w:rsid w:val="00E13B95"/>
    <w:rsid w:val="00E13C29"/>
    <w:rsid w:val="00E142A5"/>
    <w:rsid w:val="00E14556"/>
    <w:rsid w:val="00E1496B"/>
    <w:rsid w:val="00E14FEB"/>
    <w:rsid w:val="00E157EF"/>
    <w:rsid w:val="00E15B8E"/>
    <w:rsid w:val="00E16019"/>
    <w:rsid w:val="00E163D9"/>
    <w:rsid w:val="00E17186"/>
    <w:rsid w:val="00E17332"/>
    <w:rsid w:val="00E17685"/>
    <w:rsid w:val="00E20B0F"/>
    <w:rsid w:val="00E20D21"/>
    <w:rsid w:val="00E21240"/>
    <w:rsid w:val="00E21446"/>
    <w:rsid w:val="00E21A6A"/>
    <w:rsid w:val="00E21BFB"/>
    <w:rsid w:val="00E21C9B"/>
    <w:rsid w:val="00E22787"/>
    <w:rsid w:val="00E235F7"/>
    <w:rsid w:val="00E238DF"/>
    <w:rsid w:val="00E23B56"/>
    <w:rsid w:val="00E23C3E"/>
    <w:rsid w:val="00E240A2"/>
    <w:rsid w:val="00E24A0D"/>
    <w:rsid w:val="00E2533C"/>
    <w:rsid w:val="00E25851"/>
    <w:rsid w:val="00E258E9"/>
    <w:rsid w:val="00E25A3F"/>
    <w:rsid w:val="00E262EB"/>
    <w:rsid w:val="00E26B48"/>
    <w:rsid w:val="00E26ED5"/>
    <w:rsid w:val="00E30503"/>
    <w:rsid w:val="00E30B60"/>
    <w:rsid w:val="00E30C42"/>
    <w:rsid w:val="00E30F0A"/>
    <w:rsid w:val="00E31483"/>
    <w:rsid w:val="00E31723"/>
    <w:rsid w:val="00E31B62"/>
    <w:rsid w:val="00E32C85"/>
    <w:rsid w:val="00E33231"/>
    <w:rsid w:val="00E33B06"/>
    <w:rsid w:val="00E34AC6"/>
    <w:rsid w:val="00E34B49"/>
    <w:rsid w:val="00E34B6F"/>
    <w:rsid w:val="00E34C42"/>
    <w:rsid w:val="00E35D2A"/>
    <w:rsid w:val="00E36EA7"/>
    <w:rsid w:val="00E36EE3"/>
    <w:rsid w:val="00E3720C"/>
    <w:rsid w:val="00E401BF"/>
    <w:rsid w:val="00E40724"/>
    <w:rsid w:val="00E40814"/>
    <w:rsid w:val="00E40B8C"/>
    <w:rsid w:val="00E40CD8"/>
    <w:rsid w:val="00E41320"/>
    <w:rsid w:val="00E42BCF"/>
    <w:rsid w:val="00E432D8"/>
    <w:rsid w:val="00E43DCA"/>
    <w:rsid w:val="00E440ED"/>
    <w:rsid w:val="00E44258"/>
    <w:rsid w:val="00E447BD"/>
    <w:rsid w:val="00E4613C"/>
    <w:rsid w:val="00E466F4"/>
    <w:rsid w:val="00E46A36"/>
    <w:rsid w:val="00E46CEA"/>
    <w:rsid w:val="00E4702B"/>
    <w:rsid w:val="00E5001F"/>
    <w:rsid w:val="00E51395"/>
    <w:rsid w:val="00E5144D"/>
    <w:rsid w:val="00E51A4F"/>
    <w:rsid w:val="00E51CF3"/>
    <w:rsid w:val="00E52327"/>
    <w:rsid w:val="00E52759"/>
    <w:rsid w:val="00E528A2"/>
    <w:rsid w:val="00E53E71"/>
    <w:rsid w:val="00E550CB"/>
    <w:rsid w:val="00E5523A"/>
    <w:rsid w:val="00E55AD8"/>
    <w:rsid w:val="00E55B4E"/>
    <w:rsid w:val="00E55F7B"/>
    <w:rsid w:val="00E561EE"/>
    <w:rsid w:val="00E56428"/>
    <w:rsid w:val="00E568B8"/>
    <w:rsid w:val="00E56945"/>
    <w:rsid w:val="00E56E09"/>
    <w:rsid w:val="00E578B2"/>
    <w:rsid w:val="00E603DB"/>
    <w:rsid w:val="00E604F9"/>
    <w:rsid w:val="00E60992"/>
    <w:rsid w:val="00E61340"/>
    <w:rsid w:val="00E62853"/>
    <w:rsid w:val="00E6385D"/>
    <w:rsid w:val="00E6424F"/>
    <w:rsid w:val="00E66C0E"/>
    <w:rsid w:val="00E66C12"/>
    <w:rsid w:val="00E67EF0"/>
    <w:rsid w:val="00E70B5D"/>
    <w:rsid w:val="00E7176C"/>
    <w:rsid w:val="00E71C44"/>
    <w:rsid w:val="00E71E09"/>
    <w:rsid w:val="00E71EB9"/>
    <w:rsid w:val="00E73019"/>
    <w:rsid w:val="00E73A07"/>
    <w:rsid w:val="00E73DF6"/>
    <w:rsid w:val="00E74CFC"/>
    <w:rsid w:val="00E74FBA"/>
    <w:rsid w:val="00E75263"/>
    <w:rsid w:val="00E765F3"/>
    <w:rsid w:val="00E772ED"/>
    <w:rsid w:val="00E8018A"/>
    <w:rsid w:val="00E805C7"/>
    <w:rsid w:val="00E805F7"/>
    <w:rsid w:val="00E80CA9"/>
    <w:rsid w:val="00E81B4E"/>
    <w:rsid w:val="00E820AE"/>
    <w:rsid w:val="00E82FBB"/>
    <w:rsid w:val="00E8379B"/>
    <w:rsid w:val="00E839F6"/>
    <w:rsid w:val="00E83D5C"/>
    <w:rsid w:val="00E851C9"/>
    <w:rsid w:val="00E85859"/>
    <w:rsid w:val="00E85A32"/>
    <w:rsid w:val="00E86124"/>
    <w:rsid w:val="00E8687E"/>
    <w:rsid w:val="00E87D6F"/>
    <w:rsid w:val="00E91B1F"/>
    <w:rsid w:val="00E91CA3"/>
    <w:rsid w:val="00E920CB"/>
    <w:rsid w:val="00E92850"/>
    <w:rsid w:val="00E9308A"/>
    <w:rsid w:val="00E938E4"/>
    <w:rsid w:val="00E93EC8"/>
    <w:rsid w:val="00E949D9"/>
    <w:rsid w:val="00EA012D"/>
    <w:rsid w:val="00EA01DF"/>
    <w:rsid w:val="00EA0524"/>
    <w:rsid w:val="00EA077B"/>
    <w:rsid w:val="00EA13DE"/>
    <w:rsid w:val="00EA24B7"/>
    <w:rsid w:val="00EA2728"/>
    <w:rsid w:val="00EA2B3C"/>
    <w:rsid w:val="00EA349F"/>
    <w:rsid w:val="00EA3665"/>
    <w:rsid w:val="00EA4066"/>
    <w:rsid w:val="00EA48A5"/>
    <w:rsid w:val="00EA4DD2"/>
    <w:rsid w:val="00EA502D"/>
    <w:rsid w:val="00EA5A02"/>
    <w:rsid w:val="00EA5C2E"/>
    <w:rsid w:val="00EA6A19"/>
    <w:rsid w:val="00EA6EC8"/>
    <w:rsid w:val="00EA7BFC"/>
    <w:rsid w:val="00EA7F20"/>
    <w:rsid w:val="00EB004E"/>
    <w:rsid w:val="00EB03AB"/>
    <w:rsid w:val="00EB06E0"/>
    <w:rsid w:val="00EB0916"/>
    <w:rsid w:val="00EB36F1"/>
    <w:rsid w:val="00EB3D0B"/>
    <w:rsid w:val="00EB3F5A"/>
    <w:rsid w:val="00EB4453"/>
    <w:rsid w:val="00EB453E"/>
    <w:rsid w:val="00EB46C9"/>
    <w:rsid w:val="00EB6433"/>
    <w:rsid w:val="00EB75FD"/>
    <w:rsid w:val="00EC0092"/>
    <w:rsid w:val="00EC02F4"/>
    <w:rsid w:val="00EC0E43"/>
    <w:rsid w:val="00EC1610"/>
    <w:rsid w:val="00EC1CCE"/>
    <w:rsid w:val="00EC20EC"/>
    <w:rsid w:val="00EC2C71"/>
    <w:rsid w:val="00EC4019"/>
    <w:rsid w:val="00EC5A32"/>
    <w:rsid w:val="00EC5ABA"/>
    <w:rsid w:val="00EC63A4"/>
    <w:rsid w:val="00EC7034"/>
    <w:rsid w:val="00EC70A4"/>
    <w:rsid w:val="00EC737E"/>
    <w:rsid w:val="00EC7844"/>
    <w:rsid w:val="00ED071D"/>
    <w:rsid w:val="00ED11E6"/>
    <w:rsid w:val="00ED1EE1"/>
    <w:rsid w:val="00ED2418"/>
    <w:rsid w:val="00ED26BC"/>
    <w:rsid w:val="00ED3362"/>
    <w:rsid w:val="00ED3AAF"/>
    <w:rsid w:val="00ED4BE4"/>
    <w:rsid w:val="00ED52D2"/>
    <w:rsid w:val="00ED5D32"/>
    <w:rsid w:val="00ED6612"/>
    <w:rsid w:val="00ED6D86"/>
    <w:rsid w:val="00EE0047"/>
    <w:rsid w:val="00EE1C23"/>
    <w:rsid w:val="00EE29B7"/>
    <w:rsid w:val="00EE2B2F"/>
    <w:rsid w:val="00EE33EE"/>
    <w:rsid w:val="00EE3B47"/>
    <w:rsid w:val="00EE3DE5"/>
    <w:rsid w:val="00EE47F4"/>
    <w:rsid w:val="00EE4D26"/>
    <w:rsid w:val="00EE5209"/>
    <w:rsid w:val="00EE5D4D"/>
    <w:rsid w:val="00EE6F34"/>
    <w:rsid w:val="00EE776D"/>
    <w:rsid w:val="00EE789B"/>
    <w:rsid w:val="00EE7D82"/>
    <w:rsid w:val="00EE7F79"/>
    <w:rsid w:val="00EE7FC6"/>
    <w:rsid w:val="00EF13FE"/>
    <w:rsid w:val="00EF1C23"/>
    <w:rsid w:val="00EF1E36"/>
    <w:rsid w:val="00EF1E3A"/>
    <w:rsid w:val="00EF2843"/>
    <w:rsid w:val="00EF35FF"/>
    <w:rsid w:val="00EF37D4"/>
    <w:rsid w:val="00EF3CAA"/>
    <w:rsid w:val="00EF4009"/>
    <w:rsid w:val="00EF400F"/>
    <w:rsid w:val="00EF40D6"/>
    <w:rsid w:val="00EF4524"/>
    <w:rsid w:val="00EF4D9C"/>
    <w:rsid w:val="00EF4F3C"/>
    <w:rsid w:val="00EF6B54"/>
    <w:rsid w:val="00EF732A"/>
    <w:rsid w:val="00F00A2E"/>
    <w:rsid w:val="00F01051"/>
    <w:rsid w:val="00F0124C"/>
    <w:rsid w:val="00F01B2F"/>
    <w:rsid w:val="00F01E78"/>
    <w:rsid w:val="00F02237"/>
    <w:rsid w:val="00F0269D"/>
    <w:rsid w:val="00F027C0"/>
    <w:rsid w:val="00F0289E"/>
    <w:rsid w:val="00F02AA7"/>
    <w:rsid w:val="00F0382F"/>
    <w:rsid w:val="00F041CE"/>
    <w:rsid w:val="00F0492B"/>
    <w:rsid w:val="00F05FC7"/>
    <w:rsid w:val="00F060AA"/>
    <w:rsid w:val="00F06466"/>
    <w:rsid w:val="00F065E9"/>
    <w:rsid w:val="00F0676D"/>
    <w:rsid w:val="00F06CD3"/>
    <w:rsid w:val="00F071B2"/>
    <w:rsid w:val="00F072DD"/>
    <w:rsid w:val="00F07F80"/>
    <w:rsid w:val="00F10134"/>
    <w:rsid w:val="00F1068E"/>
    <w:rsid w:val="00F13B2A"/>
    <w:rsid w:val="00F14602"/>
    <w:rsid w:val="00F1494B"/>
    <w:rsid w:val="00F1524E"/>
    <w:rsid w:val="00F152C1"/>
    <w:rsid w:val="00F15EF4"/>
    <w:rsid w:val="00F1603E"/>
    <w:rsid w:val="00F204BD"/>
    <w:rsid w:val="00F2053A"/>
    <w:rsid w:val="00F20732"/>
    <w:rsid w:val="00F20CDE"/>
    <w:rsid w:val="00F20FBF"/>
    <w:rsid w:val="00F214F0"/>
    <w:rsid w:val="00F217D2"/>
    <w:rsid w:val="00F21FDD"/>
    <w:rsid w:val="00F226B6"/>
    <w:rsid w:val="00F22EC5"/>
    <w:rsid w:val="00F22FC9"/>
    <w:rsid w:val="00F2368B"/>
    <w:rsid w:val="00F241C9"/>
    <w:rsid w:val="00F243DC"/>
    <w:rsid w:val="00F25540"/>
    <w:rsid w:val="00F26B17"/>
    <w:rsid w:val="00F26CE5"/>
    <w:rsid w:val="00F27851"/>
    <w:rsid w:val="00F27A62"/>
    <w:rsid w:val="00F27BF5"/>
    <w:rsid w:val="00F305B7"/>
    <w:rsid w:val="00F30729"/>
    <w:rsid w:val="00F30E62"/>
    <w:rsid w:val="00F321B6"/>
    <w:rsid w:val="00F3428F"/>
    <w:rsid w:val="00F34E55"/>
    <w:rsid w:val="00F35CA5"/>
    <w:rsid w:val="00F36089"/>
    <w:rsid w:val="00F360E5"/>
    <w:rsid w:val="00F366F0"/>
    <w:rsid w:val="00F36CD5"/>
    <w:rsid w:val="00F37398"/>
    <w:rsid w:val="00F3774E"/>
    <w:rsid w:val="00F378F6"/>
    <w:rsid w:val="00F37DB0"/>
    <w:rsid w:val="00F40540"/>
    <w:rsid w:val="00F40707"/>
    <w:rsid w:val="00F40B8B"/>
    <w:rsid w:val="00F40DA7"/>
    <w:rsid w:val="00F412D2"/>
    <w:rsid w:val="00F41435"/>
    <w:rsid w:val="00F41956"/>
    <w:rsid w:val="00F41AD3"/>
    <w:rsid w:val="00F41D51"/>
    <w:rsid w:val="00F439BF"/>
    <w:rsid w:val="00F44690"/>
    <w:rsid w:val="00F449D3"/>
    <w:rsid w:val="00F44A0C"/>
    <w:rsid w:val="00F44F51"/>
    <w:rsid w:val="00F450EE"/>
    <w:rsid w:val="00F45452"/>
    <w:rsid w:val="00F455E1"/>
    <w:rsid w:val="00F45D52"/>
    <w:rsid w:val="00F45D8E"/>
    <w:rsid w:val="00F4624E"/>
    <w:rsid w:val="00F47537"/>
    <w:rsid w:val="00F47802"/>
    <w:rsid w:val="00F50369"/>
    <w:rsid w:val="00F50839"/>
    <w:rsid w:val="00F52248"/>
    <w:rsid w:val="00F536AF"/>
    <w:rsid w:val="00F53B96"/>
    <w:rsid w:val="00F54193"/>
    <w:rsid w:val="00F548FF"/>
    <w:rsid w:val="00F54933"/>
    <w:rsid w:val="00F54960"/>
    <w:rsid w:val="00F5501C"/>
    <w:rsid w:val="00F55C9D"/>
    <w:rsid w:val="00F56433"/>
    <w:rsid w:val="00F56935"/>
    <w:rsid w:val="00F56C59"/>
    <w:rsid w:val="00F56D24"/>
    <w:rsid w:val="00F56FE1"/>
    <w:rsid w:val="00F57ACE"/>
    <w:rsid w:val="00F57CB9"/>
    <w:rsid w:val="00F6092F"/>
    <w:rsid w:val="00F611F4"/>
    <w:rsid w:val="00F617BD"/>
    <w:rsid w:val="00F61896"/>
    <w:rsid w:val="00F61EFB"/>
    <w:rsid w:val="00F62A51"/>
    <w:rsid w:val="00F6412A"/>
    <w:rsid w:val="00F6424B"/>
    <w:rsid w:val="00F64A0C"/>
    <w:rsid w:val="00F652D8"/>
    <w:rsid w:val="00F6550C"/>
    <w:rsid w:val="00F67650"/>
    <w:rsid w:val="00F67B26"/>
    <w:rsid w:val="00F70355"/>
    <w:rsid w:val="00F7075C"/>
    <w:rsid w:val="00F70818"/>
    <w:rsid w:val="00F70B3C"/>
    <w:rsid w:val="00F71124"/>
    <w:rsid w:val="00F717E5"/>
    <w:rsid w:val="00F726D7"/>
    <w:rsid w:val="00F72778"/>
    <w:rsid w:val="00F7352D"/>
    <w:rsid w:val="00F73993"/>
    <w:rsid w:val="00F73A1B"/>
    <w:rsid w:val="00F75AFE"/>
    <w:rsid w:val="00F760DA"/>
    <w:rsid w:val="00F768A1"/>
    <w:rsid w:val="00F77161"/>
    <w:rsid w:val="00F774CE"/>
    <w:rsid w:val="00F77B4C"/>
    <w:rsid w:val="00F77BD9"/>
    <w:rsid w:val="00F804F0"/>
    <w:rsid w:val="00F80F8C"/>
    <w:rsid w:val="00F81227"/>
    <w:rsid w:val="00F814E8"/>
    <w:rsid w:val="00F81C04"/>
    <w:rsid w:val="00F82A33"/>
    <w:rsid w:val="00F83643"/>
    <w:rsid w:val="00F844D1"/>
    <w:rsid w:val="00F84728"/>
    <w:rsid w:val="00F8526E"/>
    <w:rsid w:val="00F873C5"/>
    <w:rsid w:val="00F875BB"/>
    <w:rsid w:val="00F90138"/>
    <w:rsid w:val="00F905DA"/>
    <w:rsid w:val="00F91895"/>
    <w:rsid w:val="00F91A73"/>
    <w:rsid w:val="00F91D86"/>
    <w:rsid w:val="00F920C9"/>
    <w:rsid w:val="00F92631"/>
    <w:rsid w:val="00F928B7"/>
    <w:rsid w:val="00F92B82"/>
    <w:rsid w:val="00F93911"/>
    <w:rsid w:val="00F94773"/>
    <w:rsid w:val="00F94D9C"/>
    <w:rsid w:val="00F950C5"/>
    <w:rsid w:val="00F9538E"/>
    <w:rsid w:val="00F9593C"/>
    <w:rsid w:val="00F96793"/>
    <w:rsid w:val="00F96D4C"/>
    <w:rsid w:val="00F96DF1"/>
    <w:rsid w:val="00F979DD"/>
    <w:rsid w:val="00FA0178"/>
    <w:rsid w:val="00FA1258"/>
    <w:rsid w:val="00FA1882"/>
    <w:rsid w:val="00FA249B"/>
    <w:rsid w:val="00FA3426"/>
    <w:rsid w:val="00FA3778"/>
    <w:rsid w:val="00FA3D73"/>
    <w:rsid w:val="00FA4396"/>
    <w:rsid w:val="00FA67AC"/>
    <w:rsid w:val="00FA67C0"/>
    <w:rsid w:val="00FA6A11"/>
    <w:rsid w:val="00FA7818"/>
    <w:rsid w:val="00FA7E7C"/>
    <w:rsid w:val="00FA7EBB"/>
    <w:rsid w:val="00FA7FE3"/>
    <w:rsid w:val="00FB0567"/>
    <w:rsid w:val="00FB1193"/>
    <w:rsid w:val="00FB191A"/>
    <w:rsid w:val="00FB1EC9"/>
    <w:rsid w:val="00FB211B"/>
    <w:rsid w:val="00FB2640"/>
    <w:rsid w:val="00FB3077"/>
    <w:rsid w:val="00FB3157"/>
    <w:rsid w:val="00FB348E"/>
    <w:rsid w:val="00FB42E9"/>
    <w:rsid w:val="00FB4D45"/>
    <w:rsid w:val="00FB5241"/>
    <w:rsid w:val="00FB5E63"/>
    <w:rsid w:val="00FB6903"/>
    <w:rsid w:val="00FB6B8A"/>
    <w:rsid w:val="00FB7332"/>
    <w:rsid w:val="00FB76F8"/>
    <w:rsid w:val="00FB77DA"/>
    <w:rsid w:val="00FB7D3E"/>
    <w:rsid w:val="00FC04CD"/>
    <w:rsid w:val="00FC0818"/>
    <w:rsid w:val="00FC0BC3"/>
    <w:rsid w:val="00FC0D79"/>
    <w:rsid w:val="00FC10A5"/>
    <w:rsid w:val="00FC1738"/>
    <w:rsid w:val="00FC1CE1"/>
    <w:rsid w:val="00FC20B1"/>
    <w:rsid w:val="00FC35D5"/>
    <w:rsid w:val="00FC39CB"/>
    <w:rsid w:val="00FC4953"/>
    <w:rsid w:val="00FC6705"/>
    <w:rsid w:val="00FC7508"/>
    <w:rsid w:val="00FC7AE9"/>
    <w:rsid w:val="00FC7B36"/>
    <w:rsid w:val="00FD02CE"/>
    <w:rsid w:val="00FD0350"/>
    <w:rsid w:val="00FD0529"/>
    <w:rsid w:val="00FD0B65"/>
    <w:rsid w:val="00FD1607"/>
    <w:rsid w:val="00FD1D5B"/>
    <w:rsid w:val="00FD1E1B"/>
    <w:rsid w:val="00FD1F83"/>
    <w:rsid w:val="00FD2986"/>
    <w:rsid w:val="00FD2ABE"/>
    <w:rsid w:val="00FD2BBA"/>
    <w:rsid w:val="00FD3990"/>
    <w:rsid w:val="00FD4C4D"/>
    <w:rsid w:val="00FD4CF0"/>
    <w:rsid w:val="00FD4FCC"/>
    <w:rsid w:val="00FD540E"/>
    <w:rsid w:val="00FD59AC"/>
    <w:rsid w:val="00FD59EB"/>
    <w:rsid w:val="00FD5D66"/>
    <w:rsid w:val="00FD5E36"/>
    <w:rsid w:val="00FD6567"/>
    <w:rsid w:val="00FD670A"/>
    <w:rsid w:val="00FD6CBB"/>
    <w:rsid w:val="00FD6E04"/>
    <w:rsid w:val="00FD7402"/>
    <w:rsid w:val="00FD7A52"/>
    <w:rsid w:val="00FD7BA9"/>
    <w:rsid w:val="00FD7C88"/>
    <w:rsid w:val="00FD7D99"/>
    <w:rsid w:val="00FE0E81"/>
    <w:rsid w:val="00FE1254"/>
    <w:rsid w:val="00FE142F"/>
    <w:rsid w:val="00FE1EE4"/>
    <w:rsid w:val="00FE25FC"/>
    <w:rsid w:val="00FE2638"/>
    <w:rsid w:val="00FE28D6"/>
    <w:rsid w:val="00FE3079"/>
    <w:rsid w:val="00FE32FA"/>
    <w:rsid w:val="00FE39D9"/>
    <w:rsid w:val="00FE3A93"/>
    <w:rsid w:val="00FE4251"/>
    <w:rsid w:val="00FE4AD1"/>
    <w:rsid w:val="00FE4F73"/>
    <w:rsid w:val="00FE5142"/>
    <w:rsid w:val="00FE57F7"/>
    <w:rsid w:val="00FE5AE7"/>
    <w:rsid w:val="00FE5F3C"/>
    <w:rsid w:val="00FE5F98"/>
    <w:rsid w:val="00FE6DBF"/>
    <w:rsid w:val="00FF03BF"/>
    <w:rsid w:val="00FF05D7"/>
    <w:rsid w:val="00FF0C79"/>
    <w:rsid w:val="00FF12BD"/>
    <w:rsid w:val="00FF1AA3"/>
    <w:rsid w:val="00FF1D42"/>
    <w:rsid w:val="00FF212C"/>
    <w:rsid w:val="00FF27EF"/>
    <w:rsid w:val="00FF36F7"/>
    <w:rsid w:val="00FF3FEB"/>
    <w:rsid w:val="00FF4108"/>
    <w:rsid w:val="00FF4487"/>
    <w:rsid w:val="00FF4912"/>
    <w:rsid w:val="00FF5633"/>
    <w:rsid w:val="00FF6109"/>
    <w:rsid w:val="00FF6F9C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paragraph" w:styleId="1">
    <w:name w:val="heading 1"/>
    <w:basedOn w:val="a"/>
    <w:link w:val="10"/>
    <w:uiPriority w:val="9"/>
    <w:qFormat/>
    <w:rsid w:val="003E373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73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3E3730"/>
    <w:pPr>
      <w:spacing w:before="100" w:beforeAutospacing="1" w:after="222"/>
    </w:pPr>
    <w:rPr>
      <w:rFonts w:eastAsia="Times New Roman" w:cs="Times New Roman"/>
      <w:color w:val="717171"/>
      <w:sz w:val="17"/>
      <w:szCs w:val="17"/>
      <w:lang w:eastAsia="ru-RU"/>
    </w:rPr>
  </w:style>
  <w:style w:type="character" w:customStyle="1" w:styleId="entry-tags7">
    <w:name w:val="entry-tags7"/>
    <w:basedOn w:val="a0"/>
    <w:rsid w:val="003E3730"/>
  </w:style>
  <w:style w:type="paragraph" w:styleId="a3">
    <w:name w:val="header"/>
    <w:basedOn w:val="a"/>
    <w:link w:val="a4"/>
    <w:uiPriority w:val="99"/>
    <w:unhideWhenUsed/>
    <w:rsid w:val="003E3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730"/>
  </w:style>
  <w:style w:type="paragraph" w:styleId="a5">
    <w:name w:val="footer"/>
    <w:basedOn w:val="a"/>
    <w:link w:val="a6"/>
    <w:uiPriority w:val="99"/>
    <w:semiHidden/>
    <w:unhideWhenUsed/>
    <w:rsid w:val="003E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646">
                  <w:marLeft w:val="0"/>
                  <w:marRight w:val="0"/>
                  <w:marTop w:val="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59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06EF-D400-4D03-82E2-6F08F9D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Солнышков</dc:creator>
  <cp:lastModifiedBy>Солнышков</cp:lastModifiedBy>
  <cp:revision>3</cp:revision>
  <dcterms:created xsi:type="dcterms:W3CDTF">2013-11-21T05:48:00Z</dcterms:created>
  <dcterms:modified xsi:type="dcterms:W3CDTF">2013-11-21T06:08:00Z</dcterms:modified>
</cp:coreProperties>
</file>