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D5" w:rsidRPr="009624EC" w:rsidRDefault="00385B84" w:rsidP="00BC3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4EC">
        <w:rPr>
          <w:rFonts w:ascii="Times New Roman" w:hAnsi="Times New Roman" w:cs="Times New Roman"/>
          <w:b/>
          <w:sz w:val="28"/>
          <w:szCs w:val="28"/>
        </w:rPr>
        <w:t xml:space="preserve">ТЕЗИСЫ </w:t>
      </w:r>
      <w:r w:rsidR="00BC39D5" w:rsidRPr="009624EC">
        <w:rPr>
          <w:rFonts w:ascii="Times New Roman" w:hAnsi="Times New Roman" w:cs="Times New Roman"/>
          <w:b/>
          <w:sz w:val="28"/>
          <w:szCs w:val="28"/>
        </w:rPr>
        <w:t>ОТЧЕТ</w:t>
      </w:r>
      <w:r w:rsidRPr="009624EC">
        <w:rPr>
          <w:rFonts w:ascii="Times New Roman" w:hAnsi="Times New Roman" w:cs="Times New Roman"/>
          <w:b/>
          <w:sz w:val="28"/>
          <w:szCs w:val="28"/>
        </w:rPr>
        <w:t>А</w:t>
      </w:r>
      <w:r w:rsidR="00BC39D5" w:rsidRPr="009624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39D5" w:rsidRPr="009624EC" w:rsidRDefault="00A328BC" w:rsidP="00BC39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758AE">
        <w:rPr>
          <w:rFonts w:ascii="Times New Roman" w:hAnsi="Times New Roman" w:cs="Times New Roman"/>
          <w:b/>
          <w:sz w:val="28"/>
          <w:szCs w:val="28"/>
        </w:rPr>
        <w:t xml:space="preserve">редседателя </w:t>
      </w:r>
      <w:r w:rsidR="00BC39D5" w:rsidRPr="009624EC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 w:rsidR="00BC39D5" w:rsidRPr="009624EC">
        <w:rPr>
          <w:rFonts w:ascii="Times New Roman" w:hAnsi="Times New Roman" w:cs="Times New Roman"/>
          <w:b/>
          <w:sz w:val="28"/>
          <w:szCs w:val="28"/>
        </w:rPr>
        <w:t>Олонецкого</w:t>
      </w:r>
      <w:proofErr w:type="spellEnd"/>
      <w:r w:rsidR="00BC39D5" w:rsidRPr="009624E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BC39D5" w:rsidRPr="009624EC" w:rsidRDefault="00BC39D5" w:rsidP="00385B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4EC">
        <w:rPr>
          <w:rFonts w:ascii="Times New Roman" w:hAnsi="Times New Roman" w:cs="Times New Roman"/>
          <w:b/>
          <w:sz w:val="28"/>
          <w:szCs w:val="28"/>
        </w:rPr>
        <w:t>о деятельности Совета за 2018 год</w:t>
      </w:r>
    </w:p>
    <w:p w:rsidR="00BC39D5" w:rsidRPr="009624EC" w:rsidRDefault="00BC39D5" w:rsidP="00385B8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C39D5" w:rsidRPr="00AD6912" w:rsidRDefault="00BC39D5" w:rsidP="00385B8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C39D5" w:rsidRPr="00AD6912" w:rsidRDefault="00BC39D5" w:rsidP="00385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6912">
        <w:rPr>
          <w:rFonts w:ascii="Times New Roman" w:hAnsi="Times New Roman" w:cs="Times New Roman"/>
          <w:sz w:val="28"/>
          <w:szCs w:val="28"/>
        </w:rPr>
        <w:t>Совет депутатов городского поселения является представительным органом муниципального образования «</w:t>
      </w:r>
      <w:proofErr w:type="spellStart"/>
      <w:r w:rsidRPr="00AD6912">
        <w:rPr>
          <w:rFonts w:ascii="Times New Roman" w:hAnsi="Times New Roman" w:cs="Times New Roman"/>
          <w:sz w:val="28"/>
          <w:szCs w:val="28"/>
        </w:rPr>
        <w:t>Олонецкое</w:t>
      </w:r>
      <w:proofErr w:type="spellEnd"/>
      <w:r w:rsidRPr="00AD6912">
        <w:rPr>
          <w:rFonts w:ascii="Times New Roman" w:hAnsi="Times New Roman" w:cs="Times New Roman"/>
          <w:sz w:val="28"/>
          <w:szCs w:val="28"/>
        </w:rPr>
        <w:t xml:space="preserve"> городское поселение», численный состав Совета – 15 депутатов.</w:t>
      </w:r>
    </w:p>
    <w:p w:rsidR="00BC39D5" w:rsidRPr="00AD6912" w:rsidRDefault="00BC39D5" w:rsidP="00385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6912">
        <w:rPr>
          <w:rFonts w:ascii="Times New Roman" w:hAnsi="Times New Roman" w:cs="Times New Roman"/>
          <w:sz w:val="28"/>
          <w:szCs w:val="28"/>
        </w:rPr>
        <w:t xml:space="preserve">В 2018 году проведено 15  заседаний Совета (в 2017 году – 14), в том числе 6 – внеочередных. </w:t>
      </w:r>
      <w:r w:rsidR="00AD6912" w:rsidRPr="00AD6912">
        <w:rPr>
          <w:rFonts w:ascii="Times New Roman" w:hAnsi="Times New Roman" w:cs="Times New Roman"/>
          <w:sz w:val="28"/>
          <w:szCs w:val="28"/>
        </w:rPr>
        <w:t xml:space="preserve">Средняя явка на заседания Совета составила 98 процентов. </w:t>
      </w:r>
      <w:r w:rsidRPr="00AD6912">
        <w:rPr>
          <w:rFonts w:ascii="Times New Roman" w:hAnsi="Times New Roman" w:cs="Times New Roman"/>
          <w:sz w:val="28"/>
          <w:szCs w:val="28"/>
        </w:rPr>
        <w:t>На заседаниях было рассмотрено 64 вопроса (в 2017 году – 75), в том числе</w:t>
      </w:r>
      <w:r w:rsidR="00AD6912" w:rsidRPr="00AD69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6912" w:rsidRPr="00AD691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D6912">
        <w:rPr>
          <w:rFonts w:ascii="Times New Roman" w:hAnsi="Times New Roman" w:cs="Times New Roman"/>
          <w:sz w:val="28"/>
          <w:szCs w:val="28"/>
        </w:rPr>
        <w:t>:</w:t>
      </w:r>
    </w:p>
    <w:p w:rsidR="00BC39D5" w:rsidRPr="00AD6912" w:rsidRDefault="00AD6912" w:rsidP="00385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912">
        <w:rPr>
          <w:rFonts w:ascii="Times New Roman" w:hAnsi="Times New Roman" w:cs="Times New Roman"/>
          <w:sz w:val="28"/>
          <w:szCs w:val="28"/>
        </w:rPr>
        <w:t xml:space="preserve">- </w:t>
      </w:r>
      <w:r w:rsidR="00BC39D5" w:rsidRPr="00AD6912">
        <w:rPr>
          <w:rFonts w:ascii="Times New Roman" w:hAnsi="Times New Roman" w:cs="Times New Roman"/>
          <w:sz w:val="28"/>
          <w:szCs w:val="28"/>
        </w:rPr>
        <w:t xml:space="preserve">  бюджету - 8 раз (вносились изменения в бюджет – 7 раз (в 2017 году – 9);</w:t>
      </w:r>
      <w:proofErr w:type="gramEnd"/>
    </w:p>
    <w:p w:rsidR="00BC39D5" w:rsidRPr="00AD6912" w:rsidRDefault="00AD6912" w:rsidP="00385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6912">
        <w:rPr>
          <w:rFonts w:ascii="Times New Roman" w:hAnsi="Times New Roman" w:cs="Times New Roman"/>
          <w:sz w:val="28"/>
          <w:szCs w:val="28"/>
        </w:rPr>
        <w:t xml:space="preserve">-  </w:t>
      </w:r>
      <w:r w:rsidR="00BC39D5" w:rsidRPr="00AD6912">
        <w:rPr>
          <w:rFonts w:ascii="Times New Roman" w:hAnsi="Times New Roman" w:cs="Times New Roman"/>
          <w:sz w:val="28"/>
          <w:szCs w:val="28"/>
        </w:rPr>
        <w:t xml:space="preserve"> муниципальному имуществу - </w:t>
      </w:r>
      <w:r w:rsidRPr="00AD6912">
        <w:rPr>
          <w:rFonts w:ascii="Times New Roman" w:hAnsi="Times New Roman" w:cs="Times New Roman"/>
          <w:sz w:val="28"/>
          <w:szCs w:val="28"/>
        </w:rPr>
        <w:t>6</w:t>
      </w:r>
      <w:r w:rsidR="00BC39D5" w:rsidRPr="00AD6912">
        <w:rPr>
          <w:rFonts w:ascii="Times New Roman" w:hAnsi="Times New Roman" w:cs="Times New Roman"/>
          <w:sz w:val="28"/>
          <w:szCs w:val="28"/>
        </w:rPr>
        <w:t xml:space="preserve">  (в 2017 году – 13);</w:t>
      </w:r>
    </w:p>
    <w:p w:rsidR="00BC39D5" w:rsidRPr="00AD6912" w:rsidRDefault="00BC39D5" w:rsidP="00385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6912">
        <w:rPr>
          <w:rFonts w:ascii="Times New Roman" w:hAnsi="Times New Roman" w:cs="Times New Roman"/>
          <w:sz w:val="28"/>
          <w:szCs w:val="28"/>
        </w:rPr>
        <w:t xml:space="preserve">- </w:t>
      </w:r>
      <w:r w:rsidR="00AD6912" w:rsidRPr="00AD6912">
        <w:rPr>
          <w:rFonts w:ascii="Times New Roman" w:hAnsi="Times New Roman" w:cs="Times New Roman"/>
          <w:sz w:val="28"/>
          <w:szCs w:val="28"/>
        </w:rPr>
        <w:t>землепользованию – 2;</w:t>
      </w:r>
    </w:p>
    <w:p w:rsidR="00AD6912" w:rsidRPr="00AD6912" w:rsidRDefault="00AD6912" w:rsidP="00385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6912">
        <w:rPr>
          <w:rFonts w:ascii="Times New Roman" w:hAnsi="Times New Roman" w:cs="Times New Roman"/>
          <w:sz w:val="28"/>
          <w:szCs w:val="28"/>
        </w:rPr>
        <w:t>- налогам – 3;</w:t>
      </w:r>
    </w:p>
    <w:p w:rsidR="00AD6912" w:rsidRDefault="00AD6912" w:rsidP="00385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6912">
        <w:rPr>
          <w:rFonts w:ascii="Times New Roman" w:hAnsi="Times New Roman" w:cs="Times New Roman"/>
          <w:sz w:val="28"/>
          <w:szCs w:val="28"/>
        </w:rPr>
        <w:t>- ликвидации админис</w:t>
      </w:r>
      <w:r w:rsidR="009624EC">
        <w:rPr>
          <w:rFonts w:ascii="Times New Roman" w:hAnsi="Times New Roman" w:cs="Times New Roman"/>
          <w:sz w:val="28"/>
          <w:szCs w:val="28"/>
        </w:rPr>
        <w:t>трации городского поселения – 2</w:t>
      </w:r>
    </w:p>
    <w:p w:rsidR="009624EC" w:rsidRDefault="009624EC" w:rsidP="00385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другие.</w:t>
      </w:r>
    </w:p>
    <w:p w:rsidR="00AB5B2C" w:rsidRPr="00AD6912" w:rsidRDefault="00AB5B2C" w:rsidP="00385B84">
      <w:pPr>
        <w:pStyle w:val="a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3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запроса.</w:t>
      </w:r>
    </w:p>
    <w:p w:rsidR="00BC39D5" w:rsidRPr="00AD6912" w:rsidRDefault="00BC39D5" w:rsidP="00385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6912">
        <w:rPr>
          <w:rFonts w:ascii="Times New Roman" w:hAnsi="Times New Roman" w:cs="Times New Roman"/>
          <w:sz w:val="28"/>
          <w:szCs w:val="28"/>
        </w:rPr>
        <w:t>В рамках нормотворческой деятельности было принято 27 нормативных правовых актов (в 2017 году – 9).</w:t>
      </w:r>
    </w:p>
    <w:p w:rsidR="00AD6912" w:rsidRPr="00AD6912" w:rsidRDefault="00AD6912" w:rsidP="00385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6912">
        <w:rPr>
          <w:rFonts w:ascii="Times New Roman" w:hAnsi="Times New Roman" w:cs="Times New Roman"/>
          <w:sz w:val="28"/>
          <w:szCs w:val="28"/>
        </w:rPr>
        <w:t>В феврале заслушаны отчеты о результатах своей деятельности за 2017 год главы городского поселения и председателя Совета.</w:t>
      </w:r>
    </w:p>
    <w:p w:rsidR="00BC39D5" w:rsidRPr="00AD6912" w:rsidRDefault="00BC39D5" w:rsidP="00385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6912">
        <w:rPr>
          <w:rFonts w:ascii="Times New Roman" w:hAnsi="Times New Roman" w:cs="Times New Roman"/>
          <w:sz w:val="28"/>
          <w:szCs w:val="28"/>
        </w:rPr>
        <w:t>В мае депутатами было принято решение «Об утверждении наказов избирателей депутатам четвертого созыва».</w:t>
      </w:r>
    </w:p>
    <w:p w:rsidR="00AD6912" w:rsidRPr="00AD6912" w:rsidRDefault="009624EC" w:rsidP="00385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AD6912" w:rsidRPr="00AD6912">
        <w:rPr>
          <w:rFonts w:ascii="Times New Roman" w:hAnsi="Times New Roman" w:cs="Times New Roman"/>
          <w:sz w:val="28"/>
          <w:szCs w:val="28"/>
        </w:rPr>
        <w:t>овете создано 6 постоянных ко</w:t>
      </w:r>
      <w:r>
        <w:rPr>
          <w:rFonts w:ascii="Times New Roman" w:hAnsi="Times New Roman" w:cs="Times New Roman"/>
          <w:sz w:val="28"/>
          <w:szCs w:val="28"/>
        </w:rPr>
        <w:t>миссий, в 2018 году проведено 17</w:t>
      </w:r>
      <w:r w:rsidR="00AD6912" w:rsidRPr="00AD6912">
        <w:rPr>
          <w:rFonts w:ascii="Times New Roman" w:hAnsi="Times New Roman" w:cs="Times New Roman"/>
          <w:sz w:val="28"/>
          <w:szCs w:val="28"/>
        </w:rPr>
        <w:t xml:space="preserve"> заседаний.</w:t>
      </w:r>
    </w:p>
    <w:p w:rsidR="00AD6912" w:rsidRPr="00AD6912" w:rsidRDefault="00AD6912" w:rsidP="00385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6912">
        <w:rPr>
          <w:rFonts w:ascii="Times New Roman" w:hAnsi="Times New Roman" w:cs="Times New Roman"/>
          <w:sz w:val="28"/>
          <w:szCs w:val="28"/>
        </w:rPr>
        <w:t>Проведены два публичных слушания: по отчету об исполнении бюджета поселения за 2017 год и по проекту бюджета поселения на 2019 год.</w:t>
      </w:r>
    </w:p>
    <w:p w:rsidR="00BC39D5" w:rsidRPr="00AD6912" w:rsidRDefault="00AD6912" w:rsidP="00385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6912">
        <w:rPr>
          <w:rFonts w:ascii="Times New Roman" w:hAnsi="Times New Roman" w:cs="Times New Roman"/>
          <w:sz w:val="28"/>
          <w:szCs w:val="28"/>
        </w:rPr>
        <w:t xml:space="preserve">В текущем учебном году </w:t>
      </w:r>
      <w:r w:rsidR="00BC39D5" w:rsidRPr="00AD6912">
        <w:rPr>
          <w:rFonts w:ascii="Times New Roman" w:hAnsi="Times New Roman" w:cs="Times New Roman"/>
          <w:sz w:val="28"/>
          <w:szCs w:val="28"/>
        </w:rPr>
        <w:t xml:space="preserve"> возобновили</w:t>
      </w:r>
      <w:r w:rsidRPr="00AD6912">
        <w:rPr>
          <w:rFonts w:ascii="Times New Roman" w:hAnsi="Times New Roman" w:cs="Times New Roman"/>
          <w:sz w:val="28"/>
          <w:szCs w:val="28"/>
        </w:rPr>
        <w:t>сь</w:t>
      </w:r>
      <w:r w:rsidR="00BC39D5" w:rsidRPr="00AD6912">
        <w:rPr>
          <w:rFonts w:ascii="Times New Roman" w:hAnsi="Times New Roman" w:cs="Times New Roman"/>
          <w:sz w:val="28"/>
          <w:szCs w:val="28"/>
        </w:rPr>
        <w:t xml:space="preserve"> уроки основ местного самоу</w:t>
      </w:r>
      <w:r w:rsidR="009624EC">
        <w:rPr>
          <w:rFonts w:ascii="Times New Roman" w:hAnsi="Times New Roman" w:cs="Times New Roman"/>
          <w:sz w:val="28"/>
          <w:szCs w:val="28"/>
        </w:rPr>
        <w:t>правления в 10 классе школы № 2 г</w:t>
      </w:r>
      <w:proofErr w:type="gramStart"/>
      <w:r w:rsidR="009624E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9624EC">
        <w:rPr>
          <w:rFonts w:ascii="Times New Roman" w:hAnsi="Times New Roman" w:cs="Times New Roman"/>
          <w:sz w:val="28"/>
          <w:szCs w:val="28"/>
        </w:rPr>
        <w:t>лонца.</w:t>
      </w:r>
    </w:p>
    <w:p w:rsidR="00BC39D5" w:rsidRDefault="00BC39D5" w:rsidP="00385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6912">
        <w:rPr>
          <w:rFonts w:ascii="Times New Roman" w:hAnsi="Times New Roman" w:cs="Times New Roman"/>
          <w:sz w:val="28"/>
          <w:szCs w:val="28"/>
        </w:rPr>
        <w:t xml:space="preserve">В 2018 году при активном участии Совета городского поселения прошел Форум Лиги органов местного самоуправления </w:t>
      </w:r>
      <w:proofErr w:type="spellStart"/>
      <w:r w:rsidRPr="00AD6912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AD691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B5B2C" w:rsidRPr="00AD6912" w:rsidRDefault="00AB5B2C" w:rsidP="00385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депутатами проводился прием избирателей. Принято 32 человека. В основном, граждане обращаются по вопросам капитального ремонта домов, уличному освещению, содержанию дорог,  устройству дренажей. В Совет поступило 12 письменных обращений граждан, все рассмотрены в соответствии с законодательством.</w:t>
      </w:r>
    </w:p>
    <w:p w:rsidR="00BC39D5" w:rsidRPr="00AD6912" w:rsidRDefault="00BC39D5" w:rsidP="00385B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C39D5" w:rsidRPr="00AD6912" w:rsidRDefault="00BC39D5" w:rsidP="00385B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D691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C39D5" w:rsidRPr="00AD6912" w:rsidRDefault="00BC39D5" w:rsidP="00385B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C39D5" w:rsidRPr="00AD6912" w:rsidRDefault="00BC39D5" w:rsidP="00385B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3C63" w:rsidRPr="00AD6912" w:rsidRDefault="00B53C63" w:rsidP="00385B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B53C63" w:rsidRPr="00AD6912" w:rsidSect="0048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9D5"/>
    <w:rsid w:val="0005765E"/>
    <w:rsid w:val="001905FE"/>
    <w:rsid w:val="00385B84"/>
    <w:rsid w:val="0048265A"/>
    <w:rsid w:val="006B266B"/>
    <w:rsid w:val="006B611A"/>
    <w:rsid w:val="009624EC"/>
    <w:rsid w:val="00A328BC"/>
    <w:rsid w:val="00AB5B2C"/>
    <w:rsid w:val="00AD6912"/>
    <w:rsid w:val="00B53C63"/>
    <w:rsid w:val="00BC39D5"/>
    <w:rsid w:val="00E758AE"/>
    <w:rsid w:val="00FC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C39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11</cp:revision>
  <cp:lastPrinted>2018-12-24T05:48:00Z</cp:lastPrinted>
  <dcterms:created xsi:type="dcterms:W3CDTF">2018-12-20T05:04:00Z</dcterms:created>
  <dcterms:modified xsi:type="dcterms:W3CDTF">2019-01-15T05:28:00Z</dcterms:modified>
</cp:coreProperties>
</file>