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0F" w:rsidRDefault="00CB660F" w:rsidP="005305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B660F" w:rsidRDefault="00CB660F" w:rsidP="005305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60F" w:rsidRPr="007A260F" w:rsidRDefault="007A260F" w:rsidP="005305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60F">
        <w:rPr>
          <w:rFonts w:ascii="Times New Roman" w:hAnsi="Times New Roman" w:cs="Times New Roman"/>
          <w:b/>
          <w:sz w:val="24"/>
          <w:szCs w:val="24"/>
        </w:rPr>
        <w:t xml:space="preserve">Схема размещения </w:t>
      </w:r>
      <w:proofErr w:type="gramStart"/>
      <w:r w:rsidRPr="007A260F">
        <w:rPr>
          <w:rFonts w:ascii="Times New Roman" w:hAnsi="Times New Roman" w:cs="Times New Roman"/>
          <w:b/>
          <w:sz w:val="24"/>
          <w:szCs w:val="24"/>
        </w:rPr>
        <w:t>рекламных</w:t>
      </w:r>
      <w:proofErr w:type="gramEnd"/>
      <w:r w:rsidRPr="007A260F">
        <w:rPr>
          <w:rFonts w:ascii="Times New Roman" w:hAnsi="Times New Roman" w:cs="Times New Roman"/>
          <w:b/>
          <w:sz w:val="24"/>
          <w:szCs w:val="24"/>
        </w:rPr>
        <w:t xml:space="preserve"> конструкции</w:t>
      </w:r>
    </w:p>
    <w:p w:rsidR="00C96C18" w:rsidRDefault="007A260F" w:rsidP="005305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60F">
        <w:rPr>
          <w:rFonts w:ascii="Times New Roman" w:hAnsi="Times New Roman" w:cs="Times New Roman"/>
          <w:b/>
          <w:sz w:val="24"/>
          <w:szCs w:val="24"/>
        </w:rPr>
        <w:t>на территории Олонецкого района</w:t>
      </w:r>
    </w:p>
    <w:p w:rsidR="007A260F" w:rsidRDefault="007A260F" w:rsidP="005305C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BC1" w:rsidRPr="009A5BC1" w:rsidRDefault="007A260F" w:rsidP="0086673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размещения рекламных конструкций на территории Олонецкого района (далее – Схема) разработана </w:t>
      </w:r>
      <w:r w:rsidR="004F5B2E">
        <w:rPr>
          <w:rFonts w:ascii="Times New Roman" w:hAnsi="Times New Roman" w:cs="Times New Roman"/>
          <w:sz w:val="24"/>
          <w:szCs w:val="24"/>
        </w:rPr>
        <w:t xml:space="preserve">на основании Федерального </w:t>
      </w:r>
      <w:r w:rsidR="00866737">
        <w:rPr>
          <w:rFonts w:ascii="Times New Roman" w:hAnsi="Times New Roman" w:cs="Times New Roman"/>
          <w:sz w:val="24"/>
          <w:szCs w:val="24"/>
        </w:rPr>
        <w:t>з</w:t>
      </w:r>
      <w:r w:rsidR="004F5B2E">
        <w:rPr>
          <w:rFonts w:ascii="Times New Roman" w:hAnsi="Times New Roman" w:cs="Times New Roman"/>
          <w:sz w:val="24"/>
          <w:szCs w:val="24"/>
        </w:rPr>
        <w:t>акона «О рекламе» от 13 марта 2006 года №38-ФЗ, с внесениями изменений от 07 мая 2013  года № 98-ФЗ, Административного регламента по предоставлению муниципальной услуги</w:t>
      </w:r>
      <w:r w:rsidR="009A5BC1">
        <w:rPr>
          <w:rFonts w:ascii="Times New Roman" w:hAnsi="Times New Roman" w:cs="Times New Roman"/>
          <w:sz w:val="24"/>
          <w:szCs w:val="24"/>
        </w:rPr>
        <w:t xml:space="preserve"> </w:t>
      </w:r>
      <w:r w:rsidR="009A5BC1" w:rsidRPr="009A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"Выдача разрешений на установку рекламной конструкции на территории Олонецкого национального муниципального района, аннулирование таких разрешений, выдача </w:t>
      </w:r>
      <w:proofErr w:type="gramStart"/>
      <w:r w:rsidR="009A5BC1" w:rsidRPr="009A5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предписаний</w:t>
      </w:r>
      <w:proofErr w:type="gramEnd"/>
      <w:r w:rsidR="009A5BC1" w:rsidRPr="009A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демонтаже самовольно вновь установленных рекламных конструкций</w:t>
      </w:r>
      <w:r w:rsidR="009A5BC1" w:rsidRPr="009A5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9A5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утвержденный постановлением </w:t>
      </w:r>
      <w:r w:rsidR="00866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9A5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дминистрации</w:t>
      </w:r>
      <w:r w:rsidR="00866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Олонецкого национального муниципального района от 11.02.2013 г. № 197, с внесениями изменений от 30.06.2014 № 972. </w:t>
      </w:r>
    </w:p>
    <w:p w:rsidR="006D44FF" w:rsidRDefault="00866737" w:rsidP="008A42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размещения рекламных конструкций соответствует документам территориального планирования Олонецкого национального муниципального района, </w:t>
      </w:r>
      <w:r w:rsidR="008A42E3">
        <w:rPr>
          <w:rFonts w:ascii="Times New Roman" w:hAnsi="Times New Roman" w:cs="Times New Roman"/>
          <w:sz w:val="24"/>
          <w:szCs w:val="24"/>
        </w:rPr>
        <w:t xml:space="preserve">призвана обеспечить соблюдение внешнего архитектурного облика сложившейся застройки территории Олонецкого района, градостроительных норм и правил, а также требований безопасности, </w:t>
      </w:r>
      <w:r>
        <w:rPr>
          <w:rFonts w:ascii="Times New Roman" w:hAnsi="Times New Roman" w:cs="Times New Roman"/>
          <w:sz w:val="24"/>
          <w:szCs w:val="24"/>
        </w:rPr>
        <w:t>регулирует правоотношения, возникающие в процессе размещения и эксплуатации наружной рекламы. Схема распространяется на всю территорию Олонецкого района, независимо от ведомственной принадлежности или формы собственности. Схема размещения рекламных конструкций Олонецкого национального муниципального района включает территории Олонецкого городского и сельских поселений.</w:t>
      </w:r>
      <w:r w:rsidR="006D44FF">
        <w:rPr>
          <w:rFonts w:ascii="Times New Roman" w:hAnsi="Times New Roman" w:cs="Times New Roman"/>
          <w:sz w:val="24"/>
          <w:szCs w:val="24"/>
        </w:rPr>
        <w:t xml:space="preserve"> Рекламные конструкции на территории Олонецкого </w:t>
      </w:r>
      <w:r w:rsidR="006D44FF" w:rsidRPr="00D93880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D93880" w:rsidRPr="00D93880">
        <w:rPr>
          <w:rFonts w:ascii="Times New Roman" w:hAnsi="Times New Roman" w:cs="Times New Roman"/>
          <w:sz w:val="24"/>
          <w:szCs w:val="24"/>
        </w:rPr>
        <w:t xml:space="preserve">в результате функционального зонирования </w:t>
      </w:r>
      <w:r w:rsidR="006D44FF" w:rsidRPr="00D93880">
        <w:rPr>
          <w:rFonts w:ascii="Times New Roman" w:hAnsi="Times New Roman" w:cs="Times New Roman"/>
          <w:sz w:val="24"/>
          <w:szCs w:val="24"/>
        </w:rPr>
        <w:t xml:space="preserve">размещены в пределах </w:t>
      </w:r>
      <w:r w:rsidR="00D93880" w:rsidRPr="00D93880">
        <w:rPr>
          <w:rFonts w:ascii="Times New Roman" w:hAnsi="Times New Roman" w:cs="Times New Roman"/>
          <w:sz w:val="24"/>
          <w:szCs w:val="24"/>
        </w:rPr>
        <w:t>следующих территориальных зон</w:t>
      </w:r>
      <w:r w:rsidR="006D44FF" w:rsidRPr="00D93880">
        <w:rPr>
          <w:rFonts w:ascii="Times New Roman" w:hAnsi="Times New Roman" w:cs="Times New Roman"/>
          <w:sz w:val="24"/>
          <w:szCs w:val="24"/>
        </w:rPr>
        <w:t>:</w:t>
      </w:r>
      <w:r w:rsidR="006D4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B2E" w:rsidRDefault="006D44FF" w:rsidP="0049744A">
      <w:pPr>
        <w:pStyle w:val="a3"/>
        <w:numPr>
          <w:ilvl w:val="0"/>
          <w:numId w:val="3"/>
        </w:numPr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Олонец</w:t>
      </w:r>
      <w:r w:rsidR="00C76C4F">
        <w:rPr>
          <w:rFonts w:ascii="Times New Roman" w:hAnsi="Times New Roman" w:cs="Times New Roman"/>
          <w:sz w:val="24"/>
          <w:szCs w:val="24"/>
        </w:rPr>
        <w:t xml:space="preserve"> (Олонецкое городское поселение)</w:t>
      </w:r>
      <w:r>
        <w:rPr>
          <w:rFonts w:ascii="Times New Roman" w:hAnsi="Times New Roman" w:cs="Times New Roman"/>
          <w:sz w:val="24"/>
          <w:szCs w:val="24"/>
        </w:rPr>
        <w:t xml:space="preserve"> – селитебные территории (жилые зоны, зоны застройки малоэтажными домами, зоны застройки многоквартирными жилыми домами средней этажности, общественно-деловые зоны); ландшафтно-рекреационные территории; производственные территории;</w:t>
      </w:r>
    </w:p>
    <w:p w:rsidR="006D44FF" w:rsidRDefault="00C76C4F" w:rsidP="0049744A">
      <w:pPr>
        <w:pStyle w:val="a3"/>
        <w:numPr>
          <w:ilvl w:val="0"/>
          <w:numId w:val="3"/>
        </w:numPr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Мегрега и д. Онькулица (Мегрегское сельское поселение) – </w:t>
      </w:r>
      <w:r w:rsidR="00771198">
        <w:rPr>
          <w:rFonts w:ascii="Times New Roman" w:hAnsi="Times New Roman" w:cs="Times New Roman"/>
          <w:sz w:val="24"/>
          <w:szCs w:val="24"/>
        </w:rPr>
        <w:t>селитебные территории (</w:t>
      </w:r>
      <w:r>
        <w:rPr>
          <w:rFonts w:ascii="Times New Roman" w:hAnsi="Times New Roman" w:cs="Times New Roman"/>
          <w:sz w:val="24"/>
          <w:szCs w:val="24"/>
        </w:rPr>
        <w:t>зоны застройки индивидуальными и блокированными жилыми домами</w:t>
      </w:r>
      <w:r w:rsidR="007711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6C4F" w:rsidRDefault="00C76C4F" w:rsidP="0049744A">
      <w:pPr>
        <w:pStyle w:val="a3"/>
        <w:numPr>
          <w:ilvl w:val="0"/>
          <w:numId w:val="3"/>
        </w:numPr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Видлица (Видлицкое сельское поселение) – </w:t>
      </w:r>
      <w:r w:rsidR="00771198">
        <w:rPr>
          <w:rFonts w:ascii="Times New Roman" w:hAnsi="Times New Roman" w:cs="Times New Roman"/>
          <w:sz w:val="24"/>
          <w:szCs w:val="24"/>
        </w:rPr>
        <w:t>селитебные территории (</w:t>
      </w:r>
      <w:r>
        <w:rPr>
          <w:rFonts w:ascii="Times New Roman" w:hAnsi="Times New Roman" w:cs="Times New Roman"/>
          <w:sz w:val="24"/>
          <w:szCs w:val="24"/>
        </w:rPr>
        <w:t>зоны делового, общественного и коммерческого назначения</w:t>
      </w:r>
      <w:r w:rsidR="007711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6C4F" w:rsidRDefault="00C76C4F" w:rsidP="0049744A">
      <w:pPr>
        <w:pStyle w:val="a3"/>
        <w:numPr>
          <w:ilvl w:val="0"/>
          <w:numId w:val="3"/>
        </w:numPr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Тулокса (Ильинское сельское поселение) – </w:t>
      </w:r>
      <w:r w:rsidR="00771198">
        <w:rPr>
          <w:rFonts w:ascii="Times New Roman" w:hAnsi="Times New Roman" w:cs="Times New Roman"/>
          <w:sz w:val="24"/>
          <w:szCs w:val="24"/>
        </w:rPr>
        <w:t>селитебные территории (</w:t>
      </w:r>
      <w:r>
        <w:rPr>
          <w:rFonts w:ascii="Times New Roman" w:hAnsi="Times New Roman" w:cs="Times New Roman"/>
          <w:sz w:val="24"/>
          <w:szCs w:val="24"/>
        </w:rPr>
        <w:t>зоны застройки малоэтажными жилыми домами</w:t>
      </w:r>
      <w:r w:rsidR="007711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6C4F" w:rsidRDefault="00C76C4F" w:rsidP="0049744A">
      <w:pPr>
        <w:pStyle w:val="a3"/>
        <w:numPr>
          <w:ilvl w:val="0"/>
          <w:numId w:val="3"/>
        </w:numPr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Новинка (Коверское сельское поселение) – зоны производственного использования (зоны многофункционального придорожного комплекса)</w:t>
      </w:r>
    </w:p>
    <w:p w:rsidR="00C76C4F" w:rsidRDefault="00C76C4F" w:rsidP="0049744A">
      <w:pPr>
        <w:pStyle w:val="a3"/>
        <w:numPr>
          <w:ilvl w:val="0"/>
          <w:numId w:val="3"/>
        </w:numPr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Коткозеро (Коткозерское сельское поселение) – </w:t>
      </w:r>
      <w:r w:rsidR="00771198">
        <w:rPr>
          <w:rFonts w:ascii="Times New Roman" w:hAnsi="Times New Roman" w:cs="Times New Roman"/>
          <w:sz w:val="24"/>
          <w:szCs w:val="24"/>
        </w:rPr>
        <w:t>селитебные территории (</w:t>
      </w:r>
      <w:r>
        <w:rPr>
          <w:rFonts w:ascii="Times New Roman" w:hAnsi="Times New Roman" w:cs="Times New Roman"/>
          <w:sz w:val="24"/>
          <w:szCs w:val="24"/>
        </w:rPr>
        <w:t>жилая зона малоэтажной застройки индивидуальными жилыми домами</w:t>
      </w:r>
      <w:r w:rsidR="007711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6737" w:rsidRDefault="00866737" w:rsidP="005305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требования к соблюдению внешнего архитектурного облика сложившейся застройки при установке рекламных конструкций разработаны на основании Федерального закона «О рекламе» и устанавливает ограничения и условия распространения наружной рекламы и информации в тех или иных зонах </w:t>
      </w:r>
      <w:r w:rsidR="006B53F6">
        <w:rPr>
          <w:rFonts w:ascii="Times New Roman" w:hAnsi="Times New Roman" w:cs="Times New Roman"/>
          <w:sz w:val="24"/>
          <w:szCs w:val="24"/>
        </w:rPr>
        <w:t>на территории муниципального района.</w:t>
      </w:r>
    </w:p>
    <w:p w:rsidR="006B53F6" w:rsidRDefault="006B53F6" w:rsidP="005305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рекламной конструкции внешнему архитектурному облику определяется отдельно по каждому конкретному месту установки рекламной конструкции</w:t>
      </w:r>
      <w:r w:rsidR="008A42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основе проекта исходя из архитектурных и градостроительных особенностей зданий, территорий, а также регламентов и требований безопасности.</w:t>
      </w:r>
    </w:p>
    <w:p w:rsidR="006B53F6" w:rsidRDefault="006B53F6" w:rsidP="005305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рекламных конструкций допускается только за пределами территории объектов культурного наследия.</w:t>
      </w:r>
    </w:p>
    <w:p w:rsidR="006B53F6" w:rsidRDefault="006B53F6" w:rsidP="005305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Непременным требованием к рекламным конструкциям является высокий эстетический и технический уровень исполнения.</w:t>
      </w:r>
    </w:p>
    <w:p w:rsidR="006B53F6" w:rsidRDefault="006B53F6" w:rsidP="005305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Настоящая Схема отражает </w:t>
      </w:r>
      <w:r w:rsidR="004508CF">
        <w:rPr>
          <w:rFonts w:ascii="Times New Roman" w:hAnsi="Times New Roman" w:cs="Times New Roman"/>
          <w:sz w:val="24"/>
          <w:szCs w:val="24"/>
        </w:rPr>
        <w:t>отдел</w:t>
      </w:r>
      <w:r w:rsidR="00993C4E">
        <w:rPr>
          <w:rFonts w:ascii="Times New Roman" w:hAnsi="Times New Roman" w:cs="Times New Roman"/>
          <w:sz w:val="24"/>
          <w:szCs w:val="24"/>
        </w:rPr>
        <w:t>ьно стоящие односторонние и дву</w:t>
      </w:r>
      <w:r w:rsidR="004508CF">
        <w:rPr>
          <w:rFonts w:ascii="Times New Roman" w:hAnsi="Times New Roman" w:cs="Times New Roman"/>
          <w:sz w:val="24"/>
          <w:szCs w:val="24"/>
        </w:rPr>
        <w:t xml:space="preserve">сторонние щитовые конструкции </w:t>
      </w:r>
      <w:r w:rsidR="00136FC4">
        <w:rPr>
          <w:rFonts w:ascii="Times New Roman" w:hAnsi="Times New Roman" w:cs="Times New Roman"/>
          <w:sz w:val="24"/>
          <w:szCs w:val="24"/>
        </w:rPr>
        <w:t>с площадью информационного поля до 18 кв.м., баннеры с площадью информационного поля</w:t>
      </w:r>
      <w:r w:rsidR="00136FC4" w:rsidRPr="00136FC4">
        <w:rPr>
          <w:rFonts w:ascii="Times New Roman" w:hAnsi="Times New Roman" w:cs="Times New Roman"/>
          <w:sz w:val="24"/>
          <w:szCs w:val="24"/>
        </w:rPr>
        <w:t xml:space="preserve"> </w:t>
      </w:r>
      <w:r w:rsidR="00136FC4">
        <w:rPr>
          <w:rFonts w:ascii="Times New Roman" w:hAnsi="Times New Roman" w:cs="Times New Roman"/>
          <w:sz w:val="24"/>
          <w:szCs w:val="24"/>
        </w:rPr>
        <w:t>до 18 кв.м. и более, брандмауэры</w:t>
      </w:r>
      <w:r w:rsidR="00136FC4" w:rsidRPr="00136FC4">
        <w:rPr>
          <w:rFonts w:ascii="Times New Roman" w:hAnsi="Times New Roman" w:cs="Times New Roman"/>
          <w:sz w:val="24"/>
          <w:szCs w:val="24"/>
        </w:rPr>
        <w:t xml:space="preserve"> </w:t>
      </w:r>
      <w:r w:rsidR="00136FC4">
        <w:rPr>
          <w:rFonts w:ascii="Times New Roman" w:hAnsi="Times New Roman" w:cs="Times New Roman"/>
          <w:sz w:val="24"/>
          <w:szCs w:val="24"/>
        </w:rPr>
        <w:t>с площадью информационного поля до 18 кв.м. и более,</w:t>
      </w:r>
      <w:r w:rsidR="00136FC4" w:rsidRPr="00136FC4">
        <w:rPr>
          <w:rFonts w:ascii="Times New Roman" w:hAnsi="Times New Roman" w:cs="Times New Roman"/>
          <w:sz w:val="24"/>
          <w:szCs w:val="24"/>
        </w:rPr>
        <w:t xml:space="preserve"> </w:t>
      </w:r>
      <w:r w:rsidR="00136FC4">
        <w:rPr>
          <w:rFonts w:ascii="Times New Roman" w:hAnsi="Times New Roman" w:cs="Times New Roman"/>
          <w:sz w:val="24"/>
          <w:szCs w:val="24"/>
        </w:rPr>
        <w:t>уникальные рекламные конструкции (скамейки)</w:t>
      </w:r>
      <w:r w:rsidR="00136FC4" w:rsidRPr="00136FC4">
        <w:rPr>
          <w:rFonts w:ascii="Times New Roman" w:hAnsi="Times New Roman" w:cs="Times New Roman"/>
          <w:sz w:val="24"/>
          <w:szCs w:val="24"/>
        </w:rPr>
        <w:t xml:space="preserve"> </w:t>
      </w:r>
      <w:r w:rsidR="00136FC4">
        <w:rPr>
          <w:rFonts w:ascii="Times New Roman" w:hAnsi="Times New Roman" w:cs="Times New Roman"/>
          <w:sz w:val="24"/>
          <w:szCs w:val="24"/>
        </w:rPr>
        <w:t xml:space="preserve">с площадью информационного </w:t>
      </w:r>
      <w:r w:rsidR="00136FC4">
        <w:rPr>
          <w:rFonts w:ascii="Times New Roman" w:hAnsi="Times New Roman" w:cs="Times New Roman"/>
          <w:sz w:val="24"/>
          <w:szCs w:val="24"/>
        </w:rPr>
        <w:lastRenderedPageBreak/>
        <w:t xml:space="preserve">поля </w:t>
      </w:r>
      <w:r w:rsidR="008A42E3">
        <w:rPr>
          <w:rFonts w:ascii="Times New Roman" w:hAnsi="Times New Roman" w:cs="Times New Roman"/>
          <w:sz w:val="24"/>
          <w:szCs w:val="24"/>
        </w:rPr>
        <w:t>до 1,35 кв.м., крышные конструкции</w:t>
      </w:r>
      <w:r w:rsidR="008A42E3" w:rsidRPr="008A42E3">
        <w:rPr>
          <w:rFonts w:ascii="Times New Roman" w:hAnsi="Times New Roman" w:cs="Times New Roman"/>
          <w:sz w:val="24"/>
          <w:szCs w:val="24"/>
        </w:rPr>
        <w:t xml:space="preserve"> </w:t>
      </w:r>
      <w:r w:rsidR="008A42E3">
        <w:rPr>
          <w:rFonts w:ascii="Times New Roman" w:hAnsi="Times New Roman" w:cs="Times New Roman"/>
          <w:sz w:val="24"/>
          <w:szCs w:val="24"/>
        </w:rPr>
        <w:t>с площадью информационного поля до 5,0</w:t>
      </w:r>
      <w:proofErr w:type="gramEnd"/>
      <w:r w:rsidR="008A4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2E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A42E3">
        <w:rPr>
          <w:rFonts w:ascii="Times New Roman" w:hAnsi="Times New Roman" w:cs="Times New Roman"/>
          <w:sz w:val="24"/>
          <w:szCs w:val="24"/>
        </w:rPr>
        <w:t xml:space="preserve">., </w:t>
      </w:r>
      <w:r w:rsidR="0057084F">
        <w:rPr>
          <w:rFonts w:ascii="Times New Roman" w:hAnsi="Times New Roman" w:cs="Times New Roman"/>
          <w:sz w:val="24"/>
          <w:szCs w:val="24"/>
        </w:rPr>
        <w:t xml:space="preserve">иные </w:t>
      </w:r>
      <w:bookmarkStart w:id="0" w:name="_GoBack"/>
      <w:bookmarkEnd w:id="0"/>
      <w:r w:rsidR="008A42E3">
        <w:rPr>
          <w:rFonts w:ascii="Times New Roman" w:hAnsi="Times New Roman" w:cs="Times New Roman"/>
          <w:sz w:val="24"/>
          <w:szCs w:val="24"/>
        </w:rPr>
        <w:t>отдельно стоящие конструкции</w:t>
      </w:r>
      <w:r w:rsidR="008A42E3" w:rsidRPr="008A42E3">
        <w:rPr>
          <w:rFonts w:ascii="Times New Roman" w:hAnsi="Times New Roman" w:cs="Times New Roman"/>
          <w:sz w:val="24"/>
          <w:szCs w:val="24"/>
        </w:rPr>
        <w:t xml:space="preserve"> </w:t>
      </w:r>
      <w:r w:rsidR="008A42E3">
        <w:rPr>
          <w:rFonts w:ascii="Times New Roman" w:hAnsi="Times New Roman" w:cs="Times New Roman"/>
          <w:sz w:val="24"/>
          <w:szCs w:val="24"/>
        </w:rPr>
        <w:t>с площадью информационного поля до 1,35 кв.м.</w:t>
      </w:r>
    </w:p>
    <w:p w:rsidR="007A260F" w:rsidRDefault="007A260F" w:rsidP="008A42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схеме содержится информация о размещении рекламных конструкций на земельных участках независимо от форм собственности, а также на зданиях или ином недвижимом имуществе, находящемся в собственности Республики Карелия или муниципальной собственности, расположенных в границах территории Олонецкого района.</w:t>
      </w:r>
    </w:p>
    <w:p w:rsidR="007A260F" w:rsidRDefault="007A260F" w:rsidP="005305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схеме используются следующие основные понятия:</w:t>
      </w:r>
    </w:p>
    <w:p w:rsidR="007A260F" w:rsidRDefault="007A260F" w:rsidP="005305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Рекламная поверхность (информационное поле рекламной конструкции) – часть рекламной конструкции, непосредственно предназначенная для размещения наружной рекламы.</w:t>
      </w:r>
    </w:p>
    <w:p w:rsidR="000D0FE6" w:rsidRDefault="000D0FE6" w:rsidP="005305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Рекламная конструкция – щит, стенд, электронное табло и иное техническое средство стабильного территориального размещения, монтируемое и располагаемое на фасаде, крыше или ином конструктивном элементе здания, строения, сооружения или вне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них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D0FE6" w:rsidRDefault="000D0FE6" w:rsidP="005305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Стационарная рекламная конструкция – конструкция, прочно связанная с землей, зданием, строением, сооружением или иным объектом недвижимого имущества, и не предназначенная для перемещения.</w:t>
      </w:r>
    </w:p>
    <w:p w:rsidR="000D0FE6" w:rsidRDefault="000D0FE6" w:rsidP="005305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стационарных рекламных конструкций.</w:t>
      </w:r>
    </w:p>
    <w:p w:rsidR="000D0FE6" w:rsidRDefault="000D0FE6" w:rsidP="005305C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площади информационного поля одной рекламной поверхности рекламные конструкции подразделяются на следующие виды:</w:t>
      </w:r>
    </w:p>
    <w:p w:rsidR="000D0FE6" w:rsidRDefault="000D0FE6" w:rsidP="005305C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малого формата</w:t>
      </w:r>
      <w:r w:rsidR="00814EC2">
        <w:rPr>
          <w:rFonts w:ascii="Times New Roman" w:hAnsi="Times New Roman" w:cs="Times New Roman"/>
          <w:sz w:val="24"/>
          <w:szCs w:val="24"/>
        </w:rPr>
        <w:t xml:space="preserve"> (до 4,5 кв.м включительно);</w:t>
      </w:r>
    </w:p>
    <w:p w:rsidR="00814EC2" w:rsidRDefault="00814EC2" w:rsidP="005305C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формата (от 4,5 до 10 кв.м включительно);</w:t>
      </w:r>
    </w:p>
    <w:p w:rsidR="00814EC2" w:rsidRDefault="00814EC2" w:rsidP="005305C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большого формата (более 10 и до 18 кв.м включительно);</w:t>
      </w:r>
    </w:p>
    <w:p w:rsidR="00814EC2" w:rsidRDefault="00814EC2" w:rsidP="005305C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сверхбольшого формата (более 18 кв.м).</w:t>
      </w:r>
    </w:p>
    <w:p w:rsidR="00CB660F" w:rsidRDefault="0049744A" w:rsidP="0049744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="00CB660F" w:rsidRPr="00CB660F">
        <w:rPr>
          <w:rFonts w:ascii="Times New Roman" w:hAnsi="Times New Roman" w:cs="Times New Roman"/>
          <w:b/>
          <w:sz w:val="24"/>
          <w:szCs w:val="24"/>
        </w:rPr>
        <w:t xml:space="preserve"> г. Олонце и населенных пунктах Олонецкого района площадь информационного поля </w:t>
      </w:r>
      <w:r w:rsidR="0057084F">
        <w:rPr>
          <w:rFonts w:ascii="Times New Roman" w:hAnsi="Times New Roman" w:cs="Times New Roman"/>
          <w:b/>
          <w:sz w:val="24"/>
          <w:szCs w:val="24"/>
        </w:rPr>
        <w:t xml:space="preserve">отдельно стоящих </w:t>
      </w:r>
      <w:r w:rsidR="00CB660F">
        <w:rPr>
          <w:rFonts w:ascii="Times New Roman" w:hAnsi="Times New Roman" w:cs="Times New Roman"/>
          <w:b/>
          <w:sz w:val="24"/>
          <w:szCs w:val="24"/>
        </w:rPr>
        <w:t>рекламн</w:t>
      </w:r>
      <w:r w:rsidR="0057084F">
        <w:rPr>
          <w:rFonts w:ascii="Times New Roman" w:hAnsi="Times New Roman" w:cs="Times New Roman"/>
          <w:b/>
          <w:sz w:val="24"/>
          <w:szCs w:val="24"/>
        </w:rPr>
        <w:t>ых</w:t>
      </w:r>
      <w:r w:rsidR="00CB660F">
        <w:rPr>
          <w:rFonts w:ascii="Times New Roman" w:hAnsi="Times New Roman" w:cs="Times New Roman"/>
          <w:b/>
          <w:sz w:val="24"/>
          <w:szCs w:val="24"/>
        </w:rPr>
        <w:t xml:space="preserve"> конструкци</w:t>
      </w:r>
      <w:r w:rsidR="0057084F">
        <w:rPr>
          <w:rFonts w:ascii="Times New Roman" w:hAnsi="Times New Roman" w:cs="Times New Roman"/>
          <w:b/>
          <w:sz w:val="24"/>
          <w:szCs w:val="24"/>
        </w:rPr>
        <w:t>й</w:t>
      </w:r>
      <w:r w:rsidR="00CB66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60F" w:rsidRPr="00CB660F">
        <w:rPr>
          <w:rFonts w:ascii="Times New Roman" w:hAnsi="Times New Roman" w:cs="Times New Roman"/>
          <w:b/>
          <w:sz w:val="24"/>
          <w:szCs w:val="24"/>
        </w:rPr>
        <w:t xml:space="preserve">не должна превышать 10 кв.м. </w:t>
      </w:r>
      <w:r w:rsidR="00CB660F">
        <w:rPr>
          <w:rFonts w:ascii="Times New Roman" w:hAnsi="Times New Roman" w:cs="Times New Roman"/>
          <w:b/>
          <w:sz w:val="24"/>
          <w:szCs w:val="24"/>
        </w:rPr>
        <w:t xml:space="preserve">Вне границ населенного пункта площадь информационного поля может составлять более 18 кв.м. В исторической зоне застройки г. Олонца и населенных пунктах Олонецкого района площадь информационного поля </w:t>
      </w:r>
      <w:r w:rsidR="0057084F">
        <w:rPr>
          <w:rFonts w:ascii="Times New Roman" w:hAnsi="Times New Roman" w:cs="Times New Roman"/>
          <w:b/>
          <w:sz w:val="24"/>
          <w:szCs w:val="24"/>
        </w:rPr>
        <w:t>отдельно стоящ</w:t>
      </w:r>
      <w:r w:rsidR="0057084F">
        <w:rPr>
          <w:rFonts w:ascii="Times New Roman" w:hAnsi="Times New Roman" w:cs="Times New Roman"/>
          <w:b/>
          <w:sz w:val="24"/>
          <w:szCs w:val="24"/>
        </w:rPr>
        <w:t>ей</w:t>
      </w:r>
      <w:r w:rsidR="0057084F">
        <w:rPr>
          <w:rFonts w:ascii="Times New Roman" w:hAnsi="Times New Roman" w:cs="Times New Roman"/>
          <w:b/>
          <w:sz w:val="24"/>
          <w:szCs w:val="24"/>
        </w:rPr>
        <w:t xml:space="preserve"> рекламн</w:t>
      </w:r>
      <w:r w:rsidR="0057084F">
        <w:rPr>
          <w:rFonts w:ascii="Times New Roman" w:hAnsi="Times New Roman" w:cs="Times New Roman"/>
          <w:b/>
          <w:sz w:val="24"/>
          <w:szCs w:val="24"/>
        </w:rPr>
        <w:t>ой</w:t>
      </w:r>
      <w:r w:rsidR="0057084F">
        <w:rPr>
          <w:rFonts w:ascii="Times New Roman" w:hAnsi="Times New Roman" w:cs="Times New Roman"/>
          <w:b/>
          <w:sz w:val="24"/>
          <w:szCs w:val="24"/>
        </w:rPr>
        <w:t xml:space="preserve"> конструкци</w:t>
      </w:r>
      <w:r w:rsidR="0057084F">
        <w:rPr>
          <w:rFonts w:ascii="Times New Roman" w:hAnsi="Times New Roman" w:cs="Times New Roman"/>
          <w:b/>
          <w:sz w:val="24"/>
          <w:szCs w:val="24"/>
        </w:rPr>
        <w:t>и</w:t>
      </w:r>
      <w:r w:rsidR="00CB660F">
        <w:rPr>
          <w:rFonts w:ascii="Times New Roman" w:hAnsi="Times New Roman" w:cs="Times New Roman"/>
          <w:b/>
          <w:sz w:val="24"/>
          <w:szCs w:val="24"/>
        </w:rPr>
        <w:t xml:space="preserve"> должна иметь вид малого формата (до 4,5 кв</w:t>
      </w:r>
      <w:proofErr w:type="gramEnd"/>
      <w:r w:rsidR="00CB660F">
        <w:rPr>
          <w:rFonts w:ascii="Times New Roman" w:hAnsi="Times New Roman" w:cs="Times New Roman"/>
          <w:b/>
          <w:sz w:val="24"/>
          <w:szCs w:val="24"/>
        </w:rPr>
        <w:t>.м. включительно)</w:t>
      </w:r>
      <w:r w:rsidR="004631A9">
        <w:rPr>
          <w:rFonts w:ascii="Times New Roman" w:hAnsi="Times New Roman" w:cs="Times New Roman"/>
          <w:b/>
          <w:sz w:val="24"/>
          <w:szCs w:val="24"/>
        </w:rPr>
        <w:t>.</w:t>
      </w:r>
      <w:r w:rsidR="00CB66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4EC2" w:rsidRDefault="00814EC2" w:rsidP="0049744A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рекламных конструкций:</w:t>
      </w:r>
    </w:p>
    <w:p w:rsidR="00814EC2" w:rsidRDefault="00814EC2" w:rsidP="0049744A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щитовые установки – отдельно стоящие рекламные конструкции, состоящие из фундамента, стойки, каркаса и рекламной поверхности с подсветкой</w:t>
      </w:r>
      <w:r w:rsidR="0057084F">
        <w:rPr>
          <w:rFonts w:ascii="Times New Roman" w:hAnsi="Times New Roman" w:cs="Times New Roman"/>
          <w:sz w:val="24"/>
          <w:szCs w:val="24"/>
        </w:rPr>
        <w:t xml:space="preserve"> или без подсветки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0D6D" w:rsidRDefault="00DB0D6D" w:rsidP="0049744A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баннеры – односторонние не световые рекламные конструкции из баннерной ткани на специальных креплениях из металлического каркаса, размещаемые на поверхности стены здания;</w:t>
      </w:r>
    </w:p>
    <w:p w:rsidR="00DB0D6D" w:rsidRDefault="00DB0D6D" w:rsidP="0049744A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брандмауэры – крупноформатные односторонние рекламные конструкции из баннерной ткани на специальных креплениях из металлического каркаса на глухой стене здания;</w:t>
      </w:r>
    </w:p>
    <w:p w:rsidR="00DB0D6D" w:rsidRPr="00DB0D6D" w:rsidRDefault="00253ADE" w:rsidP="0049744A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D6D">
        <w:rPr>
          <w:rFonts w:ascii="Times New Roman" w:hAnsi="Times New Roman" w:cs="Times New Roman"/>
          <w:sz w:val="24"/>
          <w:szCs w:val="24"/>
        </w:rPr>
        <w:t xml:space="preserve">г) уникальные рекламные конструкции (скамейки)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B0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скамейки,</w:t>
      </w:r>
      <w:r w:rsidRPr="00DB0D6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 конструктивные элементы</w:t>
      </w:r>
      <w:r w:rsidRPr="00DB0D6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которых монтируется</w:t>
      </w:r>
      <w:r w:rsidRPr="00DB0D6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305C3">
        <w:rPr>
          <w:rFonts w:ascii="Times New Roman CYR" w:hAnsi="Times New Roman CYR" w:cs="Times New Roman CYR"/>
          <w:sz w:val="24"/>
          <w:szCs w:val="24"/>
        </w:rPr>
        <w:t>рекламная поверхность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="005305C3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B0D6D" w:rsidRPr="005305C3" w:rsidRDefault="005305C3" w:rsidP="0049744A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крышные конструкции -  односторонние рекламные конструкции </w:t>
      </w:r>
      <w:r w:rsidRPr="00814EC2">
        <w:rPr>
          <w:rFonts w:ascii="Times New Roman CYR" w:hAnsi="Times New Roman CYR" w:cs="Times New Roman CYR"/>
          <w:sz w:val="24"/>
          <w:szCs w:val="24"/>
        </w:rPr>
        <w:t>с плоским рекламным пол</w:t>
      </w:r>
      <w:r>
        <w:rPr>
          <w:rFonts w:ascii="Times New Roman CYR" w:hAnsi="Times New Roman CYR" w:cs="Times New Roman CYR"/>
          <w:sz w:val="24"/>
          <w:szCs w:val="24"/>
        </w:rPr>
        <w:t xml:space="preserve">ем из прочной баннерной ткани, </w:t>
      </w:r>
      <w:r w:rsidRPr="00814EC2">
        <w:rPr>
          <w:rFonts w:ascii="Times New Roman CYR" w:hAnsi="Times New Roman CYR" w:cs="Times New Roman CYR"/>
          <w:sz w:val="24"/>
          <w:szCs w:val="24"/>
        </w:rPr>
        <w:t>размещаем</w:t>
      </w:r>
      <w:r>
        <w:rPr>
          <w:rFonts w:ascii="Times New Roman CYR" w:hAnsi="Times New Roman CYR" w:cs="Times New Roman CYR"/>
          <w:sz w:val="24"/>
          <w:szCs w:val="24"/>
        </w:rPr>
        <w:t>ые</w:t>
      </w:r>
      <w:r w:rsidRPr="00814EC2">
        <w:rPr>
          <w:rFonts w:ascii="Times New Roman CYR" w:hAnsi="Times New Roman CYR" w:cs="Times New Roman CYR"/>
          <w:sz w:val="24"/>
          <w:szCs w:val="24"/>
        </w:rPr>
        <w:t xml:space="preserve"> на крыше здания</w:t>
      </w:r>
    </w:p>
    <w:p w:rsidR="00253ADE" w:rsidRDefault="0049744A" w:rsidP="004974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7084F">
        <w:rPr>
          <w:rFonts w:ascii="Times New Roman" w:hAnsi="Times New Roman" w:cs="Times New Roman"/>
          <w:sz w:val="24"/>
          <w:szCs w:val="24"/>
        </w:rPr>
        <w:t>е) иные о</w:t>
      </w:r>
      <w:r w:rsidR="005305C3">
        <w:rPr>
          <w:rFonts w:ascii="Times New Roman" w:hAnsi="Times New Roman" w:cs="Times New Roman"/>
          <w:sz w:val="24"/>
          <w:szCs w:val="24"/>
        </w:rPr>
        <w:t xml:space="preserve">тдельно стоящие конструкции – отдельно стоящие рекламные конструкции </w:t>
      </w:r>
      <w:proofErr w:type="gramStart"/>
      <w:r w:rsidR="005305C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5305C3">
        <w:rPr>
          <w:rFonts w:ascii="Times New Roman" w:hAnsi="Times New Roman" w:cs="Times New Roman"/>
          <w:sz w:val="24"/>
          <w:szCs w:val="24"/>
        </w:rPr>
        <w:t xml:space="preserve"> </w:t>
      </w:r>
      <w:r w:rsidR="00253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EC2" w:rsidRDefault="005305C3" w:rsidP="0049744A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плотной баннерной ткани на металлическом каркасе.</w:t>
      </w:r>
    </w:p>
    <w:p w:rsidR="005305C3" w:rsidRDefault="00253ADE" w:rsidP="005305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305C3">
        <w:rPr>
          <w:rFonts w:ascii="Times New Roman" w:hAnsi="Times New Roman" w:cs="Times New Roman"/>
          <w:sz w:val="24"/>
          <w:szCs w:val="24"/>
        </w:rPr>
        <w:t>Схема размещения рекламных конструкций содержит следующие документы:</w:t>
      </w:r>
    </w:p>
    <w:p w:rsidR="005305C3" w:rsidRDefault="005305C3" w:rsidP="005305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размещения рекламных конструкций на картографической (топографической) основе с указанием пронумерованных мест размещения рекламных конструкций</w:t>
      </w:r>
      <w:r w:rsidR="004E2221">
        <w:rPr>
          <w:rFonts w:ascii="Times New Roman" w:hAnsi="Times New Roman" w:cs="Times New Roman"/>
          <w:sz w:val="24"/>
          <w:szCs w:val="24"/>
        </w:rPr>
        <w:t xml:space="preserve"> на </w:t>
      </w:r>
      <w:r w:rsidR="00993C4E">
        <w:rPr>
          <w:rFonts w:ascii="Times New Roman" w:hAnsi="Times New Roman" w:cs="Times New Roman"/>
          <w:sz w:val="24"/>
          <w:szCs w:val="24"/>
        </w:rPr>
        <w:t>8</w:t>
      </w:r>
      <w:r w:rsidR="00306C77">
        <w:rPr>
          <w:rFonts w:ascii="Times New Roman" w:hAnsi="Times New Roman" w:cs="Times New Roman"/>
          <w:sz w:val="24"/>
          <w:szCs w:val="24"/>
        </w:rPr>
        <w:t xml:space="preserve"> </w:t>
      </w:r>
      <w:r w:rsidR="004E2221">
        <w:rPr>
          <w:rFonts w:ascii="Times New Roman" w:hAnsi="Times New Roman" w:cs="Times New Roman"/>
          <w:sz w:val="24"/>
          <w:szCs w:val="24"/>
        </w:rPr>
        <w:t>листах</w:t>
      </w:r>
      <w:r w:rsidR="00306C77">
        <w:rPr>
          <w:rFonts w:ascii="Times New Roman" w:hAnsi="Times New Roman" w:cs="Times New Roman"/>
          <w:sz w:val="24"/>
          <w:szCs w:val="24"/>
        </w:rPr>
        <w:t xml:space="preserve"> на территории г. Олонца и на </w:t>
      </w:r>
      <w:r w:rsidR="00993C4E">
        <w:rPr>
          <w:rFonts w:ascii="Times New Roman" w:hAnsi="Times New Roman" w:cs="Times New Roman"/>
          <w:sz w:val="24"/>
          <w:szCs w:val="24"/>
        </w:rPr>
        <w:t>13</w:t>
      </w:r>
      <w:r w:rsidR="00306C77">
        <w:rPr>
          <w:rFonts w:ascii="Times New Roman" w:hAnsi="Times New Roman" w:cs="Times New Roman"/>
          <w:sz w:val="24"/>
          <w:szCs w:val="24"/>
        </w:rPr>
        <w:t xml:space="preserve"> листах на территории Олонецкого района</w:t>
      </w:r>
      <w:r w:rsidR="004E2221">
        <w:rPr>
          <w:rFonts w:ascii="Times New Roman" w:hAnsi="Times New Roman" w:cs="Times New Roman"/>
          <w:sz w:val="24"/>
          <w:szCs w:val="24"/>
        </w:rPr>
        <w:t>.</w:t>
      </w:r>
    </w:p>
    <w:p w:rsidR="004E2221" w:rsidRDefault="00306C77" w:rsidP="005305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93C4E">
        <w:rPr>
          <w:rFonts w:ascii="Times New Roman" w:hAnsi="Times New Roman" w:cs="Times New Roman"/>
          <w:sz w:val="24"/>
          <w:szCs w:val="24"/>
        </w:rPr>
        <w:t>9</w:t>
      </w:r>
      <w:r w:rsidR="004E2221">
        <w:rPr>
          <w:rFonts w:ascii="Times New Roman" w:hAnsi="Times New Roman" w:cs="Times New Roman"/>
          <w:sz w:val="24"/>
          <w:szCs w:val="24"/>
        </w:rPr>
        <w:t xml:space="preserve"> карт размещения рекламных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г. Олонца и </w:t>
      </w:r>
      <w:r w:rsidR="00993C4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карт на территории Олонецкого района </w:t>
      </w:r>
      <w:r w:rsidR="004E2221">
        <w:rPr>
          <w:rFonts w:ascii="Times New Roman" w:hAnsi="Times New Roman" w:cs="Times New Roman"/>
          <w:sz w:val="24"/>
          <w:szCs w:val="24"/>
        </w:rPr>
        <w:t xml:space="preserve"> с указанием типов и видов рекламных конструкций, площади информационных полей и технических характеристик рекламных конструкций.</w:t>
      </w:r>
    </w:p>
    <w:p w:rsidR="004E2221" w:rsidRDefault="004E2221" w:rsidP="005305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Фотоматериалы (две фотографии) с указанием адреса и номера места установки и эксплуатации рекламной конструкции, соответствующего номеру в схеме размещения рекламных конструкций.</w:t>
      </w:r>
    </w:p>
    <w:p w:rsidR="004E2221" w:rsidRDefault="004E2221" w:rsidP="005305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53ADE">
        <w:rPr>
          <w:rFonts w:ascii="Times New Roman" w:hAnsi="Times New Roman" w:cs="Times New Roman"/>
          <w:sz w:val="24"/>
          <w:szCs w:val="24"/>
        </w:rPr>
        <w:t>оясни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253AD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льная записка, содержащая сведения по каждой рекламной конструкции, в которой указаны:</w:t>
      </w:r>
    </w:p>
    <w:p w:rsidR="004E2221" w:rsidRDefault="004E2221" w:rsidP="004E222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предполагаемого места установки и эксплуатации рекламной конструкции, порядковый номер места установки и эксплуатации рекламной конструкции согласно схеме размещения рекламной конструкции;</w:t>
      </w:r>
    </w:p>
    <w:p w:rsidR="004E2221" w:rsidRDefault="004E2221" w:rsidP="004E222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тип, вид, размер рекламной конструкции, площадь информационного поля рекламной конструкции;</w:t>
      </w:r>
    </w:p>
    <w:p w:rsidR="004E2221" w:rsidRPr="00814EC2" w:rsidRDefault="004E2221" w:rsidP="004E222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собственник имущества, к которому присоединяется рекламная конструкция, кадастровый номер земельного участка, сведения об отнесении здания и (или) сооружения, на котором предполагается размещение рекламной конструкции</w:t>
      </w:r>
      <w:r w:rsidR="00253ADE">
        <w:rPr>
          <w:rFonts w:ascii="Times New Roman" w:hAnsi="Times New Roman" w:cs="Times New Roman"/>
          <w:sz w:val="24"/>
          <w:szCs w:val="24"/>
        </w:rPr>
        <w:t>, к объектам культурного наследия (памятникам истории и культуры) народов Российской Федерации или выявленным объектам культурного наследия, сведения о нахождении земельного участка в границах территории и (или) зон охраны объекта культурного наследия.</w:t>
      </w:r>
      <w:proofErr w:type="gramEnd"/>
    </w:p>
    <w:p w:rsidR="00DB0D6D" w:rsidRDefault="00DB0D6D" w:rsidP="00530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B0D6D" w:rsidRDefault="00DB0D6D" w:rsidP="00530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4"/>
          <w:szCs w:val="34"/>
        </w:rPr>
      </w:pPr>
    </w:p>
    <w:p w:rsidR="00814EC2" w:rsidRPr="007A260F" w:rsidRDefault="00814EC2" w:rsidP="005305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14EC2" w:rsidRPr="007A260F" w:rsidSect="005305C3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59E4"/>
    <w:multiLevelType w:val="hybridMultilevel"/>
    <w:tmpl w:val="ED2664C2"/>
    <w:lvl w:ilvl="0" w:tplc="FE3281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CA2A71"/>
    <w:multiLevelType w:val="hybridMultilevel"/>
    <w:tmpl w:val="AF8A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37B50"/>
    <w:multiLevelType w:val="hybridMultilevel"/>
    <w:tmpl w:val="09C40C6C"/>
    <w:lvl w:ilvl="0" w:tplc="DB0ACC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0F"/>
    <w:rsid w:val="000D0FE6"/>
    <w:rsid w:val="001012D8"/>
    <w:rsid w:val="00136FC4"/>
    <w:rsid w:val="00253ADE"/>
    <w:rsid w:val="00306C77"/>
    <w:rsid w:val="004508CF"/>
    <w:rsid w:val="004631A9"/>
    <w:rsid w:val="0049744A"/>
    <w:rsid w:val="004E2221"/>
    <w:rsid w:val="004F5B2E"/>
    <w:rsid w:val="005305C3"/>
    <w:rsid w:val="0057084F"/>
    <w:rsid w:val="006B53F6"/>
    <w:rsid w:val="006D44FF"/>
    <w:rsid w:val="00771198"/>
    <w:rsid w:val="007A260F"/>
    <w:rsid w:val="00814EC2"/>
    <w:rsid w:val="00866737"/>
    <w:rsid w:val="008A42E3"/>
    <w:rsid w:val="00993C4E"/>
    <w:rsid w:val="009A5BC1"/>
    <w:rsid w:val="00C76C4F"/>
    <w:rsid w:val="00C96C18"/>
    <w:rsid w:val="00CB660F"/>
    <w:rsid w:val="00D93880"/>
    <w:rsid w:val="00DB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6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6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2019-08-19T13:25:00Z</cp:lastPrinted>
  <dcterms:created xsi:type="dcterms:W3CDTF">2014-12-23T15:03:00Z</dcterms:created>
  <dcterms:modified xsi:type="dcterms:W3CDTF">2019-08-23T11:24:00Z</dcterms:modified>
</cp:coreProperties>
</file>