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A7" w:rsidRDefault="000D40A7" w:rsidP="000D40A7">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КАК ПОТРЕБИТЕЛЮ СОСТАВИТЬ ПРЕТЕНЗИЮ ПРОДАВЦУ (ИСПОЛНИТЕЛЮ)?</w:t>
      </w:r>
    </w:p>
    <w:p w:rsidR="000D40A7" w:rsidRDefault="000D40A7" w:rsidP="000D40A7">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D40A7" w:rsidRDefault="00E204B0" w:rsidP="000D40A7">
      <w:pPr>
        <w:autoSpaceDE w:val="0"/>
        <w:autoSpaceDN w:val="0"/>
        <w:adjustRightInd w:val="0"/>
        <w:spacing w:after="0" w:line="240" w:lineRule="auto"/>
        <w:ind w:firstLine="540"/>
        <w:jc w:val="both"/>
        <w:rPr>
          <w:rFonts w:ascii="Times New Roman" w:hAnsi="Times New Roman" w:cs="Times New Roman"/>
          <w:b/>
          <w:bCs/>
          <w:sz w:val="24"/>
          <w:szCs w:val="24"/>
        </w:rPr>
      </w:pPr>
      <w:hyperlink r:id="rId5" w:history="1">
        <w:r w:rsidR="000D40A7">
          <w:rPr>
            <w:rFonts w:ascii="Times New Roman" w:hAnsi="Times New Roman" w:cs="Times New Roman"/>
            <w:b/>
            <w:bCs/>
            <w:color w:val="0000FF"/>
            <w:sz w:val="24"/>
            <w:szCs w:val="24"/>
          </w:rPr>
          <w:t>Претензия</w:t>
        </w:r>
      </w:hyperlink>
      <w:r w:rsidR="000D40A7">
        <w:rPr>
          <w:rFonts w:ascii="Times New Roman" w:hAnsi="Times New Roman" w:cs="Times New Roman"/>
          <w:b/>
          <w:bCs/>
          <w:sz w:val="24"/>
          <w:szCs w:val="24"/>
        </w:rPr>
        <w:t xml:space="preserve"> - это письменное изложение требований потребителя к продавцу (изготовителю, исполнителю) в связи с обнаружением недостатков в товаре (работе, услуге) или ненадлежащим исполнением продавцом своих обязательств по договору.</w:t>
      </w:r>
    </w:p>
    <w:p w:rsidR="000D40A7" w:rsidRDefault="000D40A7" w:rsidP="000D40A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Претензия составляется в свободной форме, однако рекомендуем следовать некоторым устоявшимся правилам и учитывать определенные нюансы.</w:t>
      </w:r>
    </w:p>
    <w:p w:rsidR="000D40A7" w:rsidRDefault="000D40A7" w:rsidP="000D40A7">
      <w:pPr>
        <w:autoSpaceDE w:val="0"/>
        <w:autoSpaceDN w:val="0"/>
        <w:adjustRightInd w:val="0"/>
        <w:spacing w:after="0" w:line="240" w:lineRule="auto"/>
        <w:ind w:firstLine="540"/>
        <w:jc w:val="both"/>
        <w:rPr>
          <w:rFonts w:ascii="Times New Roman" w:hAnsi="Times New Roman" w:cs="Times New Roman"/>
          <w:b/>
          <w:bCs/>
          <w:sz w:val="24"/>
          <w:szCs w:val="24"/>
        </w:rPr>
      </w:pPr>
    </w:p>
    <w:p w:rsidR="000D40A7" w:rsidRDefault="000D40A7" w:rsidP="000D40A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Получатель и отправитель претензии</w:t>
      </w:r>
    </w:p>
    <w:p w:rsidR="000D40A7" w:rsidRDefault="000D40A7" w:rsidP="000D40A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"шапке" претенз</w:t>
      </w:r>
      <w:r w:rsidR="00024AE3">
        <w:rPr>
          <w:rFonts w:ascii="Times New Roman" w:hAnsi="Times New Roman" w:cs="Times New Roman"/>
          <w:b/>
          <w:bCs/>
          <w:sz w:val="24"/>
          <w:szCs w:val="24"/>
        </w:rPr>
        <w:t>ии необходимо указать следующее:</w:t>
      </w:r>
    </w:p>
    <w:p w:rsidR="000D40A7" w:rsidRDefault="000D40A7" w:rsidP="000D40A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Кому направляется претензия - наименование продавца (исполнителя), адрес его места нахождения. Реквизиты продавца (исполнителя) обязательно должны быть указаны в чеке или квитанции за товар (работу, услугу).</w:t>
      </w:r>
    </w:p>
    <w:p w:rsidR="000D40A7" w:rsidRDefault="000D40A7" w:rsidP="000D40A7">
      <w:pPr>
        <w:autoSpaceDE w:val="0"/>
        <w:autoSpaceDN w:val="0"/>
        <w:adjustRightInd w:val="0"/>
        <w:spacing w:after="0" w:line="240" w:lineRule="auto"/>
        <w:ind w:firstLine="540"/>
        <w:jc w:val="both"/>
        <w:rPr>
          <w:rFonts w:ascii="Times New Roman" w:hAnsi="Times New Roman" w:cs="Times New Roman"/>
          <w:b/>
          <w:bCs/>
          <w:sz w:val="24"/>
          <w:szCs w:val="24"/>
        </w:rPr>
      </w:pPr>
    </w:p>
    <w:p w:rsidR="000D40A7" w:rsidRDefault="000D40A7" w:rsidP="000D40A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i/>
          <w:iCs/>
          <w:sz w:val="24"/>
          <w:szCs w:val="24"/>
        </w:rPr>
        <w:t>Примечание.</w:t>
      </w:r>
      <w:r>
        <w:rPr>
          <w:rFonts w:ascii="Times New Roman" w:hAnsi="Times New Roman" w:cs="Times New Roman"/>
          <w:b/>
          <w:bCs/>
          <w:sz w:val="24"/>
          <w:szCs w:val="24"/>
        </w:rPr>
        <w:t xml:space="preserve"> </w:t>
      </w:r>
      <w:r>
        <w:rPr>
          <w:rFonts w:ascii="Times New Roman" w:hAnsi="Times New Roman" w:cs="Times New Roman"/>
          <w:b/>
          <w:bCs/>
          <w:i/>
          <w:iCs/>
          <w:sz w:val="24"/>
          <w:szCs w:val="24"/>
        </w:rPr>
        <w:t>Адрес места нахождения юридического лица - продавца (исполнителя) можно узнать по номеру ИНН (или ОГРН) на официальном сайте ФНС России.</w:t>
      </w:r>
    </w:p>
    <w:p w:rsidR="000D40A7" w:rsidRDefault="000D40A7" w:rsidP="000D40A7">
      <w:pPr>
        <w:autoSpaceDE w:val="0"/>
        <w:autoSpaceDN w:val="0"/>
        <w:adjustRightInd w:val="0"/>
        <w:spacing w:after="0" w:line="240" w:lineRule="auto"/>
        <w:ind w:firstLine="540"/>
        <w:jc w:val="both"/>
        <w:rPr>
          <w:rFonts w:ascii="Times New Roman" w:hAnsi="Times New Roman" w:cs="Times New Roman"/>
          <w:b/>
          <w:bCs/>
          <w:sz w:val="24"/>
          <w:szCs w:val="24"/>
        </w:rPr>
      </w:pPr>
    </w:p>
    <w:p w:rsidR="000D40A7" w:rsidRDefault="000D40A7" w:rsidP="000D40A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От кого направляется претензия - Ф.И.О. потребителя, адрес места жительства с почтовым индексом, контактный телефон.</w:t>
      </w:r>
    </w:p>
    <w:p w:rsidR="000D40A7" w:rsidRDefault="000D40A7" w:rsidP="000D40A7">
      <w:pPr>
        <w:autoSpaceDE w:val="0"/>
        <w:autoSpaceDN w:val="0"/>
        <w:adjustRightInd w:val="0"/>
        <w:spacing w:after="0" w:line="240" w:lineRule="auto"/>
        <w:ind w:firstLine="540"/>
        <w:jc w:val="both"/>
        <w:rPr>
          <w:rFonts w:ascii="Times New Roman" w:hAnsi="Times New Roman" w:cs="Times New Roman"/>
          <w:b/>
          <w:bCs/>
          <w:sz w:val="24"/>
          <w:szCs w:val="24"/>
        </w:rPr>
      </w:pPr>
    </w:p>
    <w:p w:rsidR="000D40A7" w:rsidRDefault="000D40A7" w:rsidP="000D40A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Содержание претензии</w:t>
      </w:r>
    </w:p>
    <w:p w:rsidR="000D40A7" w:rsidRDefault="000D40A7" w:rsidP="000D40A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тексте претензии после</w:t>
      </w:r>
      <w:r w:rsidR="00024AE3">
        <w:rPr>
          <w:rFonts w:ascii="Times New Roman" w:hAnsi="Times New Roman" w:cs="Times New Roman"/>
          <w:b/>
          <w:bCs/>
          <w:sz w:val="24"/>
          <w:szCs w:val="24"/>
        </w:rPr>
        <w:t>довательно отражается следующее:</w:t>
      </w:r>
    </w:p>
    <w:p w:rsidR="000D40A7" w:rsidRDefault="000D40A7" w:rsidP="000D40A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Когда, где и за сколько приобретен товар (оформлен заказ на работу, услугу). Указывается документ, подтверждающий приобретение товара (оформление заказа на работу, услугу).</w:t>
      </w:r>
    </w:p>
    <w:p w:rsidR="000D40A7" w:rsidRDefault="000D40A7" w:rsidP="000D40A7">
      <w:pPr>
        <w:autoSpaceDE w:val="0"/>
        <w:autoSpaceDN w:val="0"/>
        <w:adjustRightInd w:val="0"/>
        <w:spacing w:after="0" w:line="240" w:lineRule="auto"/>
        <w:ind w:firstLine="540"/>
        <w:jc w:val="both"/>
        <w:rPr>
          <w:rFonts w:ascii="Times New Roman" w:hAnsi="Times New Roman" w:cs="Times New Roman"/>
          <w:b/>
          <w:bCs/>
          <w:sz w:val="24"/>
          <w:szCs w:val="24"/>
        </w:rPr>
      </w:pPr>
    </w:p>
    <w:p w:rsidR="000D40A7" w:rsidRDefault="000D40A7" w:rsidP="000D40A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i/>
          <w:iCs/>
          <w:sz w:val="24"/>
          <w:szCs w:val="24"/>
        </w:rPr>
        <w:t>Обратите внимание!</w:t>
      </w:r>
    </w:p>
    <w:p w:rsidR="000D40A7" w:rsidRDefault="000D40A7" w:rsidP="000D40A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i/>
          <w:iCs/>
          <w:sz w:val="24"/>
          <w:szCs w:val="24"/>
        </w:rPr>
        <w:t>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 (</w:t>
      </w:r>
      <w:hyperlink r:id="rId6" w:history="1">
        <w:r>
          <w:rPr>
            <w:rFonts w:ascii="Times New Roman" w:hAnsi="Times New Roman" w:cs="Times New Roman"/>
            <w:b/>
            <w:bCs/>
            <w:i/>
            <w:iCs/>
            <w:color w:val="0000FF"/>
            <w:sz w:val="24"/>
            <w:szCs w:val="24"/>
          </w:rPr>
          <w:t>п. 5 ст. 18</w:t>
        </w:r>
      </w:hyperlink>
      <w:r>
        <w:rPr>
          <w:rFonts w:ascii="Times New Roman" w:hAnsi="Times New Roman" w:cs="Times New Roman"/>
          <w:b/>
          <w:bCs/>
          <w:i/>
          <w:iCs/>
          <w:sz w:val="24"/>
          <w:szCs w:val="24"/>
        </w:rPr>
        <w:t xml:space="preserve"> Закона от 07.02.1992 N 2300-1).</w:t>
      </w:r>
    </w:p>
    <w:p w:rsidR="000D40A7" w:rsidRDefault="000D40A7" w:rsidP="000D40A7">
      <w:pPr>
        <w:autoSpaceDE w:val="0"/>
        <w:autoSpaceDN w:val="0"/>
        <w:adjustRightInd w:val="0"/>
        <w:spacing w:after="0" w:line="240" w:lineRule="auto"/>
        <w:ind w:firstLine="540"/>
        <w:jc w:val="both"/>
        <w:rPr>
          <w:rFonts w:ascii="Times New Roman" w:hAnsi="Times New Roman" w:cs="Times New Roman"/>
          <w:b/>
          <w:bCs/>
          <w:sz w:val="24"/>
          <w:szCs w:val="24"/>
        </w:rPr>
      </w:pPr>
    </w:p>
    <w:p w:rsidR="000D40A7" w:rsidRDefault="000D40A7" w:rsidP="000D40A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Когда и какой недостаток товара (работы, услуги) был обнаружен, как он проявляется либо какие обнаружены иные нарушения продавцом (исполнителем) своих обязательств по договору (например, нарушение сроков передачи товара или исполнения).</w:t>
      </w:r>
    </w:p>
    <w:p w:rsidR="000D40A7" w:rsidRDefault="000D40A7" w:rsidP="000D40A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Нормы закона, на которых потребитель основывает свои требования. В зависимости от обстоятельств дела заявитель вправе основывать свои требования на гражданском законодательстве и законодательстве о защите прав потребителей.</w:t>
      </w:r>
    </w:p>
    <w:p w:rsidR="000D40A7" w:rsidRDefault="000D40A7" w:rsidP="000D40A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 Требования: например, возврат денежных средств, безвозмездное устранение недостатков и т.п. и срок их исполнения продавцом (исполнителем).</w:t>
      </w:r>
    </w:p>
    <w:p w:rsidR="000D40A7" w:rsidRDefault="000D40A7" w:rsidP="000D40A7">
      <w:pPr>
        <w:autoSpaceDE w:val="0"/>
        <w:autoSpaceDN w:val="0"/>
        <w:adjustRightInd w:val="0"/>
        <w:spacing w:after="0" w:line="240" w:lineRule="auto"/>
        <w:ind w:firstLine="540"/>
        <w:jc w:val="both"/>
        <w:rPr>
          <w:rFonts w:ascii="Times New Roman" w:hAnsi="Times New Roman" w:cs="Times New Roman"/>
          <w:b/>
          <w:bCs/>
          <w:sz w:val="24"/>
          <w:szCs w:val="24"/>
        </w:rPr>
      </w:pPr>
    </w:p>
    <w:p w:rsidR="000D40A7" w:rsidRDefault="000D40A7" w:rsidP="000D40A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i/>
          <w:iCs/>
          <w:sz w:val="24"/>
          <w:szCs w:val="24"/>
        </w:rPr>
        <w:t>Примечание.</w:t>
      </w:r>
      <w:r>
        <w:rPr>
          <w:rFonts w:ascii="Times New Roman" w:hAnsi="Times New Roman" w:cs="Times New Roman"/>
          <w:b/>
          <w:bCs/>
          <w:sz w:val="24"/>
          <w:szCs w:val="24"/>
        </w:rPr>
        <w:t xml:space="preserve"> </w:t>
      </w:r>
      <w:r>
        <w:rPr>
          <w:rFonts w:ascii="Times New Roman" w:hAnsi="Times New Roman" w:cs="Times New Roman"/>
          <w:b/>
          <w:bCs/>
          <w:i/>
          <w:iCs/>
          <w:sz w:val="24"/>
          <w:szCs w:val="24"/>
        </w:rPr>
        <w:t>Общий срок исполнения требований потребителя - 10 дней (</w:t>
      </w:r>
      <w:hyperlink r:id="rId7" w:history="1">
        <w:r>
          <w:rPr>
            <w:rFonts w:ascii="Times New Roman" w:hAnsi="Times New Roman" w:cs="Times New Roman"/>
            <w:b/>
            <w:bCs/>
            <w:i/>
            <w:iCs/>
            <w:color w:val="0000FF"/>
            <w:sz w:val="24"/>
            <w:szCs w:val="24"/>
          </w:rPr>
          <w:t>п. 1 ст. 31</w:t>
        </w:r>
      </w:hyperlink>
      <w:r>
        <w:rPr>
          <w:rFonts w:ascii="Times New Roman" w:hAnsi="Times New Roman" w:cs="Times New Roman"/>
          <w:b/>
          <w:bCs/>
          <w:i/>
          <w:iCs/>
          <w:sz w:val="24"/>
          <w:szCs w:val="24"/>
        </w:rPr>
        <w:t xml:space="preserve"> Закона от 07.02.1992 N 2300-1).</w:t>
      </w:r>
    </w:p>
    <w:p w:rsidR="000D40A7" w:rsidRDefault="000D40A7" w:rsidP="000D40A7">
      <w:pPr>
        <w:autoSpaceDE w:val="0"/>
        <w:autoSpaceDN w:val="0"/>
        <w:adjustRightInd w:val="0"/>
        <w:spacing w:after="0" w:line="240" w:lineRule="auto"/>
        <w:ind w:firstLine="540"/>
        <w:jc w:val="both"/>
        <w:rPr>
          <w:rFonts w:ascii="Times New Roman" w:hAnsi="Times New Roman" w:cs="Times New Roman"/>
          <w:b/>
          <w:bCs/>
          <w:sz w:val="24"/>
          <w:szCs w:val="24"/>
        </w:rPr>
      </w:pPr>
    </w:p>
    <w:p w:rsidR="000D40A7" w:rsidRDefault="000D40A7" w:rsidP="000D40A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 Дата и личная подпись потребителя.</w:t>
      </w:r>
    </w:p>
    <w:p w:rsidR="000D40A7" w:rsidRDefault="000D40A7" w:rsidP="000D40A7">
      <w:pPr>
        <w:autoSpaceDE w:val="0"/>
        <w:autoSpaceDN w:val="0"/>
        <w:adjustRightInd w:val="0"/>
        <w:spacing w:after="0" w:line="240" w:lineRule="auto"/>
        <w:ind w:firstLine="540"/>
        <w:jc w:val="both"/>
        <w:rPr>
          <w:rFonts w:ascii="Times New Roman" w:hAnsi="Times New Roman" w:cs="Times New Roman"/>
          <w:b/>
          <w:bCs/>
          <w:sz w:val="24"/>
          <w:szCs w:val="24"/>
        </w:rPr>
      </w:pPr>
    </w:p>
    <w:p w:rsidR="000D40A7" w:rsidRDefault="000D40A7" w:rsidP="000D40A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Направление претензии</w:t>
      </w:r>
    </w:p>
    <w:p w:rsidR="000D40A7" w:rsidRDefault="000D40A7" w:rsidP="000D40A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Направить претензию прода</w:t>
      </w:r>
      <w:r w:rsidR="00024AE3">
        <w:rPr>
          <w:rFonts w:ascii="Times New Roman" w:hAnsi="Times New Roman" w:cs="Times New Roman"/>
          <w:b/>
          <w:bCs/>
          <w:sz w:val="24"/>
          <w:szCs w:val="24"/>
        </w:rPr>
        <w:t>вцу можно несколькими способами:</w:t>
      </w:r>
    </w:p>
    <w:p w:rsidR="000D40A7" w:rsidRDefault="000D40A7" w:rsidP="000D40A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 Личное вручение. Претензию готовят в двух экземплярах, отвозят продавцу и вручают либо руководителю, либо сотруднику, который фиксирует входящую корреспонденцию. На экземпляре претензии, остающемся у вас, проставляют дату </w:t>
      </w:r>
      <w:r>
        <w:rPr>
          <w:rFonts w:ascii="Times New Roman" w:hAnsi="Times New Roman" w:cs="Times New Roman"/>
          <w:b/>
          <w:bCs/>
          <w:sz w:val="24"/>
          <w:szCs w:val="24"/>
        </w:rPr>
        <w:lastRenderedPageBreak/>
        <w:t>приема, Ф.И.О. и личную подпись сотрудника продавца, принявшего претензию, а также по возможности печать юридического лица.</w:t>
      </w:r>
    </w:p>
    <w:p w:rsidR="000D40A7" w:rsidRDefault="000D40A7" w:rsidP="000D40A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Почтовое отправление. Претензию направляют по адресу места нахождения продавца (исполнителя) заказным письмом с уведомлением о вручении.</w:t>
      </w:r>
    </w:p>
    <w:p w:rsidR="000D40A7" w:rsidRDefault="000D40A7" w:rsidP="000D40A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Копию претензии с отметкой о приемке или корешок почтового уведомления о вручении сохраняют как доказательство вручения претензии. Эти доказательства потребуются вам, если спор будет разрешаться в судебном порядке.</w:t>
      </w:r>
    </w:p>
    <w:p w:rsidR="000D40A7" w:rsidRDefault="000D40A7" w:rsidP="000D40A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Действующее законодательство возлагает обязанность письменно отвечать на заявления граждан в фиксированные сроки только на государственные органы и органы местного самоуправления. В отношении коммерческих организаций и индивидуальных предпринимателей таких норм нет. Формально продавец не обязан давать мотивированный ответ на претензию. Однако это не означает, что отказ продавца отвечать на претензию станет препятствием для восстановления ваших прав. Законодательство о защите прав потребителей предусматривает обязанность исполнения продавцом законных требований потребителя в строго определенные сроки </w:t>
      </w:r>
      <w:proofErr w:type="gramStart"/>
      <w:r>
        <w:rPr>
          <w:rFonts w:ascii="Times New Roman" w:hAnsi="Times New Roman" w:cs="Times New Roman"/>
          <w:b/>
          <w:bCs/>
          <w:sz w:val="24"/>
          <w:szCs w:val="24"/>
        </w:rPr>
        <w:t>с даты предъявления</w:t>
      </w:r>
      <w:proofErr w:type="gramEnd"/>
      <w:r>
        <w:rPr>
          <w:rFonts w:ascii="Times New Roman" w:hAnsi="Times New Roman" w:cs="Times New Roman"/>
          <w:b/>
          <w:bCs/>
          <w:sz w:val="24"/>
          <w:szCs w:val="24"/>
        </w:rPr>
        <w:t xml:space="preserve"> таких требований. Например, возврат денежных средств - в течение 10 дней, обмен товара - до одного месяца и т.д. (</w:t>
      </w:r>
      <w:hyperlink r:id="rId8" w:history="1">
        <w:r>
          <w:rPr>
            <w:rFonts w:ascii="Times New Roman" w:hAnsi="Times New Roman" w:cs="Times New Roman"/>
            <w:b/>
            <w:bCs/>
            <w:color w:val="0000FF"/>
            <w:sz w:val="24"/>
            <w:szCs w:val="24"/>
          </w:rPr>
          <w:t>ст. ст. 18</w:t>
        </w:r>
      </w:hyperlink>
      <w:r>
        <w:rPr>
          <w:rFonts w:ascii="Times New Roman" w:hAnsi="Times New Roman" w:cs="Times New Roman"/>
          <w:b/>
          <w:bCs/>
          <w:sz w:val="24"/>
          <w:szCs w:val="24"/>
        </w:rPr>
        <w:t xml:space="preserve">, </w:t>
      </w:r>
      <w:hyperlink r:id="rId9" w:history="1">
        <w:r>
          <w:rPr>
            <w:rFonts w:ascii="Times New Roman" w:hAnsi="Times New Roman" w:cs="Times New Roman"/>
            <w:b/>
            <w:bCs/>
            <w:color w:val="0000FF"/>
            <w:sz w:val="24"/>
            <w:szCs w:val="24"/>
          </w:rPr>
          <w:t>19</w:t>
        </w:r>
      </w:hyperlink>
      <w:r>
        <w:rPr>
          <w:rFonts w:ascii="Times New Roman" w:hAnsi="Times New Roman" w:cs="Times New Roman"/>
          <w:b/>
          <w:bCs/>
          <w:sz w:val="24"/>
          <w:szCs w:val="24"/>
        </w:rPr>
        <w:t xml:space="preserve">, </w:t>
      </w:r>
      <w:hyperlink r:id="rId10" w:history="1">
        <w:r>
          <w:rPr>
            <w:rFonts w:ascii="Times New Roman" w:hAnsi="Times New Roman" w:cs="Times New Roman"/>
            <w:b/>
            <w:bCs/>
            <w:color w:val="0000FF"/>
            <w:sz w:val="24"/>
            <w:szCs w:val="24"/>
          </w:rPr>
          <w:t>21</w:t>
        </w:r>
      </w:hyperlink>
      <w:r>
        <w:rPr>
          <w:rFonts w:ascii="Times New Roman" w:hAnsi="Times New Roman" w:cs="Times New Roman"/>
          <w:b/>
          <w:bCs/>
          <w:sz w:val="24"/>
          <w:szCs w:val="24"/>
        </w:rPr>
        <w:t xml:space="preserve">, </w:t>
      </w:r>
      <w:hyperlink r:id="rId11" w:history="1">
        <w:r>
          <w:rPr>
            <w:rFonts w:ascii="Times New Roman" w:hAnsi="Times New Roman" w:cs="Times New Roman"/>
            <w:b/>
            <w:bCs/>
            <w:color w:val="0000FF"/>
            <w:sz w:val="24"/>
            <w:szCs w:val="24"/>
          </w:rPr>
          <w:t>23.1</w:t>
        </w:r>
      </w:hyperlink>
      <w:r>
        <w:rPr>
          <w:rFonts w:ascii="Times New Roman" w:hAnsi="Times New Roman" w:cs="Times New Roman"/>
          <w:b/>
          <w:bCs/>
          <w:sz w:val="24"/>
          <w:szCs w:val="24"/>
        </w:rPr>
        <w:t xml:space="preserve"> Закона от 07.02.1992 N 2300-1). Поэтому важно доказательство даты вручения требований потребителя продавцу в виде претензии. Именно с этой даты будут отсчитываться сроки исполнения ваших требований и штрафные санкции для продавца.</w:t>
      </w:r>
    </w:p>
    <w:p w:rsidR="000D40A7" w:rsidRDefault="000D40A7" w:rsidP="000D40A7">
      <w:pPr>
        <w:autoSpaceDE w:val="0"/>
        <w:autoSpaceDN w:val="0"/>
        <w:adjustRightInd w:val="0"/>
        <w:spacing w:after="0" w:line="240" w:lineRule="auto"/>
        <w:ind w:firstLine="540"/>
        <w:jc w:val="both"/>
        <w:rPr>
          <w:rFonts w:ascii="Times New Roman" w:hAnsi="Times New Roman" w:cs="Times New Roman"/>
          <w:b/>
          <w:bCs/>
          <w:sz w:val="24"/>
          <w:szCs w:val="24"/>
        </w:rPr>
      </w:pPr>
    </w:p>
    <w:p w:rsidR="000D40A7" w:rsidRDefault="000D40A7" w:rsidP="00024AE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i/>
          <w:iCs/>
          <w:sz w:val="24"/>
          <w:szCs w:val="24"/>
        </w:rPr>
        <w:t>Полезная информация по вопросу</w:t>
      </w:r>
    </w:p>
    <w:p w:rsidR="00E64DC1" w:rsidRPr="00024AE3" w:rsidRDefault="000D40A7" w:rsidP="00024AE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i/>
          <w:iCs/>
          <w:sz w:val="24"/>
          <w:szCs w:val="24"/>
        </w:rPr>
        <w:t>Официальный сайт Федеральной налоговой службы - www.nalog.ru</w:t>
      </w:r>
    </w:p>
    <w:sectPr w:rsidR="00E64DC1" w:rsidRPr="00024AE3" w:rsidSect="00103D68">
      <w:pgSz w:w="11905" w:h="16838"/>
      <w:pgMar w:top="1020" w:right="1020"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0D40A7"/>
    <w:rsid w:val="00024AE3"/>
    <w:rsid w:val="000D40A7"/>
    <w:rsid w:val="006F1CDE"/>
    <w:rsid w:val="00E204B0"/>
    <w:rsid w:val="00E64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D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0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0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F1B036BB9D14DC01EF97ADB756B8434664913E204DE3D78436CD29064831B82F01830yBgD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BEF1B036BB9D14DC01EF97ADB756B8434664913E204DE3D78436CD29064831B82F01830BE4D6C53y2gE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BEF1B036BB9D14DC01EF97ADB756B8434664913E204DE3D78436CD29064831B82F01830BE4D6952y2gAJ" TargetMode="External"/><Relationship Id="rId11" Type="http://schemas.openxmlformats.org/officeDocument/2006/relationships/hyperlink" Target="consultantplus://offline/ref=BBEF1B036BB9D14DC01EF97ADB756B8434664913E204DE3D78436CD29064831B82F01832yBg8J" TargetMode="External"/><Relationship Id="rId5" Type="http://schemas.openxmlformats.org/officeDocument/2006/relationships/hyperlink" Target="consultantplus://offline/ref=BBEF1B036BB9D14DC01EE57ADC756B84326F4C12E60A8337701A60D0y9g7J" TargetMode="External"/><Relationship Id="rId10" Type="http://schemas.openxmlformats.org/officeDocument/2006/relationships/hyperlink" Target="consultantplus://offline/ref=BBEF1B036BB9D14DC01EF97ADB756B8434664913E204DE3D78436CD29064831B82F01830BE4D6954y2g1J" TargetMode="External"/><Relationship Id="rId4" Type="http://schemas.openxmlformats.org/officeDocument/2006/relationships/webSettings" Target="webSettings.xml"/><Relationship Id="rId9" Type="http://schemas.openxmlformats.org/officeDocument/2006/relationships/hyperlink" Target="consultantplus://offline/ref=BBEF1B036BB9D14DC01EF97ADB756B8434664913E204DE3D78436CD29064831B82F01830BE4D6952y2g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cp:revision>
  <dcterms:created xsi:type="dcterms:W3CDTF">2019-09-13T06:23:00Z</dcterms:created>
  <dcterms:modified xsi:type="dcterms:W3CDTF">2019-09-13T06:23:00Z</dcterms:modified>
</cp:coreProperties>
</file>