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AD" w:rsidRPr="008140AD" w:rsidRDefault="008140AD" w:rsidP="008140A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r w:rsidRPr="008140AD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 России появится реестр «недобросовестных» родителей</w:t>
      </w:r>
    </w:p>
    <w:p w:rsidR="008140AD" w:rsidRPr="008140AD" w:rsidRDefault="008140AD" w:rsidP="008140AD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0AD" w:rsidRPr="008140AD" w:rsidRDefault="008140AD" w:rsidP="008140A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8140AD">
        <w:rPr>
          <w:iCs/>
          <w:color w:val="000000" w:themeColor="text1"/>
          <w:sz w:val="28"/>
          <w:szCs w:val="28"/>
        </w:rPr>
        <w:t>В Федеральный закон от 16.04.2001 N 44-ФЗ "О государственном банке данных о детях, оставшихся без попечения родителей" внесены изменения, в соответствии с которыми в региональный банк данных и федеральный банк данных о детях, оставшихся без попечения родителей, будет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8140AD" w:rsidRPr="008140AD" w:rsidRDefault="008140AD" w:rsidP="008140A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8140AD">
        <w:rPr>
          <w:iCs/>
          <w:color w:val="000000" w:themeColor="text1"/>
          <w:sz w:val="28"/>
          <w:szCs w:val="28"/>
        </w:rPr>
        <w:t>Семейный кодекс РФ дополнен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 записи актов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</w:p>
    <w:p w:rsidR="008140AD" w:rsidRPr="008140AD" w:rsidRDefault="008140AD" w:rsidP="008140A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8140AD">
        <w:rPr>
          <w:iCs/>
          <w:color w:val="000000" w:themeColor="text1"/>
          <w:sz w:val="28"/>
          <w:szCs w:val="28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- в срок не более трех рабочих дней со дня получения указанных сведений.</w:t>
      </w:r>
    </w:p>
    <w:p w:rsidR="008140AD" w:rsidRPr="008140AD" w:rsidRDefault="008140AD" w:rsidP="008140A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8140AD">
        <w:rPr>
          <w:iCs/>
          <w:color w:val="000000" w:themeColor="text1"/>
          <w:sz w:val="28"/>
          <w:szCs w:val="28"/>
        </w:rPr>
        <w:t>Федеральный закон вступает в силу с 1 января 2020 года.</w:t>
      </w:r>
    </w:p>
    <w:bookmarkEnd w:id="0"/>
    <w:p w:rsidR="00175F12" w:rsidRPr="008140AD" w:rsidRDefault="00175F12" w:rsidP="008140AD">
      <w:pPr>
        <w:ind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5F12" w:rsidRPr="0081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D"/>
    <w:rsid w:val="00175F12"/>
    <w:rsid w:val="008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8801-07D8-4A83-9A6B-9DE6CFF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2019-12-11T19:15:00Z</dcterms:created>
  <dcterms:modified xsi:type="dcterms:W3CDTF">2019-12-11T19:28:00Z</dcterms:modified>
</cp:coreProperties>
</file>