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8" w:rsidRPr="00104516" w:rsidRDefault="00FE62F8" w:rsidP="00FE62F8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FE62F8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 xml:space="preserve">  </w:t>
      </w: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Утверждено</w:t>
      </w:r>
    </w:p>
    <w:p w:rsidR="00FE62F8" w:rsidRPr="00104516" w:rsidRDefault="00FE62F8" w:rsidP="00FE62F8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 xml:space="preserve">Советом Фонда по содействию кредитованию </w:t>
      </w:r>
    </w:p>
    <w:p w:rsidR="00FE62F8" w:rsidRPr="00104516" w:rsidRDefault="00FE62F8" w:rsidP="00FE62F8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предпринимательства Республики Карелия</w:t>
      </w:r>
    </w:p>
    <w:p w:rsidR="00FE62F8" w:rsidRPr="00104516" w:rsidRDefault="00FE62F8" w:rsidP="00FE62F8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(</w:t>
      </w:r>
      <w:proofErr w:type="spellStart"/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микрокредитная</w:t>
      </w:r>
      <w:proofErr w:type="spellEnd"/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 xml:space="preserve"> компания)</w:t>
      </w:r>
    </w:p>
    <w:p w:rsidR="00FE62F8" w:rsidRPr="00104516" w:rsidRDefault="00FE62F8" w:rsidP="00FE62F8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(протокол от 23 марта 2020г.)</w:t>
      </w:r>
    </w:p>
    <w:p w:rsidR="00FE62F8" w:rsidRPr="00104516" w:rsidRDefault="00FE62F8" w:rsidP="00FE62F8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</w:p>
    <w:p w:rsidR="00FE62F8" w:rsidRPr="00104516" w:rsidRDefault="00FE62F8" w:rsidP="00FE62F8">
      <w:pPr>
        <w:keepNext/>
        <w:widowControl w:val="0"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 xml:space="preserve">Председательствующий на заседании  Совета Фонда </w:t>
      </w:r>
    </w:p>
    <w:p w:rsidR="00FE62F8" w:rsidRPr="00104516" w:rsidRDefault="00FE62F8" w:rsidP="00FE62F8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</w:pPr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_____________</w:t>
      </w:r>
      <w:r w:rsidR="00104516"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>Игашева</w:t>
      </w:r>
      <w:proofErr w:type="spellEnd"/>
      <w:r w:rsidR="00104516" w:rsidRPr="00104516">
        <w:rPr>
          <w:rFonts w:ascii="Times New Roman" w:eastAsia="Times New Roman" w:hAnsi="Times New Roman" w:cs="Times New Roman"/>
          <w:b/>
          <w:bCs/>
          <w:snapToGrid w:val="0"/>
          <w:kern w:val="36"/>
          <w:sz w:val="20"/>
          <w:szCs w:val="20"/>
          <w:lang w:eastAsia="ru-RU"/>
        </w:rPr>
        <w:t xml:space="preserve"> В.В.</w:t>
      </w:r>
    </w:p>
    <w:p w:rsidR="00C17765" w:rsidRPr="00104516" w:rsidRDefault="00C17765" w:rsidP="00C17765">
      <w:pPr>
        <w:pStyle w:val="a3"/>
        <w:jc w:val="right"/>
        <w:rPr>
          <w:color w:val="000000"/>
          <w:sz w:val="22"/>
          <w:szCs w:val="22"/>
        </w:rPr>
      </w:pPr>
    </w:p>
    <w:p w:rsidR="004921A2" w:rsidRDefault="00C17765" w:rsidP="004921A2">
      <w:pPr>
        <w:pStyle w:val="a4"/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A2">
        <w:rPr>
          <w:rFonts w:ascii="Times New Roman" w:hAnsi="Times New Roman"/>
          <w:b/>
          <w:color w:val="000000"/>
          <w:sz w:val="28"/>
          <w:szCs w:val="28"/>
        </w:rPr>
        <w:t>Перечень отраслей экономики</w:t>
      </w:r>
      <w:r w:rsidR="004921A2" w:rsidRPr="004921A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4921A2">
        <w:rPr>
          <w:rFonts w:ascii="Times New Roman" w:hAnsi="Times New Roman"/>
          <w:b/>
          <w:color w:val="000000"/>
          <w:sz w:val="28"/>
          <w:szCs w:val="28"/>
        </w:rPr>
        <w:t>утвержденный</w:t>
      </w:r>
      <w:r w:rsidRPr="004921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21A2">
        <w:rPr>
          <w:rFonts w:ascii="Times New Roman" w:hAnsi="Times New Roman"/>
          <w:b/>
          <w:color w:val="000000"/>
          <w:sz w:val="28"/>
          <w:szCs w:val="28"/>
        </w:rPr>
        <w:t>в целях</w:t>
      </w:r>
      <w:r w:rsidR="004921A2" w:rsidRPr="004921A2">
        <w:rPr>
          <w:rFonts w:ascii="Times New Roman" w:hAnsi="Times New Roman"/>
          <w:b/>
          <w:bCs/>
          <w:sz w:val="28"/>
          <w:szCs w:val="28"/>
        </w:rPr>
        <w:t xml:space="preserve"> реализации мер по обеспечению устойчивости экономического развития в условиях распространения новой </w:t>
      </w:r>
      <w:proofErr w:type="spellStart"/>
      <w:r w:rsidR="004921A2" w:rsidRPr="004921A2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="004921A2" w:rsidRPr="004921A2">
        <w:rPr>
          <w:rFonts w:ascii="Times New Roman" w:hAnsi="Times New Roman"/>
          <w:b/>
          <w:bCs/>
          <w:sz w:val="28"/>
          <w:szCs w:val="28"/>
        </w:rPr>
        <w:t xml:space="preserve"> инфекции.</w:t>
      </w:r>
    </w:p>
    <w:p w:rsidR="004921A2" w:rsidRPr="004921A2" w:rsidRDefault="004921A2" w:rsidP="004921A2">
      <w:pPr>
        <w:pStyle w:val="a4"/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765" w:rsidRPr="00C17765" w:rsidRDefault="00C17765" w:rsidP="00C1776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 мучных кондитерских изделий, тортов и пирожных недлительного хранения,</w:t>
      </w:r>
    </w:p>
    <w:p w:rsidR="00C17765" w:rsidRPr="00C17765" w:rsidRDefault="00C17765" w:rsidP="00C1776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консервирование мяса и мясной пищевой продукции,</w:t>
      </w:r>
    </w:p>
    <w:p w:rsidR="00C17765" w:rsidRPr="00C17765" w:rsidRDefault="00C17765" w:rsidP="00C1776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консервировани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птицы,</w:t>
      </w:r>
    </w:p>
    <w:p w:rsidR="00056D02" w:rsidRPr="00FE62F8" w:rsidRDefault="00C17765" w:rsidP="00C17765">
      <w:pPr>
        <w:autoSpaceDE w:val="0"/>
        <w:autoSpaceDN w:val="0"/>
        <w:adjustRightInd w:val="0"/>
        <w:spacing w:after="0" w:line="360" w:lineRule="auto"/>
        <w:ind w:left="709"/>
        <w:jc w:val="both"/>
        <w:rPr>
          <w:sz w:val="24"/>
          <w:szCs w:val="24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молочной продукции</w:t>
      </w: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и аренды товаров для отдыха и спортивных товаров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туристических агентств и прочих организаций, предоставляющих услуги в сфере туризма,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предоставлению мест для временного проживания,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предоставлению продуктов питания и напитков,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стирк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химическ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чистк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текстильных и меховых изделий,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 парикмахерскими и салонами красоты,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физкультурно-оздоровительн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деятельность в области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образования,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с обеспечением проживания,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без обеспечения проживания,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творческая, деятельности в области искусства и организации развлечений,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области спорта, отдыха и развлечений, </w:t>
      </w:r>
    </w:p>
    <w:p w:rsidR="008F0534" w:rsidRPr="008F0534" w:rsidRDefault="008F0534" w:rsidP="008F0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Pr="00FE62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прочего сухоп</w:t>
      </w:r>
      <w:r w:rsid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утного пассажирского транспорта.</w:t>
      </w:r>
    </w:p>
    <w:sectPr w:rsidR="008F0534" w:rsidRPr="008F0534" w:rsidSect="00CA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49E"/>
    <w:multiLevelType w:val="hybridMultilevel"/>
    <w:tmpl w:val="8B105F3C"/>
    <w:lvl w:ilvl="0" w:tplc="F61E69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0534"/>
    <w:rsid w:val="00056D02"/>
    <w:rsid w:val="00104516"/>
    <w:rsid w:val="004921A2"/>
    <w:rsid w:val="008F0534"/>
    <w:rsid w:val="00B70655"/>
    <w:rsid w:val="00C17765"/>
    <w:rsid w:val="00CA6D53"/>
    <w:rsid w:val="00DC33E3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1A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1A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6</cp:revision>
  <dcterms:created xsi:type="dcterms:W3CDTF">2020-03-22T15:26:00Z</dcterms:created>
  <dcterms:modified xsi:type="dcterms:W3CDTF">2020-03-23T10:07:00Z</dcterms:modified>
</cp:coreProperties>
</file>