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41" w:rsidRPr="00BE5DF4" w:rsidRDefault="00650841" w:rsidP="00650841">
      <w:pPr>
        <w:autoSpaceDE w:val="0"/>
        <w:autoSpaceDN w:val="0"/>
        <w:adjustRightInd w:val="0"/>
        <w:jc w:val="center"/>
      </w:pPr>
      <w:r w:rsidRPr="00BE5DF4">
        <w:t xml:space="preserve">СПРАВКА-РАСЧЕТ </w:t>
      </w:r>
    </w:p>
    <w:p w:rsidR="00650841" w:rsidRPr="00BE5DF4" w:rsidRDefault="00650841" w:rsidP="00650841">
      <w:pPr>
        <w:autoSpaceDE w:val="0"/>
        <w:autoSpaceDN w:val="0"/>
        <w:adjustRightInd w:val="0"/>
        <w:jc w:val="center"/>
      </w:pPr>
      <w:r w:rsidRPr="00BE5DF4">
        <w:t xml:space="preserve">на предоставление за счет средств бюджета </w:t>
      </w:r>
      <w:proofErr w:type="spellStart"/>
      <w:r w:rsidRPr="00BE5DF4">
        <w:t>Олонецкого</w:t>
      </w:r>
      <w:proofErr w:type="spellEnd"/>
      <w:r w:rsidRPr="00BE5DF4">
        <w:t xml:space="preserve"> национального муниципального района субсидий на возмещение части затрат, связанных </w:t>
      </w:r>
      <w:r w:rsidRPr="00BE5DF4">
        <w:rPr>
          <w:rFonts w:eastAsia="Arial"/>
          <w:lang w:eastAsia="ar-SA"/>
        </w:rPr>
        <w:t xml:space="preserve">с затратами на доставку товаров первой необходимости в </w:t>
      </w:r>
      <w:r w:rsidRPr="00BE5DF4">
        <w:t>отдаленные населенные пункты</w:t>
      </w:r>
    </w:p>
    <w:p w:rsidR="00650841" w:rsidRDefault="00650841" w:rsidP="00650841">
      <w:p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 xml:space="preserve">________________________________________________________________________________________________________________ </w:t>
      </w:r>
      <w:r w:rsidRPr="00717D18">
        <w:rPr>
          <w:i/>
          <w:sz w:val="22"/>
          <w:szCs w:val="22"/>
        </w:rPr>
        <w:t>(Наименование – для юридического лица; фамилия, имя, отчество (последнее – при наличии) – для индивидуального предпринимателя)</w:t>
      </w:r>
      <w:r>
        <w:t xml:space="preserve"> </w:t>
      </w:r>
      <w:proofErr w:type="gramEnd"/>
    </w:p>
    <w:p w:rsidR="00650841" w:rsidRDefault="00650841" w:rsidP="00650841">
      <w:pPr>
        <w:autoSpaceDE w:val="0"/>
        <w:autoSpaceDN w:val="0"/>
        <w:adjustRightInd w:val="0"/>
        <w:jc w:val="both"/>
      </w:pPr>
      <w:r>
        <w:t xml:space="preserve">Затраты осуществлены за период </w:t>
      </w:r>
      <w:proofErr w:type="gramStart"/>
      <w:r>
        <w:t>с</w:t>
      </w:r>
      <w:proofErr w:type="gramEnd"/>
      <w:r>
        <w:t xml:space="preserve"> ______________ по ______________ </w:t>
      </w:r>
    </w:p>
    <w:p w:rsidR="00650841" w:rsidRDefault="00650841" w:rsidP="00650841">
      <w:pPr>
        <w:autoSpaceDE w:val="0"/>
        <w:autoSpaceDN w:val="0"/>
        <w:adjustRightInd w:val="0"/>
        <w:jc w:val="both"/>
      </w:pPr>
      <w:r>
        <w:t xml:space="preserve">Индивидуальный номер налогоплательщика (ИНН) _________________ </w:t>
      </w:r>
    </w:p>
    <w:p w:rsidR="00650841" w:rsidRDefault="00650841" w:rsidP="00650841">
      <w:pPr>
        <w:autoSpaceDE w:val="0"/>
        <w:autoSpaceDN w:val="0"/>
        <w:adjustRightInd w:val="0"/>
        <w:jc w:val="both"/>
      </w:pP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275"/>
        <w:gridCol w:w="1418"/>
        <w:gridCol w:w="1134"/>
        <w:gridCol w:w="1559"/>
        <w:gridCol w:w="2126"/>
        <w:gridCol w:w="1802"/>
        <w:gridCol w:w="1134"/>
        <w:gridCol w:w="1560"/>
      </w:tblGrid>
      <w:tr w:rsidR="00650841" w:rsidRPr="00955679" w:rsidTr="00F0378B">
        <w:tc>
          <w:tcPr>
            <w:tcW w:w="1242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</w:rPr>
              <w:t>Дата доставки</w:t>
            </w:r>
          </w:p>
        </w:tc>
        <w:tc>
          <w:tcPr>
            <w:tcW w:w="1560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  <w:bCs/>
              </w:rPr>
              <w:t>Наименование товаров первой необходимости</w:t>
            </w:r>
          </w:p>
        </w:tc>
        <w:tc>
          <w:tcPr>
            <w:tcW w:w="1275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</w:rPr>
              <w:t>Пункт отправки/пункт назначения</w:t>
            </w:r>
          </w:p>
        </w:tc>
        <w:tc>
          <w:tcPr>
            <w:tcW w:w="1418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  <w:bCs/>
              </w:rPr>
              <w:t>Расход горюче-смазочных материалов, рублей</w:t>
            </w:r>
          </w:p>
        </w:tc>
        <w:tc>
          <w:tcPr>
            <w:tcW w:w="1134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</w:rPr>
              <w:t xml:space="preserve">Протяженность, </w:t>
            </w:r>
            <w:proofErr w:type="gramStart"/>
            <w:r w:rsidRPr="00955679">
              <w:rPr>
                <w:rFonts w:eastAsia="Calibri"/>
              </w:rPr>
              <w:t>км</w:t>
            </w:r>
            <w:proofErr w:type="gramEnd"/>
          </w:p>
        </w:tc>
        <w:tc>
          <w:tcPr>
            <w:tcW w:w="1559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  <w:bCs/>
              </w:rPr>
              <w:t xml:space="preserve">Пробег транспортного средства, </w:t>
            </w:r>
            <w:proofErr w:type="gramStart"/>
            <w:r w:rsidRPr="00955679">
              <w:rPr>
                <w:rFonts w:eastAsia="Calibri"/>
                <w:bCs/>
              </w:rPr>
              <w:t>км</w:t>
            </w:r>
            <w:proofErr w:type="gramEnd"/>
          </w:p>
        </w:tc>
        <w:tc>
          <w:tcPr>
            <w:tcW w:w="2126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</w:rPr>
              <w:t>Модель, марка, модификация транспортного средства,</w:t>
            </w:r>
          </w:p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  <w:bCs/>
              </w:rPr>
              <w:t>государственный регистрационный  номер</w:t>
            </w:r>
          </w:p>
        </w:tc>
        <w:tc>
          <w:tcPr>
            <w:tcW w:w="1802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</w:rPr>
              <w:t>Базовая норма расхода топлива* (</w:t>
            </w:r>
            <w:proofErr w:type="gramStart"/>
            <w:r w:rsidRPr="00955679">
              <w:rPr>
                <w:rFonts w:eastAsia="Calibri"/>
              </w:rPr>
              <w:t>л</w:t>
            </w:r>
            <w:proofErr w:type="gramEnd"/>
            <w:r w:rsidRPr="00955679">
              <w:rPr>
                <w:rFonts w:eastAsia="Calibri"/>
              </w:rPr>
              <w:t>/100 км)</w:t>
            </w:r>
          </w:p>
        </w:tc>
        <w:tc>
          <w:tcPr>
            <w:tcW w:w="1134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</w:rPr>
              <w:t xml:space="preserve">Цена </w:t>
            </w:r>
            <w:r w:rsidRPr="00955679">
              <w:rPr>
                <w:rFonts w:eastAsia="Calibri"/>
                <w:bCs/>
              </w:rPr>
              <w:t>на горюче-смазочные материалы</w:t>
            </w:r>
            <w:r w:rsidRPr="00955679">
              <w:rPr>
                <w:rFonts w:eastAsia="Calibri"/>
              </w:rPr>
              <w:t xml:space="preserve"> 1 л топлива/ рублей</w:t>
            </w:r>
          </w:p>
        </w:tc>
        <w:tc>
          <w:tcPr>
            <w:tcW w:w="1560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</w:rPr>
              <w:t xml:space="preserve">Размер </w:t>
            </w:r>
            <w:r>
              <w:rPr>
                <w:rFonts w:eastAsia="Calibri"/>
              </w:rPr>
              <w:t>субсидий</w:t>
            </w:r>
            <w:r w:rsidRPr="00955679">
              <w:rPr>
                <w:rFonts w:eastAsia="Calibri"/>
              </w:rPr>
              <w:t>, рублей</w:t>
            </w:r>
          </w:p>
          <w:p w:rsidR="00650841" w:rsidRPr="00955679" w:rsidRDefault="00650841" w:rsidP="00F037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5679">
              <w:rPr>
                <w:rFonts w:eastAsia="Calibri"/>
              </w:rPr>
              <w:t>((гр.5 ×2 ×гр.8 × гр.9) × 0,7)/ 100</w:t>
            </w:r>
          </w:p>
        </w:tc>
      </w:tr>
      <w:tr w:rsidR="00650841" w:rsidRPr="00955679" w:rsidTr="00F0378B">
        <w:tc>
          <w:tcPr>
            <w:tcW w:w="1242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5679">
              <w:rPr>
                <w:rFonts w:eastAsia="Calibri"/>
              </w:rPr>
              <w:t>1</w:t>
            </w:r>
          </w:p>
        </w:tc>
        <w:tc>
          <w:tcPr>
            <w:tcW w:w="1560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5679">
              <w:rPr>
                <w:rFonts w:eastAsia="Calibri"/>
              </w:rPr>
              <w:t>2</w:t>
            </w:r>
          </w:p>
        </w:tc>
        <w:tc>
          <w:tcPr>
            <w:tcW w:w="1275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5679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5679"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5679">
              <w:rPr>
                <w:rFonts w:eastAsia="Calibri"/>
              </w:rPr>
              <w:t>5</w:t>
            </w:r>
          </w:p>
        </w:tc>
        <w:tc>
          <w:tcPr>
            <w:tcW w:w="1559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5679">
              <w:rPr>
                <w:rFonts w:eastAsia="Calibri"/>
              </w:rPr>
              <w:t>6</w:t>
            </w:r>
          </w:p>
        </w:tc>
        <w:tc>
          <w:tcPr>
            <w:tcW w:w="2126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5679">
              <w:rPr>
                <w:rFonts w:eastAsia="Calibri"/>
              </w:rPr>
              <w:t>7</w:t>
            </w:r>
          </w:p>
        </w:tc>
        <w:tc>
          <w:tcPr>
            <w:tcW w:w="1802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5679">
              <w:rPr>
                <w:rFonts w:eastAsia="Calibri"/>
              </w:rPr>
              <w:t>8</w:t>
            </w:r>
          </w:p>
        </w:tc>
        <w:tc>
          <w:tcPr>
            <w:tcW w:w="1134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5679">
              <w:rPr>
                <w:rFonts w:eastAsia="Calibri"/>
              </w:rPr>
              <w:t>9</w:t>
            </w:r>
          </w:p>
        </w:tc>
        <w:tc>
          <w:tcPr>
            <w:tcW w:w="1560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5679">
              <w:rPr>
                <w:rFonts w:eastAsia="Calibri"/>
              </w:rPr>
              <w:t>10</w:t>
            </w:r>
          </w:p>
        </w:tc>
      </w:tr>
      <w:tr w:rsidR="00650841" w:rsidRPr="00955679" w:rsidTr="00F0378B">
        <w:tc>
          <w:tcPr>
            <w:tcW w:w="1242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60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275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02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</w:tcPr>
          <w:p w:rsidR="00650841" w:rsidRPr="00955679" w:rsidRDefault="00650841" w:rsidP="00F03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650841" w:rsidRDefault="00650841" w:rsidP="00650841">
      <w:pPr>
        <w:autoSpaceDE w:val="0"/>
        <w:autoSpaceDN w:val="0"/>
        <w:adjustRightInd w:val="0"/>
        <w:jc w:val="both"/>
      </w:pPr>
    </w:p>
    <w:p w:rsidR="00650841" w:rsidRDefault="00650841" w:rsidP="00650841">
      <w:pPr>
        <w:autoSpaceDE w:val="0"/>
        <w:autoSpaceDN w:val="0"/>
        <w:adjustRightInd w:val="0"/>
        <w:jc w:val="both"/>
      </w:pPr>
      <w:r>
        <w:t xml:space="preserve">* – </w:t>
      </w:r>
      <w:r w:rsidRPr="00DC382A">
        <w:rPr>
          <w:sz w:val="22"/>
          <w:szCs w:val="22"/>
        </w:rPr>
        <w:t>Определяется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14.03.2008 № АМ-23-р.</w:t>
      </w:r>
      <w:r>
        <w:t xml:space="preserve"> </w:t>
      </w:r>
    </w:p>
    <w:p w:rsidR="00650841" w:rsidRDefault="00650841" w:rsidP="00650841">
      <w:pPr>
        <w:autoSpaceDE w:val="0"/>
        <w:autoSpaceDN w:val="0"/>
        <w:adjustRightInd w:val="0"/>
        <w:jc w:val="both"/>
      </w:pPr>
    </w:p>
    <w:p w:rsidR="00650841" w:rsidRDefault="00650841" w:rsidP="00650841">
      <w:pPr>
        <w:autoSpaceDE w:val="0"/>
        <w:autoSpaceDN w:val="0"/>
        <w:adjustRightInd w:val="0"/>
        <w:jc w:val="both"/>
      </w:pPr>
      <w:r>
        <w:t xml:space="preserve">Руководитель организации (индивидуальный предприниматель)   ______________  ______________________________ </w:t>
      </w:r>
    </w:p>
    <w:p w:rsidR="00650841" w:rsidRPr="00DC382A" w:rsidRDefault="00650841" w:rsidP="0065084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DC382A">
        <w:rPr>
          <w:i/>
        </w:rPr>
        <w:t>(Подпись)</w:t>
      </w:r>
      <w:r>
        <w:rPr>
          <w:i/>
        </w:rPr>
        <w:t xml:space="preserve">                               (ФИО)</w:t>
      </w:r>
    </w:p>
    <w:p w:rsidR="00650841" w:rsidRPr="00DC382A" w:rsidRDefault="00650841" w:rsidP="00650841">
      <w:pPr>
        <w:autoSpaceDE w:val="0"/>
        <w:autoSpaceDN w:val="0"/>
        <w:adjustRightInd w:val="0"/>
        <w:jc w:val="both"/>
      </w:pPr>
      <w:r w:rsidRPr="00DC382A">
        <w:t>М.П.</w:t>
      </w:r>
    </w:p>
    <w:p w:rsidR="00650841" w:rsidRPr="00E94FD5" w:rsidRDefault="00650841" w:rsidP="00650841">
      <w:pPr>
        <w:tabs>
          <w:tab w:val="left" w:pos="1860"/>
        </w:tabs>
      </w:pPr>
      <w:r>
        <w:t>Дата</w:t>
      </w:r>
    </w:p>
    <w:p w:rsidR="00D60345" w:rsidRDefault="00D60345"/>
    <w:sectPr w:rsidR="00D60345" w:rsidSect="00650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841"/>
    <w:rsid w:val="00650841"/>
    <w:rsid w:val="00B16BEA"/>
    <w:rsid w:val="00D6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2020-06-16T21:58:00Z</dcterms:created>
  <dcterms:modified xsi:type="dcterms:W3CDTF">2020-06-16T21:58:00Z</dcterms:modified>
</cp:coreProperties>
</file>