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5B" w:rsidRPr="00C41B9E" w:rsidRDefault="002E365B" w:rsidP="002E365B">
      <w:pPr>
        <w:jc w:val="center"/>
        <w:rPr>
          <w:sz w:val="22"/>
          <w:szCs w:val="22"/>
        </w:rPr>
      </w:pPr>
      <w:r w:rsidRPr="00C41B9E">
        <w:rPr>
          <w:sz w:val="22"/>
          <w:szCs w:val="22"/>
        </w:rPr>
        <w:t xml:space="preserve">Удаленные и труднодоступные населенные пункты </w:t>
      </w:r>
      <w:proofErr w:type="spellStart"/>
      <w:r w:rsidRPr="00C41B9E">
        <w:rPr>
          <w:sz w:val="22"/>
          <w:szCs w:val="22"/>
        </w:rPr>
        <w:t>Олонецкого</w:t>
      </w:r>
      <w:proofErr w:type="spellEnd"/>
      <w:r w:rsidRPr="00C41B9E">
        <w:rPr>
          <w:sz w:val="22"/>
          <w:szCs w:val="22"/>
        </w:rPr>
        <w:t xml:space="preserve"> национального муниципального района, определенные в целях субсидирования части затрат субъектов малого и среднего предпринимательства, связанных с приобретением специализированных </w:t>
      </w:r>
      <w:proofErr w:type="spellStart"/>
      <w:r w:rsidRPr="00C41B9E">
        <w:rPr>
          <w:sz w:val="22"/>
          <w:szCs w:val="22"/>
        </w:rPr>
        <w:t>автомагазинов</w:t>
      </w:r>
      <w:proofErr w:type="spellEnd"/>
      <w:r w:rsidRPr="00C41B9E">
        <w:rPr>
          <w:sz w:val="22"/>
          <w:szCs w:val="22"/>
        </w:rPr>
        <w:t xml:space="preserve"> для осуществления торговой деятельности</w:t>
      </w:r>
    </w:p>
    <w:p w:rsidR="002E365B" w:rsidRPr="00C8599E" w:rsidRDefault="002E365B" w:rsidP="002E365B">
      <w:pPr>
        <w:ind w:firstLine="709"/>
        <w:jc w:val="center"/>
        <w:rPr>
          <w:b/>
          <w:sz w:val="22"/>
          <w:szCs w:val="22"/>
        </w:rPr>
      </w:pPr>
    </w:p>
    <w:p w:rsidR="002E365B" w:rsidRDefault="002E365B" w:rsidP="002E365B">
      <w:pPr>
        <w:ind w:firstLine="709"/>
        <w:jc w:val="center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771"/>
        <w:gridCol w:w="4800"/>
      </w:tblGrid>
      <w:tr w:rsidR="002E365B" w:rsidRPr="00955679" w:rsidTr="00F0378B">
        <w:tc>
          <w:tcPr>
            <w:tcW w:w="5210" w:type="dxa"/>
          </w:tcPr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Березовая Гора</w:t>
            </w:r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Большаково</w:t>
            </w:r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Большие Горы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Большая </w:t>
            </w:r>
            <w:proofErr w:type="spellStart"/>
            <w:r w:rsidRPr="00955679">
              <w:rPr>
                <w:rFonts w:eastAsia="Calibri"/>
                <w:color w:val="000000"/>
              </w:rPr>
              <w:t>сельга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Вагвозеро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Верхняя Видлица</w:t>
            </w:r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Герпеля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Еройла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Гавриловка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Гижино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Гошкила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Гушкала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дачный</w:t>
            </w:r>
            <w:r w:rsidRPr="00955679">
              <w:rPr>
                <w:rFonts w:eastAsia="Calibri"/>
                <w:color w:val="000000"/>
              </w:rPr>
              <w:t xml:space="preserve"> пос</w:t>
            </w:r>
            <w:r>
              <w:rPr>
                <w:rFonts w:eastAsia="Calibri"/>
                <w:color w:val="000000"/>
              </w:rPr>
              <w:t>елок</w:t>
            </w:r>
            <w:r w:rsidRPr="00955679">
              <w:rPr>
                <w:rFonts w:eastAsia="Calibri"/>
                <w:color w:val="000000"/>
              </w:rPr>
              <w:t xml:space="preserve"> «Дружба»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Иммалицы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п. </w:t>
            </w:r>
            <w:proofErr w:type="spellStart"/>
            <w:r w:rsidRPr="00955679">
              <w:rPr>
                <w:rFonts w:eastAsia="Calibri"/>
                <w:color w:val="000000"/>
              </w:rPr>
              <w:t>Интерпоселок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Каменный ручей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072A4F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072A4F">
              <w:rPr>
                <w:rFonts w:eastAsia="Calibri"/>
                <w:color w:val="000000"/>
              </w:rPr>
              <w:t>Капшойла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Кескозеро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Кимусельга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Кукшегоры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Койвусельга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072A4F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072A4F">
              <w:rPr>
                <w:rFonts w:eastAsia="Calibri"/>
                <w:color w:val="000000"/>
              </w:rPr>
              <w:t>Лемозеро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072A4F">
              <w:rPr>
                <w:rFonts w:eastAsia="Calibri"/>
                <w:color w:val="000000"/>
              </w:rPr>
              <w:t>д.</w:t>
            </w:r>
            <w:r w:rsidRPr="0095567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955679">
              <w:rPr>
                <w:rFonts w:eastAsia="Calibri"/>
                <w:color w:val="000000"/>
              </w:rPr>
              <w:t>Лумбозеро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Мегрозеро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Малая Сельга</w:t>
            </w:r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дачн</w:t>
            </w:r>
            <w:r>
              <w:rPr>
                <w:rFonts w:eastAsia="Calibri"/>
                <w:color w:val="000000"/>
              </w:rPr>
              <w:t>ый</w:t>
            </w:r>
            <w:r w:rsidRPr="00955679">
              <w:rPr>
                <w:rFonts w:eastAsia="Calibri"/>
                <w:color w:val="000000"/>
              </w:rPr>
              <w:t xml:space="preserve"> пос</w:t>
            </w:r>
            <w:r>
              <w:rPr>
                <w:rFonts w:eastAsia="Calibri"/>
                <w:color w:val="000000"/>
              </w:rPr>
              <w:t>елок</w:t>
            </w:r>
            <w:r w:rsidRPr="00955679">
              <w:rPr>
                <w:rFonts w:eastAsia="Calibri"/>
                <w:color w:val="000000"/>
              </w:rPr>
              <w:t xml:space="preserve"> «Мелиоратор»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Нинисельга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Новинка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Нурмолицы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:rsidR="002E365B" w:rsidRPr="00955679" w:rsidRDefault="002E365B" w:rsidP="00F0378B">
            <w:pPr>
              <w:shd w:val="clear" w:color="auto" w:fill="FFFFFF"/>
              <w:rPr>
                <w:rFonts w:ascii="Calibri" w:eastAsia="Calibri" w:hAnsi="Calibri"/>
                <w:sz w:val="22"/>
              </w:rPr>
            </w:pPr>
          </w:p>
        </w:tc>
        <w:tc>
          <w:tcPr>
            <w:tcW w:w="5211" w:type="dxa"/>
          </w:tcPr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Обжа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Онькулица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Пертисельга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дачн</w:t>
            </w:r>
            <w:r>
              <w:rPr>
                <w:rFonts w:eastAsia="Calibri"/>
                <w:color w:val="000000"/>
              </w:rPr>
              <w:t>ый</w:t>
            </w:r>
            <w:r w:rsidRPr="00955679">
              <w:rPr>
                <w:rFonts w:eastAsia="Calibri"/>
                <w:color w:val="000000"/>
              </w:rPr>
              <w:t xml:space="preserve"> пос</w:t>
            </w:r>
            <w:r>
              <w:rPr>
                <w:rFonts w:eastAsia="Calibri"/>
                <w:color w:val="000000"/>
              </w:rPr>
              <w:t>елок</w:t>
            </w:r>
            <w:r w:rsidRPr="00955679">
              <w:rPr>
                <w:rFonts w:eastAsia="Calibri"/>
                <w:color w:val="000000"/>
              </w:rPr>
              <w:t xml:space="preserve"> «Ручеек»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дачн</w:t>
            </w:r>
            <w:r>
              <w:rPr>
                <w:rFonts w:eastAsia="Calibri"/>
                <w:color w:val="000000"/>
              </w:rPr>
              <w:t>ый</w:t>
            </w:r>
            <w:r w:rsidRPr="00955679">
              <w:rPr>
                <w:rFonts w:eastAsia="Calibri"/>
                <w:color w:val="000000"/>
              </w:rPr>
              <w:t xml:space="preserve"> пос</w:t>
            </w:r>
            <w:r>
              <w:rPr>
                <w:rFonts w:eastAsia="Calibri"/>
                <w:color w:val="000000"/>
              </w:rPr>
              <w:t>елок</w:t>
            </w:r>
            <w:r w:rsidRPr="00955679">
              <w:rPr>
                <w:rFonts w:eastAsia="Calibri"/>
                <w:color w:val="000000"/>
              </w:rPr>
              <w:t xml:space="preserve"> «Ромашка»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Самбатукса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Сельга</w:t>
            </w:r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Судалица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072A4F">
              <w:rPr>
                <w:rFonts w:eastAsia="Calibri"/>
                <w:color w:val="000000"/>
              </w:rPr>
              <w:t>д.</w:t>
            </w:r>
            <w:r w:rsidRPr="00955679"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955679">
              <w:rPr>
                <w:rFonts w:eastAsia="Calibri"/>
                <w:color w:val="000000"/>
              </w:rPr>
              <w:t>Сяндеба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Сяппяваара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Татчелица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Ташкеницы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Тахтасово</w:t>
            </w:r>
            <w:proofErr w:type="spellEnd"/>
            <w:r w:rsidRPr="00072A4F">
              <w:rPr>
                <w:rFonts w:eastAsia="Calibri"/>
                <w:color w:val="000000"/>
              </w:rPr>
              <w:t xml:space="preserve"> 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Тенгусельга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дачный</w:t>
            </w:r>
            <w:r w:rsidRPr="00955679">
              <w:rPr>
                <w:rFonts w:eastAsia="Calibri"/>
                <w:color w:val="000000"/>
              </w:rPr>
              <w:t xml:space="preserve"> пос</w:t>
            </w:r>
            <w:r>
              <w:rPr>
                <w:rFonts w:eastAsia="Calibri"/>
                <w:color w:val="000000"/>
              </w:rPr>
              <w:t>елок</w:t>
            </w:r>
            <w:r w:rsidRPr="00955679">
              <w:rPr>
                <w:rFonts w:eastAsia="Calibri"/>
                <w:color w:val="000000"/>
              </w:rPr>
              <w:t xml:space="preserve"> «Типографский»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072A4F">
              <w:rPr>
                <w:rFonts w:eastAsia="Calibri"/>
                <w:color w:val="000000"/>
              </w:rPr>
              <w:t>д.</w:t>
            </w:r>
            <w:r w:rsidRPr="00955679">
              <w:rPr>
                <w:rFonts w:eastAsia="Calibri"/>
                <w:color w:val="000000"/>
              </w:rPr>
              <w:t xml:space="preserve"> Тигвера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д. Торосозеро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Тулосозеро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Умоста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072A4F">
              <w:rPr>
                <w:rFonts w:eastAsia="Calibri"/>
                <w:color w:val="000000"/>
              </w:rPr>
              <w:t>д.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955679">
              <w:rPr>
                <w:rFonts w:eastAsia="Calibri"/>
                <w:color w:val="000000"/>
              </w:rPr>
              <w:t>Утозеро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п. Черная Речка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Чимойла</w:t>
            </w:r>
            <w:proofErr w:type="spellEnd"/>
          </w:p>
          <w:p w:rsidR="002E365B" w:rsidRPr="0094234D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>дачн</w:t>
            </w:r>
            <w:r>
              <w:rPr>
                <w:rFonts w:eastAsia="Calibri"/>
                <w:color w:val="000000"/>
              </w:rPr>
              <w:t>ый</w:t>
            </w:r>
            <w:r w:rsidRPr="00955679">
              <w:rPr>
                <w:rFonts w:eastAsia="Calibri"/>
                <w:color w:val="000000"/>
              </w:rPr>
              <w:t xml:space="preserve"> пос</w:t>
            </w:r>
            <w:r>
              <w:rPr>
                <w:rFonts w:eastAsia="Calibri"/>
                <w:color w:val="000000"/>
              </w:rPr>
              <w:t>елок</w:t>
            </w:r>
            <w:r w:rsidRPr="00955679">
              <w:rPr>
                <w:rFonts w:eastAsia="Calibri"/>
                <w:color w:val="000000"/>
              </w:rPr>
              <w:t xml:space="preserve"> «Чапаевка»</w:t>
            </w:r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  <w:r w:rsidRPr="00955679">
              <w:rPr>
                <w:rFonts w:eastAsia="Calibri"/>
                <w:color w:val="000000"/>
              </w:rPr>
              <w:t xml:space="preserve">д. </w:t>
            </w:r>
            <w:proofErr w:type="spellStart"/>
            <w:r w:rsidRPr="00955679">
              <w:rPr>
                <w:rFonts w:eastAsia="Calibri"/>
                <w:color w:val="000000"/>
              </w:rPr>
              <w:t>Юргелица</w:t>
            </w:r>
            <w:proofErr w:type="spellEnd"/>
          </w:p>
          <w:p w:rsidR="002E365B" w:rsidRPr="00955679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:rsidR="002E365B" w:rsidRPr="00072A4F" w:rsidRDefault="002E365B" w:rsidP="00F0378B">
            <w:pPr>
              <w:shd w:val="clear" w:color="auto" w:fill="FFFFFF"/>
              <w:rPr>
                <w:rFonts w:eastAsia="Calibri"/>
                <w:color w:val="000000"/>
              </w:rPr>
            </w:pPr>
          </w:p>
          <w:p w:rsidR="002E365B" w:rsidRPr="00955679" w:rsidRDefault="002E365B" w:rsidP="00F0378B">
            <w:pPr>
              <w:tabs>
                <w:tab w:val="left" w:pos="4215"/>
              </w:tabs>
              <w:ind w:firstLine="709"/>
              <w:rPr>
                <w:rFonts w:ascii="Calibri" w:eastAsia="Calibri" w:hAnsi="Calibri"/>
                <w:sz w:val="22"/>
              </w:rPr>
            </w:pPr>
          </w:p>
          <w:p w:rsidR="002E365B" w:rsidRDefault="002E365B" w:rsidP="00F0378B">
            <w:pPr>
              <w:jc w:val="center"/>
              <w:rPr>
                <w:rFonts w:ascii="Calibri" w:eastAsia="Calibri" w:hAnsi="Calibri"/>
                <w:sz w:val="22"/>
              </w:rPr>
            </w:pPr>
          </w:p>
          <w:p w:rsidR="002E365B" w:rsidRDefault="002E365B" w:rsidP="00F0378B">
            <w:pPr>
              <w:jc w:val="center"/>
              <w:rPr>
                <w:rFonts w:ascii="Calibri" w:eastAsia="Calibri" w:hAnsi="Calibri"/>
                <w:sz w:val="22"/>
              </w:rPr>
            </w:pPr>
          </w:p>
          <w:p w:rsidR="002E365B" w:rsidRDefault="002E365B" w:rsidP="00F0378B">
            <w:pPr>
              <w:jc w:val="center"/>
              <w:rPr>
                <w:rFonts w:ascii="Calibri" w:eastAsia="Calibri" w:hAnsi="Calibri"/>
                <w:sz w:val="22"/>
              </w:rPr>
            </w:pPr>
          </w:p>
          <w:p w:rsidR="002E365B" w:rsidRPr="00955679" w:rsidRDefault="002E365B" w:rsidP="00F0378B">
            <w:pPr>
              <w:jc w:val="center"/>
              <w:rPr>
                <w:rFonts w:ascii="Calibri" w:eastAsia="Calibri" w:hAnsi="Calibri"/>
                <w:sz w:val="22"/>
              </w:rPr>
            </w:pPr>
          </w:p>
        </w:tc>
      </w:tr>
    </w:tbl>
    <w:p w:rsidR="00D60345" w:rsidRDefault="00D60345"/>
    <w:sectPr w:rsidR="00D60345" w:rsidSect="00D6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365B"/>
    <w:rsid w:val="002E365B"/>
    <w:rsid w:val="00B16BEA"/>
    <w:rsid w:val="00D6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65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2020-06-16T21:56:00Z</dcterms:created>
  <dcterms:modified xsi:type="dcterms:W3CDTF">2020-06-16T21:56:00Z</dcterms:modified>
</cp:coreProperties>
</file>