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0A" w:rsidRPr="00CC0E8D" w:rsidRDefault="00915D0A" w:rsidP="00915D0A">
      <w:pPr>
        <w:jc w:val="center"/>
        <w:rPr>
          <w:rFonts w:ascii="Tahoma" w:hAnsi="Tahoma" w:cs="Tahoma"/>
          <w:b/>
          <w:sz w:val="24"/>
          <w:szCs w:val="24"/>
        </w:rPr>
      </w:pPr>
      <w:r w:rsidRPr="00CC0E8D">
        <w:rPr>
          <w:rFonts w:ascii="Tahoma" w:hAnsi="Tahoma" w:cs="Tahoma"/>
          <w:b/>
          <w:sz w:val="24"/>
          <w:szCs w:val="24"/>
        </w:rPr>
        <w:t>Совет Олонецкого городского поселения –</w:t>
      </w:r>
    </w:p>
    <w:p w:rsidR="00915D0A" w:rsidRPr="00CC0E8D" w:rsidRDefault="00915D0A" w:rsidP="00915D0A">
      <w:pPr>
        <w:jc w:val="center"/>
        <w:rPr>
          <w:rFonts w:ascii="Tahoma" w:hAnsi="Tahoma" w:cs="Tahoma"/>
          <w:b/>
          <w:sz w:val="24"/>
          <w:szCs w:val="24"/>
        </w:rPr>
      </w:pPr>
      <w:r w:rsidRPr="00CC0E8D">
        <w:rPr>
          <w:rFonts w:ascii="Tahoma" w:hAnsi="Tahoma" w:cs="Tahoma"/>
          <w:b/>
          <w:sz w:val="24"/>
          <w:szCs w:val="24"/>
        </w:rPr>
        <w:t>представительный орган муниципального образования</w:t>
      </w:r>
    </w:p>
    <w:p w:rsidR="00915D0A" w:rsidRPr="00CC0E8D" w:rsidRDefault="00915D0A" w:rsidP="00915D0A">
      <w:pPr>
        <w:jc w:val="center"/>
        <w:rPr>
          <w:rFonts w:ascii="Tahoma" w:hAnsi="Tahoma" w:cs="Tahoma"/>
          <w:b/>
          <w:sz w:val="24"/>
          <w:szCs w:val="24"/>
        </w:rPr>
      </w:pPr>
      <w:r w:rsidRPr="00CC0E8D">
        <w:rPr>
          <w:rFonts w:ascii="Tahoma" w:hAnsi="Tahoma" w:cs="Tahoma"/>
          <w:b/>
          <w:sz w:val="24"/>
          <w:szCs w:val="24"/>
        </w:rPr>
        <w:t>26-е заседание 3-го созыва</w:t>
      </w:r>
    </w:p>
    <w:p w:rsidR="00915D0A" w:rsidRPr="00CC0E8D" w:rsidRDefault="00915D0A" w:rsidP="00915D0A">
      <w:pPr>
        <w:jc w:val="center"/>
        <w:rPr>
          <w:rFonts w:ascii="Tahoma" w:hAnsi="Tahoma" w:cs="Tahoma"/>
          <w:b/>
          <w:sz w:val="24"/>
          <w:szCs w:val="24"/>
        </w:rPr>
      </w:pPr>
    </w:p>
    <w:p w:rsidR="00915D0A" w:rsidRPr="00CC0E8D" w:rsidRDefault="00915D0A" w:rsidP="00915D0A">
      <w:pPr>
        <w:jc w:val="center"/>
        <w:rPr>
          <w:rFonts w:ascii="Tahoma" w:hAnsi="Tahoma" w:cs="Tahoma"/>
          <w:b/>
          <w:sz w:val="24"/>
          <w:szCs w:val="24"/>
        </w:rPr>
      </w:pPr>
      <w:r w:rsidRPr="00CC0E8D">
        <w:rPr>
          <w:rFonts w:ascii="Tahoma" w:hAnsi="Tahoma" w:cs="Tahoma"/>
          <w:b/>
          <w:sz w:val="24"/>
          <w:szCs w:val="24"/>
        </w:rPr>
        <w:t>РЕШЕНИЕ</w:t>
      </w:r>
    </w:p>
    <w:p w:rsidR="00915D0A" w:rsidRPr="00CC0E8D" w:rsidRDefault="00915D0A" w:rsidP="00915D0A">
      <w:pPr>
        <w:pStyle w:val="a3"/>
        <w:spacing w:after="0" w:afterAutospacing="0"/>
        <w:ind w:right="5443"/>
        <w:rPr>
          <w:rFonts w:ascii="Tahoma" w:hAnsi="Tahoma" w:cs="Tahoma"/>
        </w:rPr>
      </w:pPr>
    </w:p>
    <w:p w:rsidR="00915D0A" w:rsidRPr="00CC0E8D" w:rsidRDefault="00915D0A" w:rsidP="00915D0A">
      <w:pPr>
        <w:pStyle w:val="a3"/>
        <w:tabs>
          <w:tab w:val="left" w:pos="4111"/>
        </w:tabs>
        <w:spacing w:after="0" w:afterAutospacing="0"/>
        <w:ind w:right="-143"/>
        <w:rPr>
          <w:rFonts w:ascii="Tahoma" w:hAnsi="Tahoma" w:cs="Tahoma"/>
        </w:rPr>
      </w:pPr>
      <w:r w:rsidRPr="00CC0E8D">
        <w:rPr>
          <w:rFonts w:ascii="Tahoma" w:hAnsi="Tahoma" w:cs="Tahoma"/>
        </w:rPr>
        <w:t>от 19.05.2015г. №</w:t>
      </w:r>
      <w:r w:rsidR="00CC0E8D">
        <w:rPr>
          <w:rFonts w:ascii="Tahoma" w:hAnsi="Tahoma" w:cs="Tahoma"/>
        </w:rPr>
        <w:t xml:space="preserve"> 138</w:t>
      </w:r>
    </w:p>
    <w:p w:rsidR="00915D0A" w:rsidRPr="00CC0E8D" w:rsidRDefault="00915D0A" w:rsidP="00915D0A">
      <w:pPr>
        <w:pStyle w:val="a3"/>
        <w:spacing w:after="0" w:afterAutospacing="0"/>
        <w:ind w:right="5443"/>
        <w:rPr>
          <w:rFonts w:ascii="Tahoma" w:hAnsi="Tahoma" w:cs="Tahoma"/>
        </w:rPr>
      </w:pPr>
      <w:r w:rsidRPr="00CC0E8D">
        <w:rPr>
          <w:rFonts w:ascii="Tahoma" w:hAnsi="Tahoma" w:cs="Tahoma"/>
        </w:rPr>
        <w:t>Об утверждении Положения об аппарате Совета Олонецкого городского поселения</w:t>
      </w:r>
    </w:p>
    <w:p w:rsidR="00915D0A" w:rsidRPr="00CC0E8D" w:rsidRDefault="00915D0A" w:rsidP="00915D0A">
      <w:pPr>
        <w:pStyle w:val="a3"/>
        <w:spacing w:after="0" w:afterAutospacing="0"/>
        <w:ind w:right="5443"/>
        <w:rPr>
          <w:rFonts w:ascii="Tahoma" w:hAnsi="Tahoma" w:cs="Tahoma"/>
        </w:rPr>
      </w:pPr>
    </w:p>
    <w:p w:rsidR="00915D0A" w:rsidRPr="00CC0E8D" w:rsidRDefault="00915D0A" w:rsidP="00915D0A">
      <w:pPr>
        <w:pStyle w:val="a3"/>
        <w:spacing w:after="0" w:afterAutospacing="0"/>
        <w:ind w:right="5443"/>
        <w:rPr>
          <w:rFonts w:ascii="Tahoma" w:hAnsi="Tahoma" w:cs="Tahoma"/>
        </w:rPr>
      </w:pPr>
    </w:p>
    <w:p w:rsidR="00915D0A" w:rsidRPr="00CC0E8D" w:rsidRDefault="00915D0A" w:rsidP="00915D0A">
      <w:pPr>
        <w:pStyle w:val="a3"/>
        <w:spacing w:after="0" w:afterAutospacing="0"/>
        <w:ind w:firstLine="720"/>
        <w:jc w:val="both"/>
        <w:rPr>
          <w:rFonts w:ascii="Tahoma" w:hAnsi="Tahoma" w:cs="Tahoma"/>
        </w:rPr>
      </w:pPr>
      <w:r w:rsidRPr="00CC0E8D">
        <w:rPr>
          <w:rFonts w:ascii="Tahoma" w:hAnsi="Tahoma" w:cs="Tahom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Карелия от 24.07.2007г. № 1107-ЗРК «О муниципальной службе в Республике Карелия», ст.24, 27 Уставом Олонецкого городского поселения Совет Олонецкого городского поселения – представительный орган муниципального образования решил: </w:t>
      </w:r>
    </w:p>
    <w:p w:rsidR="00915D0A" w:rsidRPr="00CC0E8D" w:rsidRDefault="00915D0A" w:rsidP="00915D0A">
      <w:pPr>
        <w:pStyle w:val="a3"/>
        <w:spacing w:after="0" w:afterAutospacing="0"/>
        <w:ind w:firstLine="720"/>
        <w:jc w:val="both"/>
        <w:rPr>
          <w:rFonts w:ascii="Tahoma" w:hAnsi="Tahoma" w:cs="Tahoma"/>
        </w:rPr>
      </w:pPr>
      <w:r w:rsidRPr="00CC0E8D">
        <w:rPr>
          <w:rFonts w:ascii="Tahoma" w:hAnsi="Tahoma" w:cs="Tahoma"/>
        </w:rPr>
        <w:t>1. Утвердить Положение об аппарате Совета Олонецкого городского поселения (прилагается).</w:t>
      </w:r>
    </w:p>
    <w:p w:rsidR="00915D0A" w:rsidRPr="00CC0E8D" w:rsidRDefault="00915D0A" w:rsidP="00915D0A">
      <w:pPr>
        <w:pStyle w:val="a3"/>
        <w:spacing w:after="0" w:afterAutospacing="0"/>
        <w:ind w:firstLine="720"/>
        <w:jc w:val="both"/>
        <w:rPr>
          <w:rFonts w:ascii="Tahoma" w:hAnsi="Tahoma" w:cs="Tahoma"/>
        </w:rPr>
      </w:pPr>
      <w:r w:rsidRPr="00CC0E8D">
        <w:rPr>
          <w:rFonts w:ascii="Tahoma" w:hAnsi="Tahoma" w:cs="Tahoma"/>
        </w:rPr>
        <w:t>2. Настоящее решение подлежит официальному обнародованию.</w:t>
      </w:r>
    </w:p>
    <w:p w:rsidR="00915D0A" w:rsidRPr="00CC0E8D" w:rsidRDefault="00915D0A" w:rsidP="00915D0A">
      <w:pPr>
        <w:pStyle w:val="a3"/>
        <w:spacing w:after="0" w:afterAutospacing="0"/>
        <w:ind w:firstLine="720"/>
        <w:jc w:val="both"/>
        <w:rPr>
          <w:rFonts w:ascii="Tahoma" w:hAnsi="Tahoma" w:cs="Tahoma"/>
        </w:rPr>
      </w:pPr>
      <w:r w:rsidRPr="00CC0E8D">
        <w:rPr>
          <w:rFonts w:ascii="Tahoma" w:hAnsi="Tahoma" w:cs="Tahoma"/>
        </w:rPr>
        <w:t>3. Настоящее решение  вступает в силу после его официального обнародования.</w:t>
      </w:r>
    </w:p>
    <w:p w:rsidR="00915D0A" w:rsidRPr="00CC0E8D" w:rsidRDefault="00915D0A" w:rsidP="00915D0A">
      <w:pPr>
        <w:pStyle w:val="a3"/>
        <w:spacing w:after="0" w:afterAutospacing="0"/>
        <w:jc w:val="both"/>
        <w:rPr>
          <w:rFonts w:ascii="Tahoma" w:hAnsi="Tahoma" w:cs="Tahoma"/>
        </w:rPr>
      </w:pPr>
    </w:p>
    <w:p w:rsidR="00915D0A" w:rsidRPr="00CC0E8D" w:rsidRDefault="00915D0A" w:rsidP="00915D0A">
      <w:pPr>
        <w:pStyle w:val="a3"/>
        <w:spacing w:after="0" w:afterAutospacing="0"/>
        <w:jc w:val="both"/>
        <w:rPr>
          <w:rFonts w:ascii="Tahoma" w:hAnsi="Tahoma" w:cs="Tahoma"/>
        </w:rPr>
      </w:pPr>
      <w:r w:rsidRPr="00CC0E8D">
        <w:rPr>
          <w:rFonts w:ascii="Tahoma" w:hAnsi="Tahoma" w:cs="Tahoma"/>
        </w:rPr>
        <w:t>Председатель Совета</w:t>
      </w:r>
    </w:p>
    <w:p w:rsidR="00915D0A" w:rsidRPr="00CC0E8D" w:rsidRDefault="00915D0A" w:rsidP="00915D0A">
      <w:pPr>
        <w:pStyle w:val="a3"/>
        <w:spacing w:after="0" w:afterAutospacing="0"/>
        <w:jc w:val="both"/>
        <w:rPr>
          <w:rFonts w:ascii="Tahoma" w:hAnsi="Tahoma" w:cs="Tahoma"/>
        </w:rPr>
      </w:pPr>
      <w:r w:rsidRPr="00CC0E8D">
        <w:rPr>
          <w:rFonts w:ascii="Tahoma" w:hAnsi="Tahoma" w:cs="Tahoma"/>
        </w:rPr>
        <w:t xml:space="preserve">Олонецкого городского поселения                        </w:t>
      </w:r>
      <w:r w:rsidR="00CC0E8D">
        <w:rPr>
          <w:rFonts w:ascii="Tahoma" w:hAnsi="Tahoma" w:cs="Tahoma"/>
        </w:rPr>
        <w:t xml:space="preserve">                           </w:t>
      </w:r>
      <w:proofErr w:type="spellStart"/>
      <w:r w:rsidR="00CC0E8D">
        <w:rPr>
          <w:rFonts w:ascii="Tahoma" w:hAnsi="Tahoma" w:cs="Tahoma"/>
        </w:rPr>
        <w:t>Н.Ю.Канаева</w:t>
      </w:r>
      <w:proofErr w:type="spellEnd"/>
      <w:r w:rsidRPr="00CC0E8D">
        <w:rPr>
          <w:rFonts w:ascii="Tahoma" w:hAnsi="Tahoma" w:cs="Tahoma"/>
        </w:rPr>
        <w:t xml:space="preserve">      </w:t>
      </w:r>
    </w:p>
    <w:p w:rsidR="00915D0A" w:rsidRPr="00CC0E8D" w:rsidRDefault="00915D0A" w:rsidP="00915D0A">
      <w:pPr>
        <w:pStyle w:val="a3"/>
        <w:spacing w:after="0" w:afterAutospacing="0"/>
        <w:jc w:val="both"/>
        <w:rPr>
          <w:rFonts w:ascii="Tahoma" w:hAnsi="Tahoma" w:cs="Tahoma"/>
        </w:rPr>
      </w:pPr>
      <w:r w:rsidRPr="00CC0E8D">
        <w:rPr>
          <w:rFonts w:ascii="Tahoma" w:hAnsi="Tahoma" w:cs="Tahoma"/>
        </w:rPr>
        <w:t xml:space="preserve">Глава Олонецкого городского поселения                   </w:t>
      </w:r>
      <w:r w:rsidR="00CC0E8D">
        <w:rPr>
          <w:rFonts w:ascii="Tahoma" w:hAnsi="Tahoma" w:cs="Tahoma"/>
        </w:rPr>
        <w:t xml:space="preserve">                      Ю.И.Минин</w:t>
      </w:r>
    </w:p>
    <w:p w:rsidR="00915D0A" w:rsidRPr="00CC0E8D" w:rsidRDefault="00915D0A" w:rsidP="00915D0A">
      <w:pPr>
        <w:pStyle w:val="a3"/>
        <w:spacing w:after="0" w:afterAutospacing="0"/>
        <w:jc w:val="both"/>
        <w:rPr>
          <w:rFonts w:ascii="Tahoma" w:hAnsi="Tahoma" w:cs="Tahoma"/>
        </w:rPr>
      </w:pPr>
    </w:p>
    <w:p w:rsidR="00915D0A" w:rsidRPr="00CC0E8D" w:rsidRDefault="00915D0A" w:rsidP="00915D0A">
      <w:pPr>
        <w:pStyle w:val="a3"/>
        <w:spacing w:after="0" w:afterAutospacing="0"/>
        <w:jc w:val="both"/>
        <w:rPr>
          <w:rFonts w:ascii="Tahoma" w:hAnsi="Tahoma" w:cs="Tahoma"/>
        </w:rPr>
      </w:pPr>
    </w:p>
    <w:p w:rsidR="00915D0A" w:rsidRPr="00CC0E8D" w:rsidRDefault="00915D0A" w:rsidP="00915D0A">
      <w:pPr>
        <w:pStyle w:val="a3"/>
        <w:spacing w:after="0" w:afterAutospacing="0"/>
        <w:jc w:val="both"/>
        <w:rPr>
          <w:rFonts w:ascii="Tahoma" w:hAnsi="Tahoma" w:cs="Tahoma"/>
        </w:rPr>
      </w:pPr>
    </w:p>
    <w:p w:rsidR="00915D0A" w:rsidRDefault="00915D0A" w:rsidP="00CC0E8D">
      <w:pPr>
        <w:pStyle w:val="a3"/>
        <w:spacing w:after="0" w:afterAutospacing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Приложение</w:t>
      </w:r>
    </w:p>
    <w:p w:rsidR="00915D0A" w:rsidRPr="00915D0A" w:rsidRDefault="00915D0A" w:rsidP="00915D0A">
      <w:pPr>
        <w:pStyle w:val="a3"/>
        <w:spacing w:after="0" w:afterAutospacing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решению Совета от 19.05.2015г.   №</w:t>
      </w:r>
      <w:r w:rsidR="00F857D0">
        <w:rPr>
          <w:rFonts w:ascii="Tahoma" w:hAnsi="Tahoma" w:cs="Tahoma"/>
          <w:sz w:val="20"/>
          <w:szCs w:val="20"/>
        </w:rPr>
        <w:t xml:space="preserve"> 138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  <w:bookmarkStart w:id="0" w:name="YANDEX_35"/>
      <w:bookmarkEnd w:id="0"/>
      <w:r w:rsidRPr="00CC0E8D">
        <w:rPr>
          <w:rFonts w:ascii="Tahoma" w:eastAsia="Times New Roman" w:hAnsi="Tahoma" w:cs="Tahoma"/>
          <w:b/>
          <w:bCs/>
        </w:rPr>
        <w:t xml:space="preserve">ПОЛОЖЕНИЕ  </w:t>
      </w:r>
      <w:bookmarkStart w:id="1" w:name="YANDEX_36"/>
      <w:bookmarkEnd w:id="1"/>
      <w:r w:rsidRPr="00CC0E8D">
        <w:rPr>
          <w:rFonts w:ascii="Tahoma" w:eastAsia="Times New Roman" w:hAnsi="Tahoma" w:cs="Tahoma"/>
          <w:b/>
          <w:bCs/>
        </w:rPr>
        <w:t> 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  <w:r w:rsidRPr="00CC0E8D">
        <w:rPr>
          <w:rFonts w:ascii="Tahoma" w:eastAsia="Times New Roman" w:hAnsi="Tahoma" w:cs="Tahoma"/>
          <w:b/>
          <w:bCs/>
        </w:rPr>
        <w:t>об аппарате Совета Олонецкого городского поселения</w:t>
      </w:r>
    </w:p>
    <w:p w:rsidR="00915D0A" w:rsidRPr="00CC0E8D" w:rsidRDefault="00915D0A" w:rsidP="00915D0A">
      <w:pPr>
        <w:spacing w:after="240" w:line="240" w:lineRule="auto"/>
        <w:jc w:val="center"/>
        <w:rPr>
          <w:rFonts w:ascii="Tahoma" w:eastAsia="Times New Roman" w:hAnsi="Tahoma" w:cs="Tahoma"/>
        </w:rPr>
      </w:pPr>
    </w:p>
    <w:p w:rsidR="00915D0A" w:rsidRPr="00CC0E8D" w:rsidRDefault="00915D0A" w:rsidP="00CC0E8D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i/>
        </w:rPr>
      </w:pPr>
      <w:r w:rsidRPr="00CC0E8D">
        <w:rPr>
          <w:rFonts w:ascii="Tahoma" w:eastAsia="Times New Roman" w:hAnsi="Tahoma" w:cs="Tahoma"/>
          <w:bCs/>
          <w:i/>
        </w:rPr>
        <w:t xml:space="preserve">1. Общие </w:t>
      </w:r>
      <w:bookmarkStart w:id="2" w:name="YANDEX_41"/>
      <w:bookmarkEnd w:id="2"/>
      <w:r w:rsidRPr="00CC0E8D">
        <w:rPr>
          <w:rFonts w:ascii="Tahoma" w:eastAsia="Times New Roman" w:hAnsi="Tahoma" w:cs="Tahoma"/>
          <w:bCs/>
          <w:i/>
        </w:rPr>
        <w:t> положения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1.1. </w:t>
      </w:r>
      <w:bookmarkStart w:id="3" w:name="YANDEX_42"/>
      <w:bookmarkEnd w:id="3"/>
      <w:r w:rsidRPr="00CC0E8D">
        <w:rPr>
          <w:rFonts w:ascii="Tahoma" w:eastAsia="Times New Roman" w:hAnsi="Tahoma" w:cs="Tahoma"/>
        </w:rPr>
        <w:t xml:space="preserve"> Аппарат  </w:t>
      </w:r>
      <w:bookmarkStart w:id="4" w:name="YANDEX_43"/>
      <w:bookmarkEnd w:id="4"/>
      <w:r w:rsidRPr="00CC0E8D">
        <w:rPr>
          <w:rFonts w:ascii="Tahoma" w:eastAsia="Times New Roman" w:hAnsi="Tahoma" w:cs="Tahoma"/>
        </w:rPr>
        <w:t xml:space="preserve"> Совета  Олонецкого </w:t>
      </w:r>
      <w:bookmarkStart w:id="5" w:name="YANDEX_44"/>
      <w:bookmarkEnd w:id="5"/>
      <w:r w:rsidRPr="00CC0E8D">
        <w:rPr>
          <w:rFonts w:ascii="Tahoma" w:eastAsia="Times New Roman" w:hAnsi="Tahoma" w:cs="Tahoma"/>
        </w:rPr>
        <w:t xml:space="preserve"> городского  </w:t>
      </w:r>
      <w:bookmarkStart w:id="6" w:name="YANDEX_45"/>
      <w:bookmarkEnd w:id="6"/>
      <w:r w:rsidRPr="00CC0E8D">
        <w:rPr>
          <w:rFonts w:ascii="Tahoma" w:eastAsia="Times New Roman" w:hAnsi="Tahoma" w:cs="Tahoma"/>
        </w:rPr>
        <w:t xml:space="preserve"> поселения   (далее - </w:t>
      </w:r>
      <w:bookmarkStart w:id="7" w:name="YANDEX_46"/>
      <w:bookmarkEnd w:id="7"/>
      <w:r w:rsidRPr="00CC0E8D">
        <w:rPr>
          <w:rFonts w:ascii="Tahoma" w:eastAsia="Times New Roman" w:hAnsi="Tahoma" w:cs="Tahoma"/>
        </w:rPr>
        <w:t xml:space="preserve"> аппарат) является функциональным подразделением </w:t>
      </w:r>
      <w:bookmarkStart w:id="8" w:name="YANDEX_47"/>
      <w:bookmarkEnd w:id="8"/>
      <w:r w:rsidRPr="00CC0E8D">
        <w:rPr>
          <w:rFonts w:ascii="Tahoma" w:eastAsia="Times New Roman" w:hAnsi="Tahoma" w:cs="Tahoma"/>
        </w:rPr>
        <w:t> Совета  городского поселения (далее – Совет), осуществляющим правовое, организационно-методическое и информационное обеспечение деятельности Совета.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1.2. Аппарат формируется в соответствии со структурой и штатным расписанием. Структура </w:t>
      </w:r>
      <w:bookmarkStart w:id="9" w:name="YANDEX_48"/>
      <w:bookmarkEnd w:id="9"/>
      <w:r w:rsidRPr="00CC0E8D">
        <w:rPr>
          <w:rFonts w:ascii="Tahoma" w:eastAsia="Times New Roman" w:hAnsi="Tahoma" w:cs="Tahoma"/>
        </w:rPr>
        <w:t xml:space="preserve"> аппарата  утверждается </w:t>
      </w:r>
      <w:bookmarkStart w:id="10" w:name="YANDEX_49"/>
      <w:bookmarkEnd w:id="10"/>
      <w:r w:rsidRPr="00CC0E8D">
        <w:rPr>
          <w:rFonts w:ascii="Tahoma" w:eastAsia="Times New Roman" w:hAnsi="Tahoma" w:cs="Tahoma"/>
        </w:rPr>
        <w:t> Советом</w:t>
      </w:r>
      <w:bookmarkStart w:id="11" w:name="YANDEX_50"/>
      <w:bookmarkStart w:id="12" w:name="YANDEX_51"/>
      <w:bookmarkEnd w:id="11"/>
      <w:bookmarkEnd w:id="12"/>
      <w:r w:rsidRPr="00CC0E8D">
        <w:rPr>
          <w:rFonts w:ascii="Tahoma" w:eastAsia="Times New Roman" w:hAnsi="Tahoma" w:cs="Tahoma"/>
        </w:rPr>
        <w:t xml:space="preserve">. Штатное расписание </w:t>
      </w:r>
      <w:bookmarkStart w:id="13" w:name="YANDEX_52"/>
      <w:bookmarkEnd w:id="13"/>
      <w:r w:rsidRPr="00CC0E8D">
        <w:rPr>
          <w:rFonts w:ascii="Tahoma" w:eastAsia="Times New Roman" w:hAnsi="Tahoma" w:cs="Tahoma"/>
        </w:rPr>
        <w:t xml:space="preserve"> аппарата  утверждается председателем </w:t>
      </w:r>
      <w:bookmarkStart w:id="14" w:name="YANDEX_53"/>
      <w:bookmarkEnd w:id="14"/>
      <w:r w:rsidRPr="00CC0E8D">
        <w:rPr>
          <w:rFonts w:ascii="Tahoma" w:eastAsia="Times New Roman" w:hAnsi="Tahoma" w:cs="Tahoma"/>
        </w:rPr>
        <w:t> Совета</w:t>
      </w:r>
      <w:bookmarkStart w:id="15" w:name="YANDEX_54"/>
      <w:bookmarkStart w:id="16" w:name="YANDEX_55"/>
      <w:bookmarkEnd w:id="15"/>
      <w:bookmarkEnd w:id="16"/>
      <w:r w:rsidRPr="00CC0E8D">
        <w:rPr>
          <w:rFonts w:ascii="Tahoma" w:eastAsia="Times New Roman" w:hAnsi="Tahoma" w:cs="Tahoma"/>
        </w:rPr>
        <w:t>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1.3. </w:t>
      </w:r>
      <w:bookmarkStart w:id="17" w:name="YANDEX_56"/>
      <w:bookmarkEnd w:id="17"/>
      <w:r w:rsidRPr="00CC0E8D">
        <w:rPr>
          <w:rFonts w:ascii="Tahoma" w:eastAsia="Times New Roman" w:hAnsi="Tahoma" w:cs="Tahoma"/>
        </w:rPr>
        <w:t xml:space="preserve"> Аппарат  в своей деятельности руководствуется </w:t>
      </w:r>
      <w:hyperlink r:id="rId4" w:history="1">
        <w:r w:rsidRPr="00CC0E8D">
          <w:rPr>
            <w:rFonts w:ascii="Tahoma" w:eastAsia="Times New Roman" w:hAnsi="Tahoma" w:cs="Tahoma"/>
          </w:rPr>
          <w:t>Конституцией</w:t>
        </w:r>
      </w:hyperlink>
      <w:r w:rsidRPr="00CC0E8D">
        <w:rPr>
          <w:rFonts w:ascii="Tahoma" w:eastAsia="Times New Roman" w:hAnsi="Tahoma" w:cs="Tahoma"/>
        </w:rPr>
        <w:t xml:space="preserve"> Российской Федерации, Конституцией Республики Карелия, законодательством Российской Федерации, законами Республики Карелия, </w:t>
      </w:r>
      <w:hyperlink r:id="rId5" w:history="1">
        <w:r w:rsidRPr="00CC0E8D">
          <w:rPr>
            <w:rFonts w:ascii="Tahoma" w:eastAsia="Times New Roman" w:hAnsi="Tahoma" w:cs="Tahoma"/>
          </w:rPr>
          <w:t>Уставом</w:t>
        </w:r>
      </w:hyperlink>
      <w:bookmarkStart w:id="18" w:name="YANDEX_57"/>
      <w:bookmarkEnd w:id="18"/>
      <w:r w:rsidRPr="00CC0E8D">
        <w:rPr>
          <w:rFonts w:ascii="Tahoma" w:eastAsia="Times New Roman" w:hAnsi="Tahoma" w:cs="Tahoma"/>
        </w:rPr>
        <w:t xml:space="preserve"> Олонецкого  городского  </w:t>
      </w:r>
      <w:bookmarkStart w:id="19" w:name="YANDEX_58"/>
      <w:bookmarkEnd w:id="19"/>
      <w:r w:rsidRPr="00CC0E8D">
        <w:rPr>
          <w:rFonts w:ascii="Tahoma" w:eastAsia="Times New Roman" w:hAnsi="Tahoma" w:cs="Tahoma"/>
        </w:rPr>
        <w:t xml:space="preserve"> поселения, Регламентом работы Совета, решениями </w:t>
      </w:r>
      <w:bookmarkStart w:id="20" w:name="YANDEX_59"/>
      <w:bookmarkEnd w:id="20"/>
      <w:r w:rsidRPr="00CC0E8D">
        <w:rPr>
          <w:rFonts w:ascii="Tahoma" w:eastAsia="Times New Roman" w:hAnsi="Tahoma" w:cs="Tahoma"/>
        </w:rPr>
        <w:t xml:space="preserve"> Совета   </w:t>
      </w:r>
      <w:bookmarkStart w:id="21" w:name="YANDEX_60"/>
      <w:bookmarkEnd w:id="21"/>
      <w:r w:rsidRPr="00CC0E8D">
        <w:rPr>
          <w:rFonts w:ascii="Tahoma" w:eastAsia="Times New Roman" w:hAnsi="Tahoma" w:cs="Tahoma"/>
        </w:rPr>
        <w:t> </w:t>
      </w:r>
      <w:bookmarkStart w:id="22" w:name="YANDEX_61"/>
      <w:bookmarkEnd w:id="22"/>
      <w:r w:rsidRPr="00CC0E8D">
        <w:rPr>
          <w:rFonts w:ascii="Tahoma" w:eastAsia="Times New Roman" w:hAnsi="Tahoma" w:cs="Tahoma"/>
        </w:rPr>
        <w:t xml:space="preserve">   и настоящим </w:t>
      </w:r>
      <w:bookmarkStart w:id="23" w:name="YANDEX_62"/>
      <w:bookmarkEnd w:id="23"/>
      <w:r w:rsidRPr="00CC0E8D">
        <w:rPr>
          <w:rFonts w:ascii="Tahoma" w:eastAsia="Times New Roman" w:hAnsi="Tahoma" w:cs="Tahoma"/>
        </w:rPr>
        <w:t> Положением.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1.4. </w:t>
      </w:r>
      <w:bookmarkStart w:id="24" w:name="YANDEX_63"/>
      <w:bookmarkEnd w:id="24"/>
      <w:r w:rsidRPr="00CC0E8D">
        <w:rPr>
          <w:rFonts w:ascii="Tahoma" w:eastAsia="Times New Roman" w:hAnsi="Tahoma" w:cs="Tahoma"/>
        </w:rPr>
        <w:t xml:space="preserve"> Аппарат  при выполнении возложенных на него задач взаимодействует с органами государственной власти и местного самоуправления,  администрацией </w:t>
      </w:r>
      <w:bookmarkStart w:id="25" w:name="YANDEX_64"/>
      <w:bookmarkEnd w:id="25"/>
      <w:r w:rsidRPr="00CC0E8D">
        <w:rPr>
          <w:rFonts w:ascii="Tahoma" w:eastAsia="Times New Roman" w:hAnsi="Tahoma" w:cs="Tahoma"/>
        </w:rPr>
        <w:t xml:space="preserve"> городского  </w:t>
      </w:r>
      <w:bookmarkStart w:id="26" w:name="YANDEX_65"/>
      <w:bookmarkEnd w:id="26"/>
      <w:r w:rsidRPr="00CC0E8D">
        <w:rPr>
          <w:rFonts w:ascii="Tahoma" w:eastAsia="Times New Roman" w:hAnsi="Tahoma" w:cs="Tahoma"/>
        </w:rPr>
        <w:t> поселения, муниципальными предприятиями, учреждениями, общественными организациями.</w:t>
      </w:r>
    </w:p>
    <w:p w:rsidR="00915D0A" w:rsidRPr="00CC0E8D" w:rsidRDefault="00915D0A" w:rsidP="00CC0E8D">
      <w:pPr>
        <w:spacing w:after="240" w:line="240" w:lineRule="auto"/>
        <w:jc w:val="center"/>
        <w:rPr>
          <w:rFonts w:ascii="Tahoma" w:eastAsia="Times New Roman" w:hAnsi="Tahoma" w:cs="Tahoma"/>
          <w:i/>
        </w:rPr>
      </w:pPr>
    </w:p>
    <w:p w:rsidR="00915D0A" w:rsidRPr="00CC0E8D" w:rsidRDefault="00915D0A" w:rsidP="00CC0E8D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i/>
        </w:rPr>
      </w:pPr>
      <w:r w:rsidRPr="00CC0E8D">
        <w:rPr>
          <w:rFonts w:ascii="Tahoma" w:eastAsia="Times New Roman" w:hAnsi="Tahoma" w:cs="Tahoma"/>
          <w:bCs/>
          <w:i/>
        </w:rPr>
        <w:t>2. Основные задачи и функции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2.1.  Аппарат в пределах своей компетенции обеспечивает осуществление мероприятий организационного характера, проведение аналитической и информационной работы, организацию правовой работы в Совете.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2.2. Аппарат осуществляет: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планирование работы Совета депутатов;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- </w:t>
      </w:r>
      <w:proofErr w:type="gramStart"/>
      <w:r w:rsidRPr="00CC0E8D">
        <w:rPr>
          <w:rFonts w:ascii="Tahoma" w:eastAsia="Times New Roman" w:hAnsi="Tahoma" w:cs="Tahoma"/>
        </w:rPr>
        <w:t>контроль за</w:t>
      </w:r>
      <w:proofErr w:type="gramEnd"/>
      <w:r w:rsidRPr="00CC0E8D">
        <w:rPr>
          <w:rFonts w:ascii="Tahoma" w:eastAsia="Times New Roman" w:hAnsi="Tahoma" w:cs="Tahoma"/>
        </w:rPr>
        <w:t xml:space="preserve"> выполнением распорядительных документов по вопросам, отнесенным к ведению аппарата; 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документирование деятельности Совета;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ведение делопроизводства в Совете;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организационное обеспечение мероприятий, связанных с работой Совета депутатов;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подготовку заседаний Совета депутатов, депутатских комиссий;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lastRenderedPageBreak/>
        <w:t>- разработку проектов нормативных и иных правовых актов Совета;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работу с письмами и обращениями граждан;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участие в заседаниях Совета депутатов, депутатских комиссиях, других мероприятиях, проводимых Советом депутатов;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оказание содействия депутатам в реализации их полномочий;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оказание правовой помощи депутатам Совета депутатов;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подготовку проектов нормативных правовых актов Совета;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ведение регистра муниципальных нормативных правовых актов Совета;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- правовую, экономическую, финансовую, лингвистическую, </w:t>
      </w:r>
      <w:proofErr w:type="spellStart"/>
      <w:r w:rsidRPr="00CC0E8D">
        <w:rPr>
          <w:rFonts w:ascii="Tahoma" w:eastAsia="Times New Roman" w:hAnsi="Tahoma" w:cs="Tahoma"/>
        </w:rPr>
        <w:t>антикоррупционную</w:t>
      </w:r>
      <w:proofErr w:type="spellEnd"/>
      <w:r w:rsidRPr="00CC0E8D">
        <w:rPr>
          <w:rFonts w:ascii="Tahoma" w:eastAsia="Times New Roman" w:hAnsi="Tahoma" w:cs="Tahoma"/>
        </w:rPr>
        <w:t xml:space="preserve"> и иные виды экспертизы нормативных и иных правовых актов Совета;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подготовку по поручению председателя Совета  обращений, писем, ответов и т.д.;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информационное обеспечение деятельности Совета депутатов в средствах массовой информации, разъяснение принятых Советом нормативных правовых актов;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представление в установленном порядке интересов Совета  в судах, арбитражных судах, административных и правоохранительных органах при рассмотрении правовых вопросов, связанных с работой Совета;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организацию хранения и учет поступающих в Совет  документов, а также протоколов заседаний Совета депутатов, депутатских комиссий, принимаемых ими решений, а также оформление и передачу их в архив;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организацию финансово-хозяйственной деятельности Совета;</w:t>
      </w:r>
    </w:p>
    <w:p w:rsidR="00915D0A" w:rsidRPr="00CC0E8D" w:rsidRDefault="00915D0A" w:rsidP="00915D0A">
      <w:pPr>
        <w:spacing w:after="240" w:line="240" w:lineRule="auto"/>
        <w:jc w:val="both"/>
        <w:rPr>
          <w:rFonts w:ascii="Tahoma" w:eastAsia="Times New Roman" w:hAnsi="Tahoma" w:cs="Tahoma"/>
        </w:rPr>
      </w:pPr>
    </w:p>
    <w:p w:rsidR="00915D0A" w:rsidRPr="00CC0E8D" w:rsidRDefault="00915D0A" w:rsidP="00CC0E8D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i/>
        </w:rPr>
      </w:pPr>
      <w:r w:rsidRPr="00CC0E8D">
        <w:rPr>
          <w:rFonts w:ascii="Tahoma" w:eastAsia="Times New Roman" w:hAnsi="Tahoma" w:cs="Tahoma"/>
          <w:bCs/>
          <w:i/>
        </w:rPr>
        <w:t>3. Права аппарата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3.1. В соответствии с возложенными задачами аппарат вправе: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запрашивать и получать в установленном порядке от органов местного самоуправления, должностных лиц предприятий, учреждений, организаций документы и другие сведения, не составляющие коммерческую тайну и необходимые для выполнения Советом  и аппаратом своих полномочий;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по поручению председателя Совета депутатов давать официальные ответы на обращения в Совет;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- получать необходимую информацию от администрации </w:t>
      </w:r>
      <w:bookmarkStart w:id="27" w:name="YANDEX_72"/>
      <w:bookmarkEnd w:id="27"/>
      <w:r w:rsidRPr="00CC0E8D">
        <w:rPr>
          <w:rFonts w:ascii="Tahoma" w:eastAsia="Times New Roman" w:hAnsi="Tahoma" w:cs="Tahoma"/>
        </w:rPr>
        <w:t xml:space="preserve"> городского  </w:t>
      </w:r>
      <w:bookmarkStart w:id="28" w:name="YANDEX_73"/>
      <w:bookmarkEnd w:id="28"/>
      <w:r w:rsidRPr="00CC0E8D">
        <w:rPr>
          <w:rFonts w:ascii="Tahoma" w:eastAsia="Times New Roman" w:hAnsi="Tahoma" w:cs="Tahoma"/>
        </w:rPr>
        <w:t> поселения;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- вносить на рассмотрение председателя </w:t>
      </w:r>
      <w:bookmarkStart w:id="29" w:name="YANDEX_74"/>
      <w:bookmarkEnd w:id="29"/>
      <w:r w:rsidRPr="00CC0E8D">
        <w:rPr>
          <w:rFonts w:ascii="Tahoma" w:eastAsia="Times New Roman" w:hAnsi="Tahoma" w:cs="Tahoma"/>
        </w:rPr>
        <w:t xml:space="preserve"> Совета, </w:t>
      </w:r>
      <w:bookmarkStart w:id="30" w:name="YANDEX_75"/>
      <w:bookmarkEnd w:id="30"/>
      <w:r w:rsidRPr="00CC0E8D">
        <w:rPr>
          <w:rFonts w:ascii="Tahoma" w:eastAsia="Times New Roman" w:hAnsi="Tahoma" w:cs="Tahoma"/>
        </w:rPr>
        <w:t xml:space="preserve"> Совета   </w:t>
      </w:r>
      <w:bookmarkStart w:id="31" w:name="YANDEX_76"/>
      <w:bookmarkEnd w:id="31"/>
      <w:r w:rsidRPr="00CC0E8D">
        <w:rPr>
          <w:rFonts w:ascii="Tahoma" w:eastAsia="Times New Roman" w:hAnsi="Tahoma" w:cs="Tahoma"/>
        </w:rPr>
        <w:t xml:space="preserve"> городского  </w:t>
      </w:r>
      <w:bookmarkStart w:id="32" w:name="YANDEX_77"/>
      <w:bookmarkEnd w:id="32"/>
      <w:r w:rsidRPr="00CC0E8D">
        <w:rPr>
          <w:rFonts w:ascii="Tahoma" w:eastAsia="Times New Roman" w:hAnsi="Tahoma" w:cs="Tahoma"/>
        </w:rPr>
        <w:t> поселения  предложения по вопросам своей деятельности;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lastRenderedPageBreak/>
        <w:t>- участвовать в заседаниях и других мероприятиях, проводимых Советом;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- возвращать исполнителям на доработку не соответствующие законодательству проекты нормативных правовых актов и другие документы, давать рекомендации по устранению выявленных противоречий.</w:t>
      </w:r>
    </w:p>
    <w:p w:rsidR="00915D0A" w:rsidRPr="00CC0E8D" w:rsidRDefault="00915D0A" w:rsidP="00915D0A">
      <w:pPr>
        <w:spacing w:after="240" w:line="240" w:lineRule="auto"/>
        <w:jc w:val="both"/>
        <w:rPr>
          <w:rFonts w:ascii="Tahoma" w:eastAsia="Times New Roman" w:hAnsi="Tahoma" w:cs="Tahoma"/>
        </w:rPr>
      </w:pPr>
    </w:p>
    <w:p w:rsidR="00915D0A" w:rsidRPr="00CC0E8D" w:rsidRDefault="00915D0A" w:rsidP="00CC0E8D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i/>
        </w:rPr>
      </w:pPr>
      <w:r w:rsidRPr="00CC0E8D">
        <w:rPr>
          <w:rFonts w:ascii="Tahoma" w:eastAsia="Times New Roman" w:hAnsi="Tahoma" w:cs="Tahoma"/>
          <w:bCs/>
          <w:i/>
        </w:rPr>
        <w:t>4. Организация работы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Cs/>
        </w:rPr>
      </w:pPr>
      <w:r w:rsidRPr="00CC0E8D">
        <w:rPr>
          <w:rFonts w:ascii="Tahoma" w:eastAsia="Times New Roman" w:hAnsi="Tahoma" w:cs="Tahoma"/>
          <w:bCs/>
        </w:rPr>
        <w:t>4.1.   Аппарат Совета в своей деятельности непосредственно подчинен председателю Совета.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Cs/>
        </w:rPr>
      </w:pPr>
      <w:r w:rsidRPr="00CC0E8D">
        <w:rPr>
          <w:rFonts w:ascii="Tahoma" w:eastAsia="Times New Roman" w:hAnsi="Tahoma" w:cs="Tahoma"/>
          <w:bCs/>
        </w:rPr>
        <w:t>4.2. Председатель Совета в соответствии с настоящим Положением: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Cs/>
        </w:rPr>
      </w:pPr>
      <w:r w:rsidRPr="00CC0E8D">
        <w:rPr>
          <w:rFonts w:ascii="Tahoma" w:eastAsia="Times New Roman" w:hAnsi="Tahoma" w:cs="Tahoma"/>
          <w:bCs/>
        </w:rPr>
        <w:t>- определяет основные направления и осуществляет общее руководство деятельностью аппарата;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Cs/>
        </w:rPr>
      </w:pPr>
      <w:r w:rsidRPr="00CC0E8D">
        <w:rPr>
          <w:rFonts w:ascii="Tahoma" w:eastAsia="Times New Roman" w:hAnsi="Tahoma" w:cs="Tahoma"/>
          <w:bCs/>
        </w:rPr>
        <w:t>- издает правовые акты по вопросам организации деятельности аппарата;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Cs/>
        </w:rPr>
      </w:pPr>
      <w:r w:rsidRPr="00CC0E8D">
        <w:rPr>
          <w:rFonts w:ascii="Tahoma" w:eastAsia="Times New Roman" w:hAnsi="Tahoma" w:cs="Tahoma"/>
          <w:bCs/>
        </w:rPr>
        <w:t>- осуществляет полномочия нанимателя (работодателя) в отношении муниципальных служащих и работников аппарата в соответствии с действующим законодательством РФ и муниципальными правовыми актами;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Cs/>
        </w:rPr>
      </w:pPr>
      <w:r w:rsidRPr="00CC0E8D">
        <w:rPr>
          <w:rFonts w:ascii="Tahoma" w:eastAsia="Times New Roman" w:hAnsi="Tahoma" w:cs="Tahoma"/>
          <w:bCs/>
        </w:rPr>
        <w:t>- утверждает порядок работы аппарата;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Cs/>
        </w:rPr>
      </w:pPr>
      <w:r w:rsidRPr="00CC0E8D">
        <w:rPr>
          <w:rFonts w:ascii="Tahoma" w:eastAsia="Times New Roman" w:hAnsi="Tahoma" w:cs="Tahoma"/>
          <w:bCs/>
        </w:rPr>
        <w:t>- утверждает смету на содержание и штатное расписание аппарата;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Cs/>
        </w:rPr>
      </w:pPr>
      <w:r w:rsidRPr="00CC0E8D">
        <w:rPr>
          <w:rFonts w:ascii="Tahoma" w:eastAsia="Times New Roman" w:hAnsi="Tahoma" w:cs="Tahoma"/>
          <w:bCs/>
        </w:rPr>
        <w:t>- осуществляет иные полномочия.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4.3. </w:t>
      </w:r>
      <w:bookmarkStart w:id="33" w:name="YANDEX_78"/>
      <w:bookmarkEnd w:id="33"/>
      <w:r w:rsidRPr="00CC0E8D">
        <w:rPr>
          <w:rFonts w:ascii="Tahoma" w:eastAsia="Times New Roman" w:hAnsi="Tahoma" w:cs="Tahoma"/>
        </w:rPr>
        <w:t xml:space="preserve"> Аппарат  </w:t>
      </w:r>
      <w:bookmarkStart w:id="34" w:name="YANDEX_79"/>
      <w:bookmarkEnd w:id="34"/>
      <w:r w:rsidRPr="00CC0E8D">
        <w:rPr>
          <w:rFonts w:ascii="Tahoma" w:eastAsia="Times New Roman" w:hAnsi="Tahoma" w:cs="Tahoma"/>
        </w:rPr>
        <w:t> </w:t>
      </w:r>
      <w:bookmarkStart w:id="35" w:name="YANDEX_80"/>
      <w:bookmarkStart w:id="36" w:name="YANDEX_81"/>
      <w:bookmarkEnd w:id="35"/>
      <w:bookmarkEnd w:id="36"/>
      <w:r w:rsidRPr="00CC0E8D">
        <w:rPr>
          <w:rFonts w:ascii="Tahoma" w:eastAsia="Times New Roman" w:hAnsi="Tahoma" w:cs="Tahoma"/>
        </w:rPr>
        <w:t xml:space="preserve">Совета возглавляет </w:t>
      </w:r>
      <w:bookmarkStart w:id="37" w:name="YANDEX_82"/>
      <w:bookmarkEnd w:id="37"/>
      <w:r w:rsidRPr="00CC0E8D">
        <w:rPr>
          <w:rFonts w:ascii="Tahoma" w:eastAsia="Times New Roman" w:hAnsi="Tahoma" w:cs="Tahoma"/>
        </w:rPr>
        <w:t>руководитель аппарата</w:t>
      </w:r>
      <w:r w:rsidR="004F2358" w:rsidRPr="00CC0E8D">
        <w:rPr>
          <w:rFonts w:ascii="Tahoma" w:eastAsia="Times New Roman" w:hAnsi="Tahoma" w:cs="Tahoma"/>
        </w:rPr>
        <w:t>,</w:t>
      </w:r>
      <w:r w:rsidR="004F2358" w:rsidRPr="00CC0E8D">
        <w:rPr>
          <w:rFonts w:ascii="Tahoma" w:eastAsia="Times New Roman" w:hAnsi="Tahoma" w:cs="Tahoma"/>
          <w:color w:val="FF0000"/>
        </w:rPr>
        <w:t xml:space="preserve"> </w:t>
      </w:r>
      <w:r w:rsidRPr="00CC0E8D">
        <w:rPr>
          <w:rFonts w:ascii="Tahoma" w:eastAsia="Times New Roman" w:hAnsi="Tahoma" w:cs="Tahoma"/>
        </w:rPr>
        <w:t xml:space="preserve"> назначаемый на должность и освобождаемый от должности председателем </w:t>
      </w:r>
      <w:bookmarkStart w:id="38" w:name="YANDEX_83"/>
      <w:bookmarkEnd w:id="38"/>
      <w:r w:rsidRPr="00CC0E8D">
        <w:rPr>
          <w:rFonts w:ascii="Tahoma" w:eastAsia="Times New Roman" w:hAnsi="Tahoma" w:cs="Tahoma"/>
        </w:rPr>
        <w:t> Совета.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4.4. Руководитель аппарата руководит работой аппарата, распределяет обязанности между сотрудниками аппарата в соответствии с утвержденными инструкциями.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4.5. Руководитель аппарата представляет интересы аппарата по вопросам его деятельности.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4.6. Работники </w:t>
      </w:r>
      <w:bookmarkStart w:id="39" w:name="YANDEX_84"/>
      <w:bookmarkEnd w:id="39"/>
      <w:r w:rsidRPr="00CC0E8D">
        <w:rPr>
          <w:rFonts w:ascii="Tahoma" w:eastAsia="Times New Roman" w:hAnsi="Tahoma" w:cs="Tahoma"/>
        </w:rPr>
        <w:t xml:space="preserve"> аппарата  назначаются на должность председателем </w:t>
      </w:r>
      <w:bookmarkStart w:id="40" w:name="YANDEX_85"/>
      <w:bookmarkEnd w:id="40"/>
      <w:r w:rsidRPr="00CC0E8D">
        <w:rPr>
          <w:rFonts w:ascii="Tahoma" w:eastAsia="Times New Roman" w:hAnsi="Tahoma" w:cs="Tahoma"/>
        </w:rPr>
        <w:t> Совет</w:t>
      </w:r>
      <w:bookmarkStart w:id="41" w:name="YANDEX_86"/>
      <w:bookmarkEnd w:id="41"/>
      <w:r w:rsidRPr="00CC0E8D">
        <w:rPr>
          <w:rFonts w:ascii="Tahoma" w:eastAsia="Times New Roman" w:hAnsi="Tahoma" w:cs="Tahoma"/>
        </w:rPr>
        <w:t>а 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4.7. Работники </w:t>
      </w:r>
      <w:bookmarkStart w:id="42" w:name="YANDEX_87"/>
      <w:bookmarkEnd w:id="42"/>
      <w:r w:rsidRPr="00CC0E8D">
        <w:rPr>
          <w:rFonts w:ascii="Tahoma" w:eastAsia="Times New Roman" w:hAnsi="Tahoma" w:cs="Tahoma"/>
        </w:rPr>
        <w:t xml:space="preserve"> аппарата  осуществляют свои полномочия в соответствии с должностными инструкциями, утвержденными председателем </w:t>
      </w:r>
      <w:bookmarkStart w:id="43" w:name="YANDEX_88"/>
      <w:bookmarkEnd w:id="43"/>
      <w:r w:rsidRPr="00CC0E8D">
        <w:rPr>
          <w:rFonts w:ascii="Tahoma" w:eastAsia="Times New Roman" w:hAnsi="Tahoma" w:cs="Tahoma"/>
        </w:rPr>
        <w:t xml:space="preserve"> Совета, и подотчетны председателю </w:t>
      </w:r>
      <w:bookmarkStart w:id="44" w:name="YANDEX_89"/>
      <w:bookmarkEnd w:id="44"/>
      <w:r w:rsidRPr="00CC0E8D">
        <w:rPr>
          <w:rFonts w:ascii="Tahoma" w:eastAsia="Times New Roman" w:hAnsi="Tahoma" w:cs="Tahoma"/>
        </w:rPr>
        <w:t xml:space="preserve"> Совета   и руководителю </w:t>
      </w:r>
      <w:bookmarkStart w:id="45" w:name="YANDEX_90"/>
      <w:bookmarkEnd w:id="45"/>
      <w:r w:rsidRPr="00CC0E8D">
        <w:rPr>
          <w:rFonts w:ascii="Tahoma" w:eastAsia="Times New Roman" w:hAnsi="Tahoma" w:cs="Tahoma"/>
        </w:rPr>
        <w:t> аппарата.</w:t>
      </w:r>
    </w:p>
    <w:p w:rsidR="00915D0A" w:rsidRPr="00CC0E8D" w:rsidRDefault="00F857D0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4.8. </w:t>
      </w:r>
      <w:r w:rsidR="00D37EA5">
        <w:rPr>
          <w:rFonts w:ascii="Tahoma" w:eastAsia="Times New Roman" w:hAnsi="Tahoma" w:cs="Tahoma"/>
        </w:rPr>
        <w:t>На р</w:t>
      </w:r>
      <w:r>
        <w:rPr>
          <w:rFonts w:ascii="Tahoma" w:eastAsia="Times New Roman" w:hAnsi="Tahoma" w:cs="Tahoma"/>
        </w:rPr>
        <w:t>уководителя</w:t>
      </w:r>
      <w:r w:rsidR="00915D0A" w:rsidRPr="00CC0E8D">
        <w:rPr>
          <w:rFonts w:ascii="Tahoma" w:eastAsia="Times New Roman" w:hAnsi="Tahoma" w:cs="Tahoma"/>
        </w:rPr>
        <w:t xml:space="preserve"> аппарата распространяются льготы и гарантии, установленные законодательством Республики Карелия  и муниципальными правовыми актами городского поселения для муниципальных служащих.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</w:p>
    <w:p w:rsidR="00CC0E8D" w:rsidRDefault="00CC0E8D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</w:rPr>
      </w:pPr>
    </w:p>
    <w:p w:rsidR="00915D0A" w:rsidRDefault="00915D0A" w:rsidP="00CC0E8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</w:rPr>
      </w:pPr>
      <w:r w:rsidRPr="00CC0E8D">
        <w:rPr>
          <w:rFonts w:ascii="Tahoma" w:eastAsia="Times New Roman" w:hAnsi="Tahoma" w:cs="Tahoma"/>
          <w:i/>
        </w:rPr>
        <w:lastRenderedPageBreak/>
        <w:t>5. Структура аппарата</w:t>
      </w:r>
    </w:p>
    <w:p w:rsidR="00F857D0" w:rsidRDefault="00F857D0" w:rsidP="00F857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Численность – 2 единицы, в том числе:</w:t>
      </w:r>
    </w:p>
    <w:p w:rsidR="00F857D0" w:rsidRDefault="00F857D0" w:rsidP="00F857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должности муниципальной службы – 1:</w:t>
      </w:r>
    </w:p>
    <w:p w:rsidR="00F857D0" w:rsidRDefault="00F857D0" w:rsidP="00F857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-  главная должность муниципальной службы -  руководитель аппарата;</w:t>
      </w:r>
    </w:p>
    <w:p w:rsidR="00F857D0" w:rsidRPr="00F857D0" w:rsidRDefault="00F857D0" w:rsidP="00F857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должности, не относящиеся к должностям муниципальной службы и осуществляющие техническое обеспечение работы аппарата Совета, - 1  </w:t>
      </w:r>
    </w:p>
    <w:p w:rsidR="00915D0A" w:rsidRPr="00CC0E8D" w:rsidRDefault="00F857D0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- секретарь.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color w:val="FF0000"/>
        </w:rPr>
      </w:pPr>
    </w:p>
    <w:p w:rsidR="00915D0A" w:rsidRPr="00CC0E8D" w:rsidRDefault="00915D0A" w:rsidP="00CC0E8D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i/>
        </w:rPr>
      </w:pPr>
      <w:r w:rsidRPr="00CC0E8D">
        <w:rPr>
          <w:rFonts w:ascii="Tahoma" w:eastAsia="Times New Roman" w:hAnsi="Tahoma" w:cs="Tahoma"/>
          <w:bCs/>
          <w:i/>
        </w:rPr>
        <w:t xml:space="preserve">6. Заключительные </w:t>
      </w:r>
      <w:bookmarkStart w:id="46" w:name="YANDEX_91"/>
      <w:bookmarkEnd w:id="46"/>
      <w:r w:rsidRPr="00CC0E8D">
        <w:rPr>
          <w:rFonts w:ascii="Tahoma" w:eastAsia="Times New Roman" w:hAnsi="Tahoma" w:cs="Tahoma"/>
          <w:bCs/>
          <w:i/>
        </w:rPr>
        <w:t> положения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6.1. Финансирование деятельности </w:t>
      </w:r>
      <w:bookmarkStart w:id="47" w:name="YANDEX_92"/>
      <w:bookmarkEnd w:id="47"/>
      <w:r w:rsidRPr="00CC0E8D">
        <w:rPr>
          <w:rFonts w:ascii="Tahoma" w:eastAsia="Times New Roman" w:hAnsi="Tahoma" w:cs="Tahoma"/>
        </w:rPr>
        <w:t xml:space="preserve"> аппарата  осуществляется за счет средств бюджета </w:t>
      </w:r>
      <w:bookmarkStart w:id="48" w:name="YANDEX_93"/>
      <w:bookmarkEnd w:id="48"/>
      <w:r w:rsidRPr="00CC0E8D">
        <w:rPr>
          <w:rFonts w:ascii="Tahoma" w:eastAsia="Times New Roman" w:hAnsi="Tahoma" w:cs="Tahoma"/>
        </w:rPr>
        <w:t xml:space="preserve"> городского  </w:t>
      </w:r>
      <w:bookmarkStart w:id="49" w:name="YANDEX_94"/>
      <w:bookmarkEnd w:id="49"/>
      <w:r w:rsidRPr="00CC0E8D">
        <w:rPr>
          <w:rFonts w:ascii="Tahoma" w:eastAsia="Times New Roman" w:hAnsi="Tahoma" w:cs="Tahoma"/>
        </w:rPr>
        <w:t> поселения, предусмотренных на содержание представительного органа - Совета городского поселения,    на основании ежегодно утверждаемой сметы, целевых отчислений, поступающих от других юридических и физических лиц, а также от не запрещенных законом источников поступлений.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>6.2. Изменения и дополнения в настоящее Положение вносятся Советом по представлению председателя Совета.</w:t>
      </w:r>
    </w:p>
    <w:p w:rsidR="00915D0A" w:rsidRPr="00CC0E8D" w:rsidRDefault="00915D0A" w:rsidP="00915D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CC0E8D">
        <w:rPr>
          <w:rFonts w:ascii="Tahoma" w:eastAsia="Times New Roman" w:hAnsi="Tahoma" w:cs="Tahoma"/>
        </w:rPr>
        <w:t xml:space="preserve">6.2. Реорганизация или ликвидация аппарата производятся на основании решения </w:t>
      </w:r>
      <w:bookmarkStart w:id="50" w:name="YANDEX_95"/>
      <w:bookmarkStart w:id="51" w:name="YANDEX_96"/>
      <w:bookmarkEnd w:id="50"/>
      <w:bookmarkEnd w:id="51"/>
      <w:r w:rsidRPr="00CC0E8D">
        <w:rPr>
          <w:rFonts w:ascii="Tahoma" w:eastAsia="Times New Roman" w:hAnsi="Tahoma" w:cs="Tahoma"/>
        </w:rPr>
        <w:t xml:space="preserve">Совета   </w:t>
      </w:r>
      <w:bookmarkStart w:id="52" w:name="YANDEX_97"/>
      <w:bookmarkEnd w:id="52"/>
      <w:r w:rsidRPr="00CC0E8D">
        <w:rPr>
          <w:rFonts w:ascii="Tahoma" w:eastAsia="Times New Roman" w:hAnsi="Tahoma" w:cs="Tahoma"/>
        </w:rPr>
        <w:t xml:space="preserve"> городского  </w:t>
      </w:r>
      <w:bookmarkStart w:id="53" w:name="YANDEX_98"/>
      <w:bookmarkEnd w:id="53"/>
      <w:r w:rsidRPr="00CC0E8D">
        <w:rPr>
          <w:rFonts w:ascii="Tahoma" w:eastAsia="Times New Roman" w:hAnsi="Tahoma" w:cs="Tahoma"/>
        </w:rPr>
        <w:t> поселения.</w:t>
      </w:r>
    </w:p>
    <w:p w:rsidR="00915D0A" w:rsidRPr="00CC0E8D" w:rsidRDefault="00915D0A" w:rsidP="00915D0A">
      <w:pPr>
        <w:jc w:val="both"/>
        <w:rPr>
          <w:rFonts w:ascii="Tahoma" w:hAnsi="Tahoma" w:cs="Tahoma"/>
        </w:rPr>
      </w:pPr>
    </w:p>
    <w:p w:rsidR="00915D0A" w:rsidRPr="00CC0E8D" w:rsidRDefault="00915D0A" w:rsidP="00915D0A">
      <w:pPr>
        <w:pStyle w:val="a3"/>
        <w:spacing w:after="0" w:afterAutospacing="0"/>
        <w:jc w:val="both"/>
        <w:rPr>
          <w:rFonts w:ascii="Tahoma" w:hAnsi="Tahoma" w:cs="Tahoma"/>
          <w:sz w:val="22"/>
          <w:szCs w:val="22"/>
        </w:rPr>
      </w:pPr>
    </w:p>
    <w:p w:rsidR="0075232C" w:rsidRPr="00CC0E8D" w:rsidRDefault="0075232C">
      <w:pPr>
        <w:rPr>
          <w:rFonts w:ascii="Tahoma" w:hAnsi="Tahoma" w:cs="Tahoma"/>
        </w:rPr>
      </w:pPr>
    </w:p>
    <w:sectPr w:rsidR="0075232C" w:rsidRPr="00CC0E8D" w:rsidSect="005E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D0A"/>
    <w:rsid w:val="001179D8"/>
    <w:rsid w:val="004F2358"/>
    <w:rsid w:val="005E024A"/>
    <w:rsid w:val="00652867"/>
    <w:rsid w:val="0075232C"/>
    <w:rsid w:val="00757D3D"/>
    <w:rsid w:val="00915D0A"/>
    <w:rsid w:val="00A76200"/>
    <w:rsid w:val="00BE6310"/>
    <w:rsid w:val="00CC0E8D"/>
    <w:rsid w:val="00D37EA5"/>
    <w:rsid w:val="00F8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ea-praktika/c2o.htm" TargetMode="External"/><Relationship Id="rId4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2015-06-03T06:43:00Z</cp:lastPrinted>
  <dcterms:created xsi:type="dcterms:W3CDTF">2015-05-12T07:05:00Z</dcterms:created>
  <dcterms:modified xsi:type="dcterms:W3CDTF">2015-06-03T06:44:00Z</dcterms:modified>
</cp:coreProperties>
</file>