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5F1E6E" w:rsidRDefault="004A763A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1E6E">
        <w:rPr>
          <w:rFonts w:ascii="Times New Roman" w:hAnsi="Times New Roman" w:cs="Times New Roman"/>
          <w:sz w:val="28"/>
          <w:szCs w:val="28"/>
        </w:rPr>
        <w:t>Совет Олонецкого городского поселения –</w:t>
      </w:r>
    </w:p>
    <w:p w:rsidR="004A763A" w:rsidRDefault="004A763A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F1E6E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</w:p>
    <w:p w:rsidR="005F1E6E" w:rsidRPr="005F1E6E" w:rsidRDefault="005F1E6E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763A" w:rsidRPr="005F1E6E" w:rsidRDefault="0078733D" w:rsidP="004A763A">
      <w:pPr>
        <w:jc w:val="center"/>
        <w:rPr>
          <w:sz w:val="28"/>
          <w:szCs w:val="28"/>
        </w:rPr>
      </w:pPr>
      <w:r w:rsidRPr="005F1E6E">
        <w:rPr>
          <w:sz w:val="28"/>
          <w:szCs w:val="28"/>
        </w:rPr>
        <w:t>ПРОЕКТ</w:t>
      </w:r>
    </w:p>
    <w:p w:rsidR="004A763A" w:rsidRPr="004A763A" w:rsidRDefault="00564930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70F0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B70F0E" w:rsidRPr="0078733D" w:rsidRDefault="0046214F" w:rsidP="0078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. </w:t>
      </w:r>
      <w:r w:rsidR="00B70F0E" w:rsidRPr="0078733D">
        <w:rPr>
          <w:rFonts w:ascii="Times New Roman" w:hAnsi="Times New Roman" w:cs="Times New Roman"/>
          <w:sz w:val="24"/>
          <w:szCs w:val="24"/>
        </w:rPr>
        <w:t>.20</w:t>
      </w:r>
      <w:r w:rsidR="000604BD">
        <w:rPr>
          <w:rFonts w:ascii="Times New Roman" w:hAnsi="Times New Roman" w:cs="Times New Roman"/>
          <w:sz w:val="24"/>
          <w:szCs w:val="24"/>
        </w:rPr>
        <w:t>21</w:t>
      </w:r>
      <w:r w:rsidR="00B70F0E" w:rsidRPr="0078733D">
        <w:rPr>
          <w:rFonts w:ascii="Times New Roman" w:hAnsi="Times New Roman" w:cs="Times New Roman"/>
          <w:sz w:val="24"/>
          <w:szCs w:val="24"/>
        </w:rPr>
        <w:t xml:space="preserve"> г. №    </w:t>
      </w:r>
    </w:p>
    <w:p w:rsidR="0078733D" w:rsidRPr="0078733D" w:rsidRDefault="0078733D" w:rsidP="0078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«Об утверждении отчета об исполнении</w:t>
      </w:r>
    </w:p>
    <w:p w:rsidR="005F1E6E" w:rsidRDefault="0078733D" w:rsidP="005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бюджета Олонецкого </w:t>
      </w:r>
      <w:r w:rsidR="005F1E6E">
        <w:rPr>
          <w:rFonts w:ascii="Times New Roman" w:hAnsi="Times New Roman" w:cs="Times New Roman"/>
          <w:sz w:val="24"/>
          <w:szCs w:val="24"/>
        </w:rPr>
        <w:t>городского</w:t>
      </w:r>
    </w:p>
    <w:p w:rsidR="0078733D" w:rsidRPr="0078733D" w:rsidRDefault="005F1E6E" w:rsidP="005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78733D" w:rsidRPr="0078733D">
        <w:rPr>
          <w:rFonts w:ascii="Times New Roman" w:hAnsi="Times New Roman" w:cs="Times New Roman"/>
          <w:sz w:val="24"/>
          <w:szCs w:val="24"/>
        </w:rPr>
        <w:t xml:space="preserve"> за 20</w:t>
      </w:r>
      <w:r w:rsidR="000604BD">
        <w:rPr>
          <w:rFonts w:ascii="Times New Roman" w:hAnsi="Times New Roman" w:cs="Times New Roman"/>
          <w:sz w:val="24"/>
          <w:szCs w:val="24"/>
        </w:rPr>
        <w:t xml:space="preserve">20 </w:t>
      </w:r>
      <w:r w:rsidR="0078733D" w:rsidRPr="0078733D">
        <w:rPr>
          <w:rFonts w:ascii="Times New Roman" w:hAnsi="Times New Roman" w:cs="Times New Roman"/>
          <w:sz w:val="24"/>
          <w:szCs w:val="24"/>
        </w:rPr>
        <w:t>год»</w:t>
      </w:r>
    </w:p>
    <w:p w:rsidR="00B70F0E" w:rsidRPr="0078733D" w:rsidRDefault="00B70F0E" w:rsidP="00B70F0E">
      <w:pPr>
        <w:ind w:left="-142" w:right="509" w:firstLine="709"/>
        <w:rPr>
          <w:sz w:val="24"/>
          <w:szCs w:val="24"/>
        </w:rPr>
      </w:pPr>
    </w:p>
    <w:p w:rsidR="00B70F0E" w:rsidRPr="0078733D" w:rsidRDefault="00B70F0E" w:rsidP="00B70F0E">
      <w:pPr>
        <w:pStyle w:val="a7"/>
        <w:ind w:left="-142" w:right="83" w:firstLine="709"/>
        <w:jc w:val="both"/>
        <w:rPr>
          <w:szCs w:val="24"/>
        </w:rPr>
      </w:pPr>
      <w:r w:rsidRPr="0078733D">
        <w:rPr>
          <w:szCs w:val="24"/>
        </w:rPr>
        <w:t>Совет Олонецкого городского поселения</w:t>
      </w:r>
    </w:p>
    <w:p w:rsidR="00B70F0E" w:rsidRPr="0078733D" w:rsidRDefault="00B70F0E" w:rsidP="00B70F0E">
      <w:pPr>
        <w:pStyle w:val="a7"/>
        <w:ind w:left="-142" w:right="83" w:firstLine="709"/>
        <w:jc w:val="both"/>
        <w:rPr>
          <w:szCs w:val="24"/>
        </w:rPr>
      </w:pPr>
    </w:p>
    <w:p w:rsidR="0078733D" w:rsidRPr="0078733D" w:rsidRDefault="0078733D" w:rsidP="007873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73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733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8733D" w:rsidRPr="0078733D" w:rsidRDefault="0078733D" w:rsidP="0078733D">
      <w:pPr>
        <w:rPr>
          <w:rFonts w:ascii="Times New Roman" w:hAnsi="Times New Roman" w:cs="Times New Roman"/>
          <w:sz w:val="24"/>
          <w:szCs w:val="24"/>
        </w:rPr>
      </w:pPr>
    </w:p>
    <w:p w:rsidR="0078733D" w:rsidRPr="0078733D" w:rsidRDefault="0078733D" w:rsidP="007873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Олонецкого </w:t>
      </w:r>
      <w:r w:rsidR="005F1E6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8733D">
        <w:rPr>
          <w:rFonts w:ascii="Times New Roman" w:hAnsi="Times New Roman" w:cs="Times New Roman"/>
          <w:sz w:val="24"/>
          <w:szCs w:val="24"/>
        </w:rPr>
        <w:t xml:space="preserve"> за 20</w:t>
      </w:r>
      <w:r w:rsidR="000604BD">
        <w:rPr>
          <w:rFonts w:ascii="Times New Roman" w:hAnsi="Times New Roman" w:cs="Times New Roman"/>
          <w:sz w:val="24"/>
          <w:szCs w:val="24"/>
        </w:rPr>
        <w:t>20</w:t>
      </w:r>
      <w:r w:rsidRPr="0078733D">
        <w:rPr>
          <w:rFonts w:ascii="Times New Roman" w:hAnsi="Times New Roman" w:cs="Times New Roman"/>
          <w:sz w:val="24"/>
          <w:szCs w:val="24"/>
        </w:rPr>
        <w:t xml:space="preserve"> год по доходам в сумме</w:t>
      </w:r>
      <w:r w:rsidR="00963370">
        <w:rPr>
          <w:rFonts w:ascii="Times New Roman" w:hAnsi="Times New Roman" w:cs="Times New Roman"/>
          <w:sz w:val="24"/>
          <w:szCs w:val="24"/>
        </w:rPr>
        <w:t xml:space="preserve"> </w:t>
      </w:r>
      <w:r w:rsidR="000604BD">
        <w:rPr>
          <w:rFonts w:ascii="Times New Roman" w:hAnsi="Times New Roman" w:cs="Times New Roman"/>
          <w:sz w:val="24"/>
          <w:szCs w:val="24"/>
        </w:rPr>
        <w:t>68 594</w:t>
      </w:r>
      <w:r w:rsidRPr="0078733D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0604BD">
        <w:rPr>
          <w:rFonts w:ascii="Times New Roman" w:hAnsi="Times New Roman" w:cs="Times New Roman"/>
          <w:sz w:val="24"/>
          <w:szCs w:val="24"/>
        </w:rPr>
        <w:t>68 703</w:t>
      </w:r>
      <w:r w:rsidR="00963370">
        <w:rPr>
          <w:rFonts w:ascii="Times New Roman" w:hAnsi="Times New Roman" w:cs="Times New Roman"/>
          <w:sz w:val="24"/>
          <w:szCs w:val="24"/>
        </w:rPr>
        <w:t xml:space="preserve"> </w:t>
      </w:r>
      <w:r w:rsidRPr="0078733D">
        <w:rPr>
          <w:rFonts w:ascii="Times New Roman" w:hAnsi="Times New Roman" w:cs="Times New Roman"/>
          <w:sz w:val="24"/>
          <w:szCs w:val="24"/>
        </w:rPr>
        <w:t xml:space="preserve">тыс. руб. с превышением </w:t>
      </w:r>
      <w:r w:rsidR="00990823">
        <w:rPr>
          <w:rFonts w:ascii="Times New Roman" w:hAnsi="Times New Roman" w:cs="Times New Roman"/>
          <w:sz w:val="24"/>
          <w:szCs w:val="24"/>
        </w:rPr>
        <w:t>доходов</w:t>
      </w:r>
      <w:r w:rsidRPr="0078733D">
        <w:rPr>
          <w:rFonts w:ascii="Times New Roman" w:hAnsi="Times New Roman" w:cs="Times New Roman"/>
          <w:sz w:val="24"/>
          <w:szCs w:val="24"/>
        </w:rPr>
        <w:t xml:space="preserve"> над </w:t>
      </w:r>
      <w:r w:rsidR="00990823">
        <w:rPr>
          <w:rFonts w:ascii="Times New Roman" w:hAnsi="Times New Roman" w:cs="Times New Roman"/>
          <w:sz w:val="24"/>
          <w:szCs w:val="24"/>
        </w:rPr>
        <w:t>расходами</w:t>
      </w:r>
      <w:r w:rsidRPr="0078733D">
        <w:rPr>
          <w:rFonts w:ascii="Times New Roman" w:hAnsi="Times New Roman" w:cs="Times New Roman"/>
          <w:sz w:val="24"/>
          <w:szCs w:val="24"/>
        </w:rPr>
        <w:t xml:space="preserve"> </w:t>
      </w:r>
      <w:r w:rsidR="00990823">
        <w:rPr>
          <w:rFonts w:ascii="Times New Roman" w:hAnsi="Times New Roman" w:cs="Times New Roman"/>
          <w:sz w:val="24"/>
          <w:szCs w:val="24"/>
        </w:rPr>
        <w:t>(профицит</w:t>
      </w:r>
      <w:r w:rsidRPr="0078733D">
        <w:rPr>
          <w:rFonts w:ascii="Times New Roman" w:hAnsi="Times New Roman" w:cs="Times New Roman"/>
          <w:sz w:val="24"/>
          <w:szCs w:val="24"/>
        </w:rPr>
        <w:t xml:space="preserve"> бюджета) в сумме  </w:t>
      </w:r>
      <w:r w:rsidR="000604BD">
        <w:rPr>
          <w:rFonts w:ascii="Times New Roman" w:hAnsi="Times New Roman" w:cs="Times New Roman"/>
          <w:sz w:val="24"/>
          <w:szCs w:val="24"/>
        </w:rPr>
        <w:t>109</w:t>
      </w:r>
      <w:r w:rsidRPr="007873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8733D" w:rsidRPr="0078733D" w:rsidRDefault="0078733D" w:rsidP="0078733D">
      <w:pPr>
        <w:rPr>
          <w:rFonts w:ascii="Times New Roman" w:hAnsi="Times New Roman" w:cs="Times New Roman"/>
          <w:sz w:val="24"/>
          <w:szCs w:val="24"/>
        </w:rPr>
      </w:pPr>
    </w:p>
    <w:p w:rsidR="0078733D" w:rsidRPr="0078733D" w:rsidRDefault="0078733D" w:rsidP="0078733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Олонецкого городского поселения  </w:t>
      </w:r>
      <w:proofErr w:type="gramStart"/>
      <w:r w:rsidRPr="007873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733D">
        <w:rPr>
          <w:rFonts w:ascii="Times New Roman" w:hAnsi="Times New Roman" w:cs="Times New Roman"/>
          <w:sz w:val="24"/>
          <w:szCs w:val="24"/>
        </w:rPr>
        <w:t>:</w:t>
      </w:r>
    </w:p>
    <w:p w:rsidR="0078733D" w:rsidRPr="0078733D" w:rsidRDefault="0078733D" w:rsidP="0099082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  доходам бюджета по кодам классификации доходов бюджетов;</w:t>
      </w:r>
    </w:p>
    <w:p w:rsidR="0078733D" w:rsidRPr="0078733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расходам бюджета по ведомственной структуре расходов бюджета Олонецкого городского поселения;</w:t>
      </w:r>
    </w:p>
    <w:p w:rsidR="0078733D" w:rsidRPr="0078733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 расходам бюджета по разделам и подразделам классификации расходов бюджетов;</w:t>
      </w:r>
    </w:p>
    <w:p w:rsidR="0078733D" w:rsidRPr="0078733D" w:rsidRDefault="0078733D" w:rsidP="0099082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- источникам финансирования дефицита бюджета по кодам </w:t>
      </w:r>
      <w:proofErr w:type="gramStart"/>
      <w:r w:rsidRPr="0078733D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78733D">
        <w:rPr>
          <w:rFonts w:ascii="Times New Roman" w:hAnsi="Times New Roman" w:cs="Times New Roman"/>
          <w:sz w:val="24"/>
          <w:szCs w:val="24"/>
        </w:rPr>
        <w:t>;</w:t>
      </w:r>
    </w:p>
    <w:p w:rsidR="006E0714" w:rsidRDefault="0078733D" w:rsidP="0078733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за 20</w:t>
      </w:r>
      <w:r w:rsidR="000604BD">
        <w:rPr>
          <w:rFonts w:ascii="Times New Roman" w:hAnsi="Times New Roman" w:cs="Times New Roman"/>
          <w:sz w:val="24"/>
          <w:szCs w:val="24"/>
        </w:rPr>
        <w:t>20</w:t>
      </w:r>
      <w:r w:rsidRPr="0078733D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Решению.</w:t>
      </w:r>
    </w:p>
    <w:p w:rsidR="0078733D" w:rsidRPr="0078733D" w:rsidRDefault="0078733D" w:rsidP="0078733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0714" w:rsidRPr="0078733D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14" w:rsidRPr="0078733D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33D" w:rsidRDefault="0078733D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0714" w:rsidRPr="0078733D">
        <w:rPr>
          <w:rFonts w:ascii="Times New Roman" w:hAnsi="Times New Roman" w:cs="Times New Roman"/>
          <w:sz w:val="24"/>
          <w:szCs w:val="24"/>
        </w:rPr>
        <w:t xml:space="preserve">Олонецкого </w:t>
      </w:r>
    </w:p>
    <w:p w:rsidR="006E0714" w:rsidRDefault="006E0714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городского поселения           </w:t>
      </w:r>
      <w:r w:rsidR="007873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73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73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73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2D3E" w:rsidRPr="0078733D">
        <w:rPr>
          <w:rFonts w:ascii="Times New Roman" w:hAnsi="Times New Roman" w:cs="Times New Roman"/>
          <w:sz w:val="24"/>
          <w:szCs w:val="24"/>
        </w:rPr>
        <w:t>В.В.</w:t>
      </w:r>
      <w:r w:rsidR="00341878" w:rsidRPr="0078733D">
        <w:rPr>
          <w:rFonts w:ascii="Times New Roman" w:hAnsi="Times New Roman" w:cs="Times New Roman"/>
          <w:sz w:val="24"/>
          <w:szCs w:val="24"/>
        </w:rPr>
        <w:t xml:space="preserve"> </w:t>
      </w:r>
      <w:r w:rsidR="00F12D3E" w:rsidRPr="0078733D">
        <w:rPr>
          <w:rFonts w:ascii="Times New Roman" w:hAnsi="Times New Roman" w:cs="Times New Roman"/>
          <w:sz w:val="24"/>
          <w:szCs w:val="24"/>
        </w:rPr>
        <w:t>Тихонова</w:t>
      </w: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   2021 года №  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ОТЧЕТ ОБ ИСПОЛНЕНИИ БЮДЖЕТА ОЛОНЕЦКОГО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</w:t>
      </w:r>
      <w:r w:rsidRPr="00F453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>1. Доходы бюджета</w:t>
      </w:r>
    </w:p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4315"/>
        <w:gridCol w:w="803"/>
        <w:gridCol w:w="1985"/>
        <w:gridCol w:w="1495"/>
        <w:gridCol w:w="1523"/>
      </w:tblGrid>
      <w:tr w:rsidR="00BB46CC" w:rsidTr="00E64CC3">
        <w:trPr>
          <w:trHeight w:val="255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B46CC" w:rsidTr="00E64CC3">
        <w:trPr>
          <w:trHeight w:val="420"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C" w:rsidRPr="00BB46CC" w:rsidRDefault="00BB46CC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</w:tr>
      <w:tr w:rsidR="00BB46CC" w:rsidTr="00E64CC3">
        <w:trPr>
          <w:trHeight w:val="25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85000000000000000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77 648 109,48 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68 594 362,29  </w:t>
            </w:r>
          </w:p>
        </w:tc>
      </w:tr>
      <w:tr w:rsidR="00BB46CC" w:rsidTr="00E64CC3">
        <w:trPr>
          <w:trHeight w:val="1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16 304 000,00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16 352 6</w:t>
            </w:r>
            <w:bookmarkStart w:id="0" w:name="_GoBack"/>
            <w:bookmarkEnd w:id="0"/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46,29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106 000,00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101 333,00  </w:t>
            </w:r>
          </w:p>
        </w:tc>
      </w:tr>
      <w:tr w:rsidR="00BB46CC" w:rsidTr="00E64CC3">
        <w:trPr>
          <w:trHeight w:val="8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131 000,00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143 262,97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3 173 900,00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3 060 407,00  </w:t>
            </w:r>
          </w:p>
        </w:tc>
      </w:tr>
      <w:tr w:rsidR="00BB46CC" w:rsidTr="00E64CC3">
        <w:trPr>
          <w:trHeight w:val="21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19 930,00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21 890,24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4 095 700,00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4 117 107,27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-530 400,00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-564 199,61  </w:t>
            </w:r>
          </w:p>
        </w:tc>
      </w:tr>
      <w:tr w:rsidR="00BB46CC" w:rsidTr="00E64CC3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150 000,00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536 910,75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10601030130000110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2 406 000,00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2 411 950,24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10606033130000110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3 015 000,00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2 410 381,72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10606043130000110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1 511 000,00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1 422 122,54  </w:t>
            </w:r>
          </w:p>
        </w:tc>
      </w:tr>
      <w:tr w:rsidR="00BB46CC" w:rsidTr="00E64CC3">
        <w:trPr>
          <w:trHeight w:val="1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11105013130000120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1 400 000,00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1 278 097,92  </w:t>
            </w:r>
          </w:p>
        </w:tc>
      </w:tr>
      <w:tr w:rsidR="00BB46CC" w:rsidTr="00E64CC3">
        <w:trPr>
          <w:trHeight w:val="126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11109045130000120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2 066 000,00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2 061 000,00  </w:t>
            </w:r>
          </w:p>
        </w:tc>
      </w:tr>
      <w:tr w:rsidR="00BB46CC" w:rsidTr="00E64CC3">
        <w:trPr>
          <w:trHeight w:val="84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11406013130000430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350 000,00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311 501,79  </w:t>
            </w:r>
          </w:p>
        </w:tc>
      </w:tr>
      <w:tr w:rsidR="00BB46CC" w:rsidTr="00E64CC3">
        <w:trPr>
          <w:trHeight w:val="252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proofErr w:type="gramStart"/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 фонда)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11610061130000140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310 000,00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310 074,91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20215001130000150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42 000,00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42 000,00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20220077130000150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10 633 300,00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10 633 300,00  </w:t>
            </w:r>
          </w:p>
        </w:tc>
      </w:tr>
      <w:tr w:rsidR="00BB46CC" w:rsidTr="00E64CC3">
        <w:trPr>
          <w:trHeight w:val="189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20220299130000150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9 033 000,00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9 032 962,14  </w:t>
            </w:r>
          </w:p>
        </w:tc>
      </w:tr>
      <w:tr w:rsidR="00BB46CC" w:rsidTr="00E64CC3">
        <w:trPr>
          <w:trHeight w:val="147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20220302130000150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91 300,00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91 242,06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Субсидии бюджетам городских поселений на реализацию программ формирования </w:t>
            </w: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современной городской среды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20225555130000150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2 758 300,00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2 758 300,00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20225576130000150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248 260,00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248 260,00  </w:t>
            </w:r>
          </w:p>
        </w:tc>
      </w:tr>
      <w:tr w:rsidR="00BB46CC" w:rsidTr="00E64CC3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20229999130000150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2 674 179,48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2 674 179,31  </w:t>
            </w:r>
          </w:p>
        </w:tc>
      </w:tr>
      <w:tr w:rsidR="00BB46CC" w:rsidTr="00E64CC3">
        <w:trPr>
          <w:trHeight w:val="42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20249999130000150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17 471 440,00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8 951 431,75  </w:t>
            </w:r>
          </w:p>
        </w:tc>
      </w:tr>
      <w:tr w:rsidR="00BB46CC" w:rsidTr="00E64CC3">
        <w:trPr>
          <w:trHeight w:val="6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20705020130000150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88 200,00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88 200,00  </w:t>
            </w:r>
          </w:p>
        </w:tc>
      </w:tr>
      <w:tr w:rsidR="00BB46CC" w:rsidTr="00E64CC3">
        <w:trPr>
          <w:trHeight w:val="43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>20705030130000150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CC" w:rsidRPr="00BB46CC" w:rsidRDefault="00BB46CC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B46CC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100 000,00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 xml:space="preserve">  2. Расходы бюджета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95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за 20</w:t>
      </w:r>
      <w:r w:rsidR="00B62B84">
        <w:rPr>
          <w:rFonts w:ascii="Times New Roman" w:hAnsi="Times New Roman" w:cs="Times New Roman"/>
          <w:sz w:val="24"/>
          <w:szCs w:val="24"/>
        </w:rPr>
        <w:t>20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656"/>
        <w:gridCol w:w="941"/>
        <w:gridCol w:w="1239"/>
        <w:gridCol w:w="940"/>
        <w:gridCol w:w="1558"/>
        <w:gridCol w:w="1746"/>
      </w:tblGrid>
      <w:tr w:rsidR="00B62B84" w:rsidRPr="00BB46CC" w:rsidTr="00B62B84">
        <w:trPr>
          <w:trHeight w:val="255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62B84" w:rsidRPr="00BB46CC" w:rsidTr="00B62B84">
        <w:trPr>
          <w:trHeight w:val="420"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80 519 279,48 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68 703 492,22  </w:t>
            </w:r>
          </w:p>
        </w:tc>
      </w:tr>
      <w:tr w:rsidR="00B62B84" w:rsidRPr="00BB46CC" w:rsidTr="00B62B84">
        <w:trPr>
          <w:trHeight w:val="42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466 110,00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466 004,37  </w:t>
            </w:r>
          </w:p>
        </w:tc>
      </w:tr>
      <w:tr w:rsidR="00B62B84" w:rsidRPr="00BB46CC" w:rsidTr="00B62B84">
        <w:trPr>
          <w:trHeight w:val="105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31 968,00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31 968,00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137 210,00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136 771,54  </w:t>
            </w:r>
          </w:p>
        </w:tc>
      </w:tr>
      <w:tr w:rsidR="00B62B84" w:rsidRPr="00BB46CC" w:rsidTr="00B62B84">
        <w:trPr>
          <w:trHeight w:val="63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25 260,00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17 990,00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167 433,00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163 165,19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B46CC" w:rsidTr="00B62B84">
        <w:trPr>
          <w:trHeight w:val="63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7 090,00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7 090,00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4 313,00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4 313,00  </w:t>
            </w:r>
          </w:p>
        </w:tc>
      </w:tr>
      <w:tr w:rsidR="00B62B84" w:rsidRPr="00BB46CC" w:rsidTr="00B62B84">
        <w:trPr>
          <w:trHeight w:val="189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в результате деятельности учреждений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70 300,00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70 300,00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23 276,00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23 276,00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32 400,00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32 400,00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20000S4200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495 980,81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2 950 000,00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2 950 000,00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5 214 911,00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4 384 448,68  </w:t>
            </w:r>
          </w:p>
        </w:tc>
      </w:tr>
      <w:tr w:rsidR="00B62B84" w:rsidRPr="00BB46CC" w:rsidTr="00B62B84">
        <w:trPr>
          <w:trHeight w:val="105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125 189,00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125 189,00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0100244070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01002S4070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61 800,00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61 800,00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323 276,00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323 276,00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26 724,00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26 724,00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1 000 000,00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917 497,00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917 497,00  </w:t>
            </w:r>
          </w:p>
        </w:tc>
      </w:tr>
      <w:tr w:rsidR="00B62B84" w:rsidRPr="00BB46CC" w:rsidTr="00B62B84">
        <w:trPr>
          <w:trHeight w:val="105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1 874 811,00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1 874 811,00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2000044080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1 621 040,00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1 621 040,00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1 407 421,00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918 394,60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2 674 179,48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2 674 179,31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6 500 000,00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6 500 000,00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2000044350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8 520 000,00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165 600,00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136 406,45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254 830,00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221 630,00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2 636 204,11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2 636 166,25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6 396 795,89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6 396 795,89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26 685,89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26 627,95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64 614,11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64 614,11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8 000,00  </w:t>
            </w:r>
          </w:p>
        </w:tc>
      </w:tr>
      <w:tr w:rsidR="00B62B84" w:rsidRPr="00BB46CC" w:rsidTr="00B62B84">
        <w:trPr>
          <w:trHeight w:val="105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(реализацией) товаров, выполнение </w:t>
            </w: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работ, оказание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600 000,00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4 133 300,00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2000044290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6 798 000,00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6 797 991,75  </w:t>
            </w:r>
          </w:p>
        </w:tc>
      </w:tr>
      <w:tr w:rsidR="00B62B84" w:rsidRPr="00BB46CC" w:rsidTr="00B62B84">
        <w:trPr>
          <w:trHeight w:val="840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694 260,00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648 374,00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7 634 071,00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6 889 927,32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20000L5763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354 660,00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354 660,00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131 490,00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131 490,00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10 963 000,00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10 963 000,00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4 217 000,00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4 217 000,00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75 000,00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B46CC" w:rsidTr="00B62B84">
        <w:trPr>
          <w:trHeight w:val="25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B46CC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105 560,00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pStyle w:val="ac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90,00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B62B8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46CC" w:rsidRPr="00F45395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Олонецкого городского поселения за 20</w:t>
      </w:r>
      <w:r w:rsidR="00B62B84">
        <w:rPr>
          <w:rFonts w:ascii="Times New Roman" w:hAnsi="Times New Roman" w:cs="Times New Roman"/>
          <w:sz w:val="24"/>
          <w:szCs w:val="24"/>
        </w:rPr>
        <w:t>20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21"/>
        <w:gridCol w:w="830"/>
        <w:gridCol w:w="709"/>
        <w:gridCol w:w="1276"/>
        <w:gridCol w:w="788"/>
        <w:gridCol w:w="1480"/>
        <w:gridCol w:w="1276"/>
      </w:tblGrid>
      <w:tr w:rsidR="00B62B84" w:rsidRPr="00B62B84" w:rsidTr="00B62B84">
        <w:trPr>
          <w:trHeight w:val="255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62B84" w:rsidRPr="00B62B84" w:rsidTr="00B62B84">
        <w:trPr>
          <w:trHeight w:val="420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80 519 279,48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68 703 492,22  </w:t>
            </w:r>
          </w:p>
        </w:tc>
      </w:tr>
      <w:tr w:rsidR="00B62B84" w:rsidRPr="00B62B84" w:rsidTr="00B62B84">
        <w:trPr>
          <w:trHeight w:val="42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466 110,00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466 004,37  </w:t>
            </w:r>
          </w:p>
        </w:tc>
      </w:tr>
      <w:tr w:rsidR="00B62B84" w:rsidRPr="00B62B84" w:rsidTr="00B62B84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31 968,00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31 968,00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137 210,00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136 771,54  </w:t>
            </w:r>
          </w:p>
        </w:tc>
      </w:tr>
      <w:tr w:rsidR="00B62B84" w:rsidRPr="00B62B84" w:rsidTr="00B62B8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25 260,00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17 990,00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167 433,00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163 165,19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62B84" w:rsidTr="00B62B84">
        <w:trPr>
          <w:trHeight w:val="63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7 090,00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7 090,00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4 313,00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4 313,00  </w:t>
            </w:r>
          </w:p>
        </w:tc>
      </w:tr>
      <w:tr w:rsidR="00B62B84" w:rsidRPr="00B62B84" w:rsidTr="00B62B84">
        <w:trPr>
          <w:trHeight w:val="189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70 300,00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23 276,00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23 276,00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32 400,00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20000S4200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495 980,81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2 950 000,00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2 950 000,00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5 214 911,00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4 384 448,68  </w:t>
            </w:r>
          </w:p>
        </w:tc>
      </w:tr>
      <w:tr w:rsidR="00B62B84" w:rsidRPr="00B62B84" w:rsidTr="00B62B84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125 189,00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125 189,00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0100244070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500 000,00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01002S4070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61 800,00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61 800,00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323 276,00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323 276,00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26 724,00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26 724,00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1 000 000,00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917 497,00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917 497,00  </w:t>
            </w:r>
          </w:p>
        </w:tc>
      </w:tr>
      <w:tr w:rsidR="00B62B84" w:rsidRPr="00B62B84" w:rsidTr="00B62B84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1 874 811,00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1 874 811,00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1 621 040,00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1 621 040,00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1 407 421,00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918 394,60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2 674 179,48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2 674 179,31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6 500 000,00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6 500 000,00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2000044350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8 520 000,00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165 600,00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136 406,45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254 830,00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221 630,00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2 636 204,11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2 636 166,25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6 396 795,89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6 396 795,89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26 685,89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26 627,95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64 614,11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64 614,11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8 000,00  </w:t>
            </w:r>
          </w:p>
        </w:tc>
      </w:tr>
      <w:tr w:rsidR="00B62B84" w:rsidRPr="00B62B84" w:rsidTr="00B62B84">
        <w:trPr>
          <w:trHeight w:val="10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</w:t>
            </w: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(реализацией) товаров, выполнение работ, оказание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600 000,00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4 133 300,00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2000044290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6 798 000,00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6 797 991,75  </w:t>
            </w:r>
          </w:p>
        </w:tc>
      </w:tr>
      <w:tr w:rsidR="00B62B84" w:rsidRPr="00B62B84" w:rsidTr="00B62B84">
        <w:trPr>
          <w:trHeight w:val="8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694 260,00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648 374,00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7 634 071,00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6 889 927,32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20000L5763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354 660,00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354 660,00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200F255550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131 490,00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131 490,00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10 963 000,00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10 963 000,00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4 217 000,00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4 217 000,00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75 000,00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RPr="00B62B84" w:rsidTr="00B62B84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105 560,00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pStyle w:val="ac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eastAsia="Times New Roman" w:hAnsi="MS Sans Serif" w:cs="Arial"/>
                <w:color w:val="000000"/>
                <w:sz w:val="20"/>
                <w:szCs w:val="20"/>
              </w:rPr>
              <w:t xml:space="preserve">90,00  </w:t>
            </w:r>
          </w:p>
        </w:tc>
      </w:tr>
    </w:tbl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B62B8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46CC" w:rsidRPr="00F45395">
        <w:rPr>
          <w:rFonts w:ascii="Times New Roman" w:hAnsi="Times New Roman" w:cs="Times New Roman"/>
          <w:sz w:val="24"/>
          <w:szCs w:val="24"/>
        </w:rPr>
        <w:t>Источники финансирования дефицитов бюджетов</w:t>
      </w:r>
    </w:p>
    <w:p w:rsidR="00BB46CC" w:rsidRDefault="00BB46CC" w:rsidP="00BB46C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760"/>
        <w:gridCol w:w="960"/>
        <w:gridCol w:w="1960"/>
        <w:gridCol w:w="1840"/>
        <w:gridCol w:w="1560"/>
      </w:tblGrid>
      <w:tr w:rsidR="00B62B84" w:rsidTr="00B62B84">
        <w:trPr>
          <w:trHeight w:val="2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84" w:rsidRPr="00B62B84" w:rsidRDefault="00B62B84">
            <w:pPr>
              <w:jc w:val="center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90000000000000000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2 871 170,00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109 129,93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02000000000000000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Tr="00B62B8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2 871 170,00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109 129,93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2 871 170,00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109 129,93  </w:t>
            </w:r>
          </w:p>
        </w:tc>
      </w:tr>
      <w:tr w:rsidR="00B62B84" w:rsidTr="00B62B8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-77 648 109,48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-68 648 180,93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01050201130000510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-77 648 109,48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FF0000"/>
                <w:sz w:val="20"/>
                <w:szCs w:val="20"/>
              </w:rPr>
              <w:t xml:space="preserve">-68 648 180,93  </w:t>
            </w:r>
          </w:p>
        </w:tc>
      </w:tr>
      <w:tr w:rsidR="00B62B84" w:rsidTr="00B62B84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80 519 279,48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68 757 310,86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01050201130000610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80 519 279,48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68 757 310,86  </w:t>
            </w:r>
          </w:p>
        </w:tc>
      </w:tr>
      <w:tr w:rsidR="00B62B84" w:rsidTr="00B62B84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01060000000000000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Tr="00B62B84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01060000000000500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B62B84" w:rsidTr="00B62B84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>01060000000000600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>
            <w:pPr>
              <w:jc w:val="right"/>
              <w:rPr>
                <w:rFonts w:ascii="MS Sans Serif" w:hAnsi="MS Sans Serif" w:cs="Arial"/>
                <w:color w:val="000000"/>
                <w:sz w:val="20"/>
                <w:szCs w:val="20"/>
              </w:rPr>
            </w:pPr>
            <w:r w:rsidRPr="00B62B84">
              <w:rPr>
                <w:rFonts w:ascii="MS Sans Serif" w:hAnsi="MS Sans Serif" w:cs="Arial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BB46CC" w:rsidRDefault="00BB46CC" w:rsidP="00BB46C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4BD" w:rsidRDefault="000604BD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04BD" w:rsidSect="005F1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CC" w:rsidRDefault="00BB46CC" w:rsidP="00F45395">
      <w:pPr>
        <w:spacing w:after="0" w:line="240" w:lineRule="auto"/>
      </w:pPr>
      <w:r>
        <w:separator/>
      </w:r>
    </w:p>
  </w:endnote>
  <w:endnote w:type="continuationSeparator" w:id="0">
    <w:p w:rsidR="00BB46CC" w:rsidRDefault="00BB46CC" w:rsidP="00F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CC" w:rsidRDefault="00BB46CC" w:rsidP="00F45395">
      <w:pPr>
        <w:spacing w:after="0" w:line="240" w:lineRule="auto"/>
      </w:pPr>
      <w:r>
        <w:separator/>
      </w:r>
    </w:p>
  </w:footnote>
  <w:footnote w:type="continuationSeparator" w:id="0">
    <w:p w:rsidR="00BB46CC" w:rsidRDefault="00BB46CC" w:rsidP="00F4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CF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B3FAC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1526"/>
    <w:multiLevelType w:val="hybridMultilevel"/>
    <w:tmpl w:val="EE640448"/>
    <w:lvl w:ilvl="0" w:tplc="A094C10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5D85"/>
    <w:multiLevelType w:val="hybridMultilevel"/>
    <w:tmpl w:val="A90839BA"/>
    <w:lvl w:ilvl="0" w:tplc="AAE8189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3A"/>
    <w:rsid w:val="000604BD"/>
    <w:rsid w:val="00090D87"/>
    <w:rsid w:val="00185A0C"/>
    <w:rsid w:val="001F1DD2"/>
    <w:rsid w:val="00232E6E"/>
    <w:rsid w:val="0025430A"/>
    <w:rsid w:val="0032005C"/>
    <w:rsid w:val="00341878"/>
    <w:rsid w:val="003711EB"/>
    <w:rsid w:val="00377BBD"/>
    <w:rsid w:val="003A2966"/>
    <w:rsid w:val="003E41CF"/>
    <w:rsid w:val="00453C3B"/>
    <w:rsid w:val="0046214F"/>
    <w:rsid w:val="004853E5"/>
    <w:rsid w:val="004A763A"/>
    <w:rsid w:val="004B1429"/>
    <w:rsid w:val="00503813"/>
    <w:rsid w:val="0052166A"/>
    <w:rsid w:val="00564930"/>
    <w:rsid w:val="005960CD"/>
    <w:rsid w:val="005C3363"/>
    <w:rsid w:val="005E5403"/>
    <w:rsid w:val="005F1E6E"/>
    <w:rsid w:val="00657C78"/>
    <w:rsid w:val="00676C88"/>
    <w:rsid w:val="00683807"/>
    <w:rsid w:val="00691116"/>
    <w:rsid w:val="006C6910"/>
    <w:rsid w:val="006E0714"/>
    <w:rsid w:val="006F5792"/>
    <w:rsid w:val="006F6E2F"/>
    <w:rsid w:val="00720393"/>
    <w:rsid w:val="00781825"/>
    <w:rsid w:val="0078733D"/>
    <w:rsid w:val="007C375D"/>
    <w:rsid w:val="007F6200"/>
    <w:rsid w:val="00844173"/>
    <w:rsid w:val="00844854"/>
    <w:rsid w:val="008618A6"/>
    <w:rsid w:val="008B569B"/>
    <w:rsid w:val="008B7AA8"/>
    <w:rsid w:val="008E3DC9"/>
    <w:rsid w:val="00963370"/>
    <w:rsid w:val="00976F75"/>
    <w:rsid w:val="00990823"/>
    <w:rsid w:val="00A37AB9"/>
    <w:rsid w:val="00A8192F"/>
    <w:rsid w:val="00B62B84"/>
    <w:rsid w:val="00B70F0E"/>
    <w:rsid w:val="00BB46CC"/>
    <w:rsid w:val="00BC391E"/>
    <w:rsid w:val="00C07CF3"/>
    <w:rsid w:val="00C345FE"/>
    <w:rsid w:val="00C4151E"/>
    <w:rsid w:val="00D217B7"/>
    <w:rsid w:val="00E64CC3"/>
    <w:rsid w:val="00EE3121"/>
    <w:rsid w:val="00F12D3E"/>
    <w:rsid w:val="00F441FF"/>
    <w:rsid w:val="00F45395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rfu7</cp:lastModifiedBy>
  <cp:revision>10</cp:revision>
  <cp:lastPrinted>2021-04-30T09:11:00Z</cp:lastPrinted>
  <dcterms:created xsi:type="dcterms:W3CDTF">2019-04-10T12:22:00Z</dcterms:created>
  <dcterms:modified xsi:type="dcterms:W3CDTF">2021-04-30T09:13:00Z</dcterms:modified>
</cp:coreProperties>
</file>