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«19» июня 2018 года</w:t>
      </w:r>
    </w:p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 об Управлении жилищно-коммунального хозяйства администрации Олонецкого национального муниципального района</w:t>
      </w:r>
    </w:p>
    <w:p w:rsidR="00925D27" w:rsidRPr="00925D27" w:rsidRDefault="00925D27" w:rsidP="00925D27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Общие положения</w:t>
      </w: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925D27">
        <w:rPr>
          <w:rFonts w:ascii="Times New Roman" w:hAnsi="Times New Roman"/>
          <w:sz w:val="26"/>
          <w:szCs w:val="26"/>
        </w:rPr>
        <w:t xml:space="preserve">Управление жилищно - коммунального хозяйства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- Управление)</w:t>
      </w:r>
      <w:r w:rsidRPr="00925D27">
        <w:rPr>
          <w:rFonts w:ascii="Times New Roman" w:hAnsi="Times New Roman"/>
          <w:sz w:val="26"/>
          <w:szCs w:val="26"/>
        </w:rPr>
        <w:t xml:space="preserve"> входит в состав структуры Администрации Олонецкого национального муниципального района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- Администрация)</w:t>
      </w:r>
      <w:r w:rsidRPr="00925D27">
        <w:rPr>
          <w:rFonts w:ascii="Times New Roman" w:hAnsi="Times New Roman"/>
          <w:sz w:val="26"/>
          <w:szCs w:val="26"/>
        </w:rPr>
        <w:t xml:space="preserve">,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не является самостоятельным юридическим лицом,</w:t>
      </w:r>
      <w:r w:rsidRPr="00925D27">
        <w:rPr>
          <w:rFonts w:ascii="Times New Roman" w:hAnsi="Times New Roman"/>
          <w:sz w:val="26"/>
          <w:szCs w:val="26"/>
        </w:rPr>
        <w:t xml:space="preserve"> подчиняется непосредственно Главе администрации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Олонецкого национального муниципального района,</w:t>
      </w:r>
      <w:r w:rsidRPr="00925D27">
        <w:rPr>
          <w:rFonts w:ascii="Times New Roman" w:hAnsi="Times New Roman"/>
          <w:sz w:val="26"/>
          <w:szCs w:val="26"/>
        </w:rPr>
        <w:t xml:space="preserve"> заместителю главы Администрации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5D27">
        <w:rPr>
          <w:rFonts w:ascii="Times New Roman" w:hAnsi="Times New Roman"/>
          <w:sz w:val="26"/>
          <w:szCs w:val="26"/>
        </w:rPr>
        <w:t xml:space="preserve">2. Управление создается постановлением главы администрации в соответствии с организационной структурой администрации, утвержденной представительным органом местного самоуправления. 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5D27">
        <w:rPr>
          <w:rFonts w:ascii="Times New Roman" w:hAnsi="Times New Roman"/>
          <w:sz w:val="26"/>
          <w:szCs w:val="26"/>
        </w:rPr>
        <w:t>3. Управление 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Законодательством Республики Карелии, решениями Совета Олонецкого национального муниципального района, Совета Олонецкого городского поселения, постановлениями, распоряжениями и указаниями Главы Администрации, настоящим положением, а также иными нормативно-правовыми актами.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hAnsi="Times New Roman"/>
          <w:sz w:val="26"/>
          <w:szCs w:val="26"/>
        </w:rPr>
        <w:t>4. Деятельность Управления обеспечивается финансированием за счет средств местного бюджета.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5. Сокращенное наименование Управления - УЖКХ АОНМР;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6. Местонахождение Управления - Российская Федерация, Республика Карелия, город Олонец, ул. Свирских Дивизий, дом 1, кабинет 24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работы: понедельник - пятница с 08.00-17.00 обед 13.00-14.00; 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Прием населения: понедельник – среда с 08.00-17.00, обед 13.00-14.00.</w:t>
      </w:r>
    </w:p>
    <w:p w:rsidR="00925D27" w:rsidRPr="00925D27" w:rsidRDefault="00925D27" w:rsidP="00925D27">
      <w:pPr>
        <w:tabs>
          <w:tab w:val="left" w:pos="357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D27" w:rsidRPr="00925D27" w:rsidRDefault="00925D27" w:rsidP="00925D27">
      <w:pPr>
        <w:tabs>
          <w:tab w:val="left" w:pos="3570"/>
        </w:tabs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925D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Структура Управления и организация его работы</w:t>
      </w:r>
    </w:p>
    <w:p w:rsidR="00925D27" w:rsidRPr="00925D27" w:rsidRDefault="00925D27" w:rsidP="00925D27">
      <w:pPr>
        <w:tabs>
          <w:tab w:val="left" w:pos="357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В состав Управления входят следующие отделы:</w:t>
      </w: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-отдел жилищной политики,</w:t>
      </w: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отдел коммунального хозяйства и транспорта.</w:t>
      </w: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 В состав Отделов входят следующие должности:</w:t>
      </w: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741"/>
      </w:tblGrid>
      <w:tr w:rsidR="00925D27" w:rsidRPr="00925D27" w:rsidTr="00925D27">
        <w:trPr>
          <w:trHeight w:val="327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жилищной политики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</w:tr>
      <w:tr w:rsidR="00925D27" w:rsidRPr="00925D27" w:rsidTr="00925D27">
        <w:trPr>
          <w:trHeight w:val="156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27" w:rsidRPr="00925D27" w:rsidRDefault="00925D27" w:rsidP="00925D27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начальник;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ведущий специалист;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специалист 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категории.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заместитель начальника управления - начальник отдела;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 отдела;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специалист 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категории;</w:t>
            </w:r>
          </w:p>
          <w:p w:rsidR="00925D27" w:rsidRPr="00925D27" w:rsidRDefault="00925D27" w:rsidP="00925D27">
            <w:pPr>
              <w:tabs>
                <w:tab w:val="left" w:pos="3570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специалист 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925D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</w:tbl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3. Структура Управления утверждается Главой  Администрации Олонецкого национального муниципального района" - по представлению начальника Управления.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Штатное расписание утверждается Главой Администрации Олонецкого национального муниципального района по согласованию с начальником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4. Работники Управления, замещающие должности муниципальной службы, являются муниципальными служащими администрации Олонецкого национального муниципального района.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</w:t>
      </w:r>
      <w:hyperlink r:id="rId6" w:history="1">
        <w:r w:rsidRPr="00925D2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 xml:space="preserve">Уставами муниципальных образований </w:t>
        </w:r>
      </w:hyperlink>
      <w:r w:rsidRPr="00925D27">
        <w:rPr>
          <w:rFonts w:ascii="Times New Roman" w:hAnsi="Times New Roman"/>
          <w:sz w:val="26"/>
          <w:szCs w:val="26"/>
        </w:rPr>
        <w:t>«Олонецкий национальный муниципальный район» и «</w:t>
      </w:r>
      <w:proofErr w:type="spellStart"/>
      <w:r w:rsidRPr="00925D27">
        <w:rPr>
          <w:rFonts w:ascii="Times New Roman" w:hAnsi="Times New Roman"/>
          <w:sz w:val="26"/>
          <w:szCs w:val="26"/>
        </w:rPr>
        <w:t>Олонецкое</w:t>
      </w:r>
      <w:proofErr w:type="spellEnd"/>
      <w:r w:rsidRPr="00925D27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решениями  Советов </w:t>
      </w:r>
      <w:r w:rsidRPr="00925D27">
        <w:rPr>
          <w:rFonts w:ascii="Times New Roman" w:hAnsi="Times New Roman"/>
          <w:sz w:val="26"/>
          <w:szCs w:val="26"/>
        </w:rPr>
        <w:t>«Олонецкий национальный муниципальный район» и «</w:t>
      </w:r>
      <w:proofErr w:type="spellStart"/>
      <w:r w:rsidRPr="00925D27">
        <w:rPr>
          <w:rFonts w:ascii="Times New Roman" w:hAnsi="Times New Roman"/>
          <w:sz w:val="26"/>
          <w:szCs w:val="26"/>
        </w:rPr>
        <w:t>Олонецкое</w:t>
      </w:r>
      <w:proofErr w:type="spellEnd"/>
      <w:r w:rsidRPr="00925D27">
        <w:rPr>
          <w:rFonts w:ascii="Times New Roman" w:hAnsi="Times New Roman"/>
          <w:sz w:val="26"/>
          <w:szCs w:val="26"/>
        </w:rPr>
        <w:t xml:space="preserve"> городское поселение»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и постановлениями главы администрации </w:t>
      </w:r>
      <w:r w:rsidRPr="00925D27">
        <w:rPr>
          <w:rFonts w:ascii="Times New Roman" w:hAnsi="Times New Roman"/>
          <w:sz w:val="26"/>
          <w:szCs w:val="26"/>
        </w:rPr>
        <w:t>«Олонецкий национальный муниципальный район»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5. Прием (назначение), перевод и увольнение (освобождение) от занимаемых должностей работников Управления производится приказом главы администрации Олонецкого национального муниципального района.</w:t>
      </w:r>
    </w:p>
    <w:p w:rsidR="00925D27" w:rsidRPr="00925D27" w:rsidRDefault="00925D27" w:rsidP="00925D27">
      <w:pPr>
        <w:tabs>
          <w:tab w:val="left" w:pos="3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III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Основные задачи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Основными задачами Управления в части исполнения полномочий муниципального образования «Олонецкий национальный муниципальный район» являются: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dst100143"/>
      <w:bookmarkEnd w:id="0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1.1 Владение, пользование и распоряжение имуществом жилого фонда, объектов коммунальной инфраструктуры находящимся в муниципальной собственности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dst101252"/>
      <w:bookmarkStart w:id="2" w:name="dst258"/>
      <w:bookmarkEnd w:id="1"/>
      <w:bookmarkEnd w:id="2"/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1.2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anchor="dst100179" w:history="1">
        <w:r w:rsidRPr="00925D2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dst100146"/>
      <w:bookmarkEnd w:id="3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dst55"/>
      <w:bookmarkStart w:id="5" w:name="dst100147"/>
      <w:bookmarkStart w:id="6" w:name="dst100149"/>
      <w:bookmarkEnd w:id="4"/>
      <w:bookmarkEnd w:id="5"/>
      <w:bookmarkEnd w:id="6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1.4. Организация мероприятий 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межпоселенческого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характера по охране окружающей среды;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dst101029"/>
      <w:bookmarkStart w:id="8" w:name="dst667"/>
      <w:bookmarkEnd w:id="7"/>
      <w:bookmarkEnd w:id="8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1.5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bookmarkStart w:id="9" w:name="dst615"/>
      <w:bookmarkStart w:id="10" w:name="dst101262"/>
      <w:bookmarkStart w:id="11" w:name="dst100987"/>
      <w:bookmarkStart w:id="12" w:name="dst814"/>
      <w:bookmarkStart w:id="13" w:name="dst282"/>
      <w:bookmarkEnd w:id="9"/>
      <w:bookmarkEnd w:id="10"/>
      <w:bookmarkEnd w:id="11"/>
      <w:bookmarkEnd w:id="12"/>
      <w:bookmarkEnd w:id="13"/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1.6. Осуществление в пределах, установленных водным </w:t>
      </w:r>
      <w:hyperlink r:id="rId8" w:anchor="dst100280" w:history="1">
        <w:r w:rsidRPr="00925D2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 Основными задачами Управления в части исполнения полномочий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 являются: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2.1. Организация в границах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 электро-, тепл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2.2. Дорожная деятельность в отношении автомобильных дорог местного значения в границах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обеспечение безопасности дорожного движения;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2.3.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2.4. Организация сбора, вывоза, утилизации и переработки бытовых и промышленных отходов. Организация сбора и определение мест первичного сбора и размещения отработанных ртутьсодержащих ламп у потребителей ртутьсодержащих ламп, за исключением потребителей ртутьсодержащих ламп, являющихся собственниками, нанимателями, пользователями помещений в многоквартирных домах, а также их информирование;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2.5. Организация благоустройства территории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 (включая освещение улиц, озеленение территорий, установку указателей с наименованием улиц и номерами домов, размещение и содержание малых архитектурных форм);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2.6. Создание условий для управления многоквартирными домами, осуществление муниципального жилищного контроля;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2.7.Разработка комплексных перспективных планов внешнего благоустройства территорий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2.8. Создание комфортных условий для проживания населения на территории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2.9. Организация мероприятий по охране окружающей среды в границах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2.10. Владение, пользование и распоряжение имуществом жилого фонда и объектами коммунальной инфраструктуры находящегося в муниципальной собственности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2.11. Обеспечение проживающих на территории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жилищным законодательством;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2.12. Создание условий для массового отдыха жителей  и организация обустройства мест массового отдыха населения.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dst405"/>
      <w:bookmarkEnd w:id="14"/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IV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Функции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В целях выполнения возложенных задач Управление осуществляет следующие функции: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Разрабатывает и предоставляет в установленном порядке главе администрации проекты муниципальных правовых актов по вопросам, относящимся к компетенции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 Участвует в разработке проектов развития и модернизации объектов коммунальной инфраструктуры муниципального образования «Олонецкий национальный муниципальный район,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3. В пределах своей компетенции осуществляет взаимодействие с государственными органами исполнительной власти и обеспечивает постоянный сбор информации по вопросам жилищно-коммунального хозяйства;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4. Оказывает в пределах своей компетенции методическую и организационную помощь организациям жилищно-коммунального комплекса;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5. Участвует в рассмотрении технико-экономических обоснований тарифов на жилищно-коммунальные услуги;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6. Предоставляет гражданам по их запросам информацию в рамках своих полномочий;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br/>
        <w:t>7. Участвует в разработке перспективных планов и программ дорожного строительства, объектов коммунальной инфраструктуры на территории муниципального района, ремонта автомобильных дорог общего пользования и объектов коммунальной инфраструктуры;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8. Согласовывает проведение земляных работ на территории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поселение», осуществляет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их проведением и сроками исполнения, участвует в работе комиссии по вопросам рекультивации земель;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9. Разрабатывает программы улучшения качества транспортного обслуживания населения Олонецкого национального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10. Участвует в разработке маршрутов и расписаний движения общественного транспорта, в составлении паспортов на маршруты;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11. Разрабатывает перспективные планы развития системы уличного освещения, организует ремонт систем уличного освещения и осуществляет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12. Ведет учет созданных на территории «Олонецкий национальный муниципальный район» товариществ собственников жилья, жилищных, жилищно-строительных, иных специализированных кооперативов, управляющих компаний, предоставляющих услуги по управлению многоквартирными домами, организует постоянное взаимодействие с их руководителями;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13. Оказывает организационную, методическую и техническую помощь при проведении общих собраний собственников жилых помещений в многоквартирных домах;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br/>
        <w:t>14. Организует в предусмотренных законодательством случаях проведение конкурсов на выбор управляющих организаций;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15. Осуществляет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работой аварийно-диспетчерских служб для ликвидации аварий на инженерных сетях многоквартирных домов;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16. Осуществляет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выполняемыми подрядчиками работ в рамках полномочий Управления, а также иные контрольные функции в рамках полномочий органов местного самоуправления, предусмотренных законодательством;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br/>
        <w:t>17. Разрабатывает ежегодные планы финансирования работ и услуг в сфере деятельности Управления, выполняемых с привлечением различных подрядчиков;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18. По поручению главы администрации Олонецкого национального муниципального района, заместителя главы-начальника  Управления, выдает проектным организациям задания на разработку проектной документации по благоустройству и внешнему оформлению территорий, контролирует их выполнение;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br/>
        <w:t>19. Участвует в разработке и реализации градостроительных разделов целевых программ в части благоустройства и внешнего оформления, охраны окружающей среды, а также программ социально-экономического развития на территории муниципального образования;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20. Участвует в разработке правил благоустройства и внешнего оформления территорий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поселение»;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21. Обеспечивает координацию деятельности муниципальных унитарных  предприятий, муниципальных учреждений и иных организаций на территории Олонецкого национального муниципального района по решению вопросов местного значения;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22. Участвует в организации и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обеспечением потребностей населения на территориях, коммунально-бытовых, транспортных услугах, услугах энергосбережения и связи, других жизненно важных услугах;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23. Участвует в организации и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благоустройством, санитарной очисткой и озеленением территории муниципального образования «</w:t>
      </w:r>
      <w:proofErr w:type="spell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Олонецкое</w:t>
      </w:r>
      <w:proofErr w:type="spell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24.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обеспечения свободного доступа граждан к водным объектам общего пользования и их береговым полосам;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25. Рассматривает обращения физических и юридических лиц по вопросам, отнесенным к компетенции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26. </w:t>
      </w:r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Осуществляет нормативно-методическое сопровождение и организацию инвентаризации жилищного фонда МО «Олонецкий национальный муниципальный район» и МО «</w:t>
      </w:r>
      <w:proofErr w:type="spellStart"/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Олонецкое</w:t>
      </w:r>
      <w:proofErr w:type="spellEnd"/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городское поселении» с целью определения его технического состояния. Взаимодействует с государственными органами, осуществляющими инвентаризацию жилищного фонда, а также с управляющими компаниями;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27.</w:t>
      </w:r>
      <w:r w:rsidRPr="00925D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Осуществляет иные функции в соответствии с законодательством и муниципальными правовыми актами.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Права и обязанности Управления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Управление имеет право в установленном порядке: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1.1. Получать необходимые сведения по вопросу своей компетенции у </w:t>
      </w:r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федеральных органов государственной власти, органов государственной власти области, органов местного самоуправления и организаций, 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муниципальных предприятий и учреждений, других организаций независимо от их организационно-правовых форм и форм собственности, а также у физических лиц</w:t>
      </w:r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материалы, необходимые для решения вопросов, входящих в компетенцию Управления</w:t>
      </w: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Направлять муниципальным предприятиям и муниципальным учреждениям обязательные для исполнения предписания по вопросам, относящимся к его компетенции;</w:t>
      </w:r>
      <w:proofErr w:type="gramEnd"/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25D27">
        <w:rPr>
          <w:rFonts w:ascii="Times New Roman" w:hAnsi="Times New Roman"/>
          <w:sz w:val="26"/>
          <w:szCs w:val="26"/>
          <w:shd w:val="clear" w:color="auto" w:fill="FFFFFF"/>
        </w:rPr>
        <w:t>1.3.Осуществлять контроль за целевым и эффективным использованием средств местного бюджета, выделяемых на жилищно-коммунальное хозяйство под реализацию целевых программ, а также средств </w:t>
      </w:r>
      <w:hyperlink r:id="rId9" w:tooltip="Бюджет федеральный" w:history="1">
        <w:r w:rsidRPr="00925D27">
          <w:rPr>
            <w:rFonts w:ascii="Times New Roman" w:hAnsi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федерального бюджета</w:t>
        </w:r>
      </w:hyperlink>
      <w:r w:rsidRPr="00925D27">
        <w:rPr>
          <w:rFonts w:ascii="Times New Roman" w:hAnsi="Times New Roman"/>
          <w:sz w:val="26"/>
          <w:szCs w:val="26"/>
          <w:shd w:val="clear" w:color="auto" w:fill="FFFFFF"/>
        </w:rPr>
        <w:t>, выделяемых под реализацию федеральных адресных </w:t>
      </w:r>
      <w:hyperlink r:id="rId10" w:tooltip="Инвестиционные программы" w:history="1">
        <w:r w:rsidRPr="00925D27">
          <w:rPr>
            <w:rFonts w:ascii="Times New Roman" w:hAnsi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инвестиционных программ</w:t>
        </w:r>
      </w:hyperlink>
      <w:r w:rsidRPr="00925D27">
        <w:rPr>
          <w:rFonts w:ascii="Times New Roman" w:hAnsi="Times New Roman"/>
          <w:sz w:val="26"/>
          <w:szCs w:val="26"/>
          <w:shd w:val="clear" w:color="auto" w:fill="FFFFFF"/>
        </w:rPr>
        <w:t> по объектам жилищно-коммунального комплекса Олонецкого национального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25D27">
        <w:rPr>
          <w:rFonts w:ascii="Times New Roman" w:hAnsi="Times New Roman"/>
          <w:sz w:val="26"/>
          <w:szCs w:val="26"/>
          <w:shd w:val="clear" w:color="auto" w:fill="FFFFFF"/>
        </w:rPr>
        <w:t>1.4. Осуществлять сбор и </w:t>
      </w:r>
      <w:hyperlink r:id="rId11" w:tooltip="Информационные сети" w:history="1">
        <w:r w:rsidRPr="00925D27">
          <w:rPr>
            <w:rFonts w:ascii="Times New Roman" w:hAnsi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обработку информации</w:t>
        </w:r>
      </w:hyperlink>
      <w:r w:rsidRPr="00925D27">
        <w:rPr>
          <w:rFonts w:ascii="Times New Roman" w:hAnsi="Times New Roman"/>
          <w:sz w:val="26"/>
          <w:szCs w:val="26"/>
          <w:shd w:val="clear" w:color="auto" w:fill="FFFFFF"/>
        </w:rPr>
        <w:t> о финансово-хозяйственной деятельности, статистической отчетности и иной информации по подведомственным муниципальным предприятиям и учреждениям;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1.5.</w:t>
      </w:r>
      <w:r w:rsidRPr="00925D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925D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Вносить на рассмотрение Главы администрации предложения о совершенствование деятельности и относящиеся к компетенции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1.6. Выступать истцом и ответчиком в судах;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1.7. Принимать участие в подготовке и проведении, совещаний, конференций и иных мероприятий.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1.8.Проводить мероприятия муниципального жилищного контроля в форме плановых и внеплановых проверок в порядке и с соблюдением процедур,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1.9. Принимать меры по предотвращению и устранению последствий выявленных нарушений жилищного законодательства в установленном порядке.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1.10.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2.Управление в своей деятельности обязано: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2.1. Соблюдать регламент работы администрации Олонецкого национального муниципального района.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2.2. В установленном законодательством порядке и сроки рассматривать поступающие заявления, жалобы от физических и юридических лиц.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2.3. Соблюдать законодательство Российской Федерации и Республики Карелия.</w:t>
      </w: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VI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Руководство Управлением</w:t>
      </w: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Управление возглавляет начальник Управления, назначаемый на должность и освобождаемый от должности главой администрации Олонецкого национального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 Начальник Управления имеет заместителя. Заместитель начальника Управления осуществляют деятельность в соответствии с должностными инструкциями, выполняет функции начальника Управления в период его отсутствия;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3.Начальник Управления: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действует без доверенности от имени Управления, представляет его интересы во всех государственных учреждениях, организациях, предприятиях, в отношениях с иными юридическими и физическими лицами по вопросам и задачам, определяемым настоящим Положением;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согласовывает должностные инструкции сотрудников Управления, положения об отделах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представляет на утверждение Главе администрации Олонецкого национального муниципального района: структуру и штатное расписание Управления;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в пределах своей компетенции отдает поручения и указания, обязательные для исполнения работниками Управления и руководителями подведомственных учреждений;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учувствует в совещаниях и иных мероприятиях, проводимых Главой администрации Олонецкого национального муниципального района;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самоуправления, государственные органы и организации;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осуществляет иные полномочия в соответствии с законодательством и муниципальными правовыми актами;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Начальник Управления несет персональную ответственность </w:t>
      </w:r>
      <w:proofErr w:type="gramStart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выполнение Управлением задач и функций, возложенных на него настоящим Положением;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рассмотрения обращений граждан и юридических лиц по вопросам своей компетенции;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- создание сотрудникам Управления условий труда, соответствующих требованиям законодательства.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5. Работники отдела жилищной политики и отдела коммунального хозяйства Управления непосредственно подчинены и подконтрольны начальнику Управления.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25D2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 w:rsidRPr="00925D27">
        <w:rPr>
          <w:rFonts w:ascii="Times New Roman" w:eastAsia="Times New Roman" w:hAnsi="Times New Roman"/>
          <w:b/>
          <w:sz w:val="26"/>
          <w:szCs w:val="26"/>
          <w:lang w:eastAsia="ru-RU"/>
        </w:rPr>
        <w:t>. Ответственность Управления</w:t>
      </w:r>
    </w:p>
    <w:p w:rsidR="00925D27" w:rsidRPr="00925D27" w:rsidRDefault="00925D27" w:rsidP="00925D2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1. Всю полноту ответственности за качество и своевременность выполнения возложенных настоящим положением на Управление задач и полномочий несет начальник Управления.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2. Начальники отдела жилищной политики и отдела коммунального хозяйства Управления несут ответственность за результаты работы возглавляемых ими отделов.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3. Степень ответственности сотрудников Управления устанавливается должностными инструкциями и действующим законодательством Российской Федерации.</w:t>
      </w: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VIII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Финансы </w:t>
      </w: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5D27">
        <w:rPr>
          <w:rFonts w:ascii="Times New Roman" w:hAnsi="Times New Roman"/>
          <w:sz w:val="26"/>
          <w:szCs w:val="26"/>
        </w:rPr>
        <w:t>1. Финансирование расходов на содержание Управления осуществляются за счет средств, предусмотренных в бюджете муниципального образования: «Олонецкий национальный муниципальный район»</w:t>
      </w:r>
    </w:p>
    <w:p w:rsid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5D27">
        <w:rPr>
          <w:rFonts w:ascii="Times New Roman" w:hAnsi="Times New Roman"/>
          <w:sz w:val="26"/>
          <w:szCs w:val="26"/>
        </w:rPr>
        <w:t>2. Финансирование на функционирование Управления осуществляются за счет средств, предусмотренных в бюджетах муниципальных образований: «Олонецкий национальный муниципальный район» и «</w:t>
      </w:r>
      <w:proofErr w:type="spellStart"/>
      <w:r w:rsidRPr="00925D27">
        <w:rPr>
          <w:rFonts w:ascii="Times New Roman" w:hAnsi="Times New Roman"/>
          <w:sz w:val="26"/>
          <w:szCs w:val="26"/>
        </w:rPr>
        <w:t>Олонецкое</w:t>
      </w:r>
      <w:proofErr w:type="spellEnd"/>
      <w:r w:rsidRPr="00925D27">
        <w:rPr>
          <w:rFonts w:ascii="Times New Roman" w:hAnsi="Times New Roman"/>
          <w:sz w:val="26"/>
          <w:szCs w:val="26"/>
        </w:rPr>
        <w:t xml:space="preserve"> городское поселение» на соответствующий финансовый год.</w:t>
      </w:r>
    </w:p>
    <w:p w:rsid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15" w:name="_GoBack"/>
      <w:bookmarkEnd w:id="15"/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IX</w:t>
      </w:r>
      <w:r w:rsidRPr="00925D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Ликвидация (реорганизация) Управления</w:t>
      </w:r>
    </w:p>
    <w:p w:rsidR="00925D27" w:rsidRPr="00925D27" w:rsidRDefault="00925D27" w:rsidP="00925D2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5D27" w:rsidRPr="00925D27" w:rsidRDefault="00925D27" w:rsidP="00925D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27">
        <w:rPr>
          <w:rFonts w:ascii="Times New Roman" w:eastAsia="Times New Roman" w:hAnsi="Times New Roman"/>
          <w:sz w:val="26"/>
          <w:szCs w:val="26"/>
          <w:lang w:eastAsia="ru-RU"/>
        </w:rPr>
        <w:t>Ликвидация или реорганизация Управления производится по решению Совета Олонецкого национального муниципального района в соответствии с требованиями действующего законодательства.</w:t>
      </w:r>
    </w:p>
    <w:p w:rsidR="00925D27" w:rsidRPr="00925D27" w:rsidRDefault="00925D27" w:rsidP="00925D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D27" w:rsidRPr="00925D27" w:rsidRDefault="00925D27" w:rsidP="00925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4" w:rsidRPr="00925D27" w:rsidRDefault="008110E4" w:rsidP="00925D27"/>
    <w:sectPr w:rsidR="008110E4" w:rsidRPr="00925D27" w:rsidSect="005861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506"/>
    <w:multiLevelType w:val="multilevel"/>
    <w:tmpl w:val="8FEA8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bullet"/>
      <w:lvlText w:val="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1">
    <w:nsid w:val="2D3D2BF2"/>
    <w:multiLevelType w:val="hybridMultilevel"/>
    <w:tmpl w:val="57FE0C9A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D8A"/>
    <w:multiLevelType w:val="hybridMultilevel"/>
    <w:tmpl w:val="67CEE05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>
    <w:nsid w:val="499A4CCC"/>
    <w:multiLevelType w:val="multilevel"/>
    <w:tmpl w:val="CA968F7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C354742"/>
    <w:multiLevelType w:val="multilevel"/>
    <w:tmpl w:val="6F3A63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35"/>
        </w:tabs>
        <w:ind w:left="32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5">
    <w:nsid w:val="5D6B0A42"/>
    <w:multiLevelType w:val="hybridMultilevel"/>
    <w:tmpl w:val="8AFC8E84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36029"/>
    <w:multiLevelType w:val="hybridMultilevel"/>
    <w:tmpl w:val="992A75E0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0F28"/>
    <w:multiLevelType w:val="multilevel"/>
    <w:tmpl w:val="2E6C7476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44"/>
        </w:tabs>
        <w:ind w:left="32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974"/>
        </w:tabs>
        <w:ind w:left="39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59"/>
        </w:tabs>
        <w:ind w:left="505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784"/>
        </w:tabs>
        <w:ind w:left="5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869"/>
        </w:tabs>
        <w:ind w:left="686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594"/>
        </w:tabs>
        <w:ind w:left="75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679"/>
        </w:tabs>
        <w:ind w:left="867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764"/>
        </w:tabs>
        <w:ind w:left="9764" w:hanging="2160"/>
      </w:pPr>
    </w:lvl>
  </w:abstractNum>
  <w:abstractNum w:abstractNumId="8">
    <w:nsid w:val="6B992AB1"/>
    <w:multiLevelType w:val="hybridMultilevel"/>
    <w:tmpl w:val="2C0E9B7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9"/>
    <w:rsid w:val="0008571E"/>
    <w:rsid w:val="001F5DAF"/>
    <w:rsid w:val="0022420A"/>
    <w:rsid w:val="00482283"/>
    <w:rsid w:val="00586130"/>
    <w:rsid w:val="008110E4"/>
    <w:rsid w:val="008F3511"/>
    <w:rsid w:val="00914028"/>
    <w:rsid w:val="00925D27"/>
    <w:rsid w:val="009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37/1f01526c9c389c904b070c6cf56e45d6fca70f0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292/d1fff908c2d37e4a021fca66e5cb54074d8c66e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992876" TargetMode="External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vestitcion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Положение об Управлении жилищно-коммунального хозяйства администрации Олонецкого</vt:lpstr>
      <vt:lpstr>    </vt:lpstr>
      <vt:lpstr>        I. Общие положения</vt:lpstr>
      <vt:lpstr>        </vt:lpstr>
      <vt:lpstr>        </vt:lpstr>
      <vt:lpstr>        VI. Руководство Управлением</vt:lpstr>
      <vt:lpstr>        </vt:lpstr>
      <vt:lpstr>        VIII. Финансы </vt:lpstr>
      <vt:lpstr>        </vt:lpstr>
      <vt:lpstr>        IX. Ликвидация (реорганизация) Управления</vt:lpstr>
      <vt:lpstr>        </vt:lpstr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2021-08-18T07:57:00Z</cp:lastPrinted>
  <dcterms:created xsi:type="dcterms:W3CDTF">2021-08-23T07:58:00Z</dcterms:created>
  <dcterms:modified xsi:type="dcterms:W3CDTF">2021-08-23T07:58:00Z</dcterms:modified>
</cp:coreProperties>
</file>