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D7" w:rsidRDefault="00D45FD7" w:rsidP="00D45FD7">
      <w:pPr>
        <w:tabs>
          <w:tab w:val="left" w:pos="1843"/>
        </w:tabs>
        <w:jc w:val="center"/>
        <w:rPr>
          <w:b/>
        </w:rPr>
      </w:pPr>
      <w:r>
        <w:rPr>
          <w:b/>
        </w:rPr>
        <w:t>ПРОТОКОЛ</w:t>
      </w:r>
      <w:r>
        <w:rPr>
          <w:b/>
        </w:rPr>
        <w:tab/>
        <w:t xml:space="preserve">№  </w:t>
      </w:r>
    </w:p>
    <w:p w:rsidR="00D45FD7" w:rsidRPr="00D45FD7" w:rsidRDefault="00D45FD7" w:rsidP="00D45FD7">
      <w:pPr>
        <w:ind w:right="-5"/>
        <w:jc w:val="center"/>
      </w:pPr>
      <w:r w:rsidRPr="00D45FD7">
        <w:t xml:space="preserve">заседания комиссии по соблюдению требований к служебному поведению муниципальных служащих администрации </w:t>
      </w:r>
      <w:proofErr w:type="spellStart"/>
      <w:r w:rsidRPr="00D45FD7">
        <w:t>Олонецкого</w:t>
      </w:r>
      <w:proofErr w:type="spellEnd"/>
      <w:r w:rsidRPr="00D45FD7">
        <w:t xml:space="preserve"> национального муниципального района и урегулированию конфликта интересов</w:t>
      </w:r>
      <w:r w:rsidR="000B7A51">
        <w:rPr>
          <w:rStyle w:val="a8"/>
        </w:rPr>
        <w:footnoteReference w:id="1"/>
      </w:r>
      <w:r w:rsidR="000B7A51">
        <w:t xml:space="preserve"> </w:t>
      </w:r>
    </w:p>
    <w:p w:rsidR="00D45FD7" w:rsidRDefault="00D45FD7" w:rsidP="00D45FD7">
      <w:pPr>
        <w:jc w:val="center"/>
        <w:rPr>
          <w:b/>
        </w:rPr>
      </w:pPr>
    </w:p>
    <w:p w:rsidR="00D45FD7" w:rsidRDefault="00D45FD7" w:rsidP="00F05EBA">
      <w:pPr>
        <w:tabs>
          <w:tab w:val="left" w:pos="6237"/>
        </w:tabs>
        <w:jc w:val="both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.О</w:t>
      </w:r>
      <w:proofErr w:type="gramEnd"/>
      <w:r>
        <w:rPr>
          <w:b/>
        </w:rPr>
        <w:t>лонец</w:t>
      </w:r>
      <w:proofErr w:type="spellEnd"/>
      <w:r>
        <w:rPr>
          <w:b/>
        </w:rPr>
        <w:tab/>
        <w:t xml:space="preserve">от « </w:t>
      </w:r>
      <w:r w:rsidR="00F92D07">
        <w:rPr>
          <w:b/>
        </w:rPr>
        <w:t>07</w:t>
      </w:r>
      <w:r>
        <w:rPr>
          <w:b/>
        </w:rPr>
        <w:t xml:space="preserve"> » </w:t>
      </w:r>
      <w:r w:rsidR="006416B8">
        <w:rPr>
          <w:b/>
        </w:rPr>
        <w:t>сентября</w:t>
      </w:r>
      <w:r>
        <w:t xml:space="preserve"> </w:t>
      </w:r>
      <w:r>
        <w:rPr>
          <w:b/>
        </w:rPr>
        <w:t>20</w:t>
      </w:r>
      <w:r w:rsidR="006416B8">
        <w:rPr>
          <w:b/>
        </w:rPr>
        <w:t>20</w:t>
      </w:r>
      <w:r w:rsidR="00D8201D">
        <w:rPr>
          <w:b/>
        </w:rPr>
        <w:t xml:space="preserve"> года</w:t>
      </w:r>
    </w:p>
    <w:p w:rsidR="00D45FD7" w:rsidRDefault="00D45FD7" w:rsidP="00D45FD7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:rsidR="00D45FD7" w:rsidRDefault="00D45FD7" w:rsidP="00D45FD7">
      <w:pPr>
        <w:jc w:val="both"/>
      </w:pPr>
      <w:r>
        <w:t xml:space="preserve">Председательствует: </w:t>
      </w:r>
      <w:r w:rsidR="006416B8">
        <w:t>Глава</w:t>
      </w:r>
      <w:r>
        <w:t xml:space="preserve">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t>Мурый</w:t>
      </w:r>
      <w:proofErr w:type="spellEnd"/>
      <w:r>
        <w:t xml:space="preserve"> В</w:t>
      </w:r>
      <w:r w:rsidR="00D8201D">
        <w:t>адим Николаевич</w:t>
      </w:r>
    </w:p>
    <w:p w:rsidR="00D45FD7" w:rsidRDefault="00D45FD7" w:rsidP="00D45FD7">
      <w:pPr>
        <w:jc w:val="both"/>
      </w:pPr>
    </w:p>
    <w:p w:rsidR="00D45FD7" w:rsidRPr="00F22848" w:rsidRDefault="00D45FD7" w:rsidP="00D45FD7">
      <w:pPr>
        <w:jc w:val="both"/>
        <w:rPr>
          <w:u w:val="single"/>
        </w:rPr>
      </w:pPr>
      <w:r w:rsidRPr="00F22848">
        <w:rPr>
          <w:u w:val="single"/>
        </w:rPr>
        <w:t>Присутствуют на заседании:</w:t>
      </w:r>
    </w:p>
    <w:p w:rsidR="00D45FD7" w:rsidRDefault="00D45FD7" w:rsidP="00D45FD7">
      <w:pPr>
        <w:jc w:val="both"/>
      </w:pP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  <w:r>
        <w:t>Пешков</w:t>
      </w:r>
      <w:r w:rsidRPr="00D45FD7">
        <w:tab/>
        <w:t xml:space="preserve">заместитель председателя комиссии, начальник 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  <w:r w:rsidRPr="00D45FD7">
        <w:t>Анто</w:t>
      </w:r>
      <w:r w:rsidR="00A10476">
        <w:t>н</w:t>
      </w:r>
      <w:r w:rsidRPr="00D45FD7">
        <w:t xml:space="preserve"> Михайлович</w:t>
      </w:r>
      <w:r w:rsidRPr="00D45FD7">
        <w:tab/>
        <w:t xml:space="preserve">юридического отдела администрации </w:t>
      </w:r>
      <w:proofErr w:type="spellStart"/>
      <w:r w:rsidRPr="00D45FD7">
        <w:t>Олонецкого</w:t>
      </w:r>
      <w:proofErr w:type="spellEnd"/>
      <w:r w:rsidRPr="00D45FD7">
        <w:t xml:space="preserve"> 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ind w:firstLine="2835"/>
        <w:jc w:val="both"/>
      </w:pPr>
      <w:r w:rsidRPr="00D45FD7">
        <w:t>национального муниципального района;</w:t>
      </w:r>
    </w:p>
    <w:p w:rsid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F92D07" w:rsidRDefault="00F92D07" w:rsidP="00D45FD7">
      <w:pPr>
        <w:tabs>
          <w:tab w:val="left" w:pos="2835"/>
        </w:tabs>
        <w:autoSpaceDE w:val="0"/>
        <w:autoSpaceDN w:val="0"/>
        <w:adjustRightInd w:val="0"/>
        <w:jc w:val="both"/>
      </w:pPr>
      <w:r>
        <w:t>Исаев</w:t>
      </w:r>
      <w:r w:rsidR="00D45FD7" w:rsidRPr="00D45FD7">
        <w:tab/>
        <w:t xml:space="preserve">секретарь комиссии, начальник Управления делами </w:t>
      </w:r>
    </w:p>
    <w:p w:rsidR="00F92D07" w:rsidRDefault="00F92D07" w:rsidP="00F92D07">
      <w:pPr>
        <w:tabs>
          <w:tab w:val="left" w:pos="2835"/>
        </w:tabs>
        <w:autoSpaceDE w:val="0"/>
        <w:autoSpaceDN w:val="0"/>
        <w:adjustRightInd w:val="0"/>
        <w:jc w:val="both"/>
      </w:pPr>
      <w:r>
        <w:t>Андрей Николаевич</w:t>
      </w:r>
      <w:r>
        <w:tab/>
      </w:r>
      <w:r w:rsidR="00D45FD7" w:rsidRPr="00D45FD7">
        <w:t>администрации</w:t>
      </w:r>
      <w:r>
        <w:t xml:space="preserve"> </w:t>
      </w:r>
      <w:proofErr w:type="spellStart"/>
      <w:r w:rsidR="00D45FD7" w:rsidRPr="00D45FD7">
        <w:t>Олонецкого</w:t>
      </w:r>
      <w:proofErr w:type="spellEnd"/>
      <w:r w:rsidR="00D45FD7" w:rsidRPr="00D45FD7">
        <w:t xml:space="preserve"> </w:t>
      </w:r>
      <w:proofErr w:type="gramStart"/>
      <w:r w:rsidR="00D45FD7" w:rsidRPr="00D45FD7">
        <w:t>национального</w:t>
      </w:r>
      <w:proofErr w:type="gramEnd"/>
      <w:r w:rsidR="00D45FD7" w:rsidRPr="00D45FD7">
        <w:t xml:space="preserve"> муниципального</w:t>
      </w:r>
    </w:p>
    <w:p w:rsidR="00D45FD7" w:rsidRPr="00D45FD7" w:rsidRDefault="00D45FD7" w:rsidP="00F92D07">
      <w:pPr>
        <w:tabs>
          <w:tab w:val="left" w:pos="2835"/>
        </w:tabs>
        <w:autoSpaceDE w:val="0"/>
        <w:autoSpaceDN w:val="0"/>
        <w:adjustRightInd w:val="0"/>
        <w:ind w:firstLine="2835"/>
        <w:jc w:val="both"/>
      </w:pPr>
      <w:r w:rsidRPr="00D45FD7">
        <w:t>района</w:t>
      </w:r>
    </w:p>
    <w:p w:rsidR="00D45FD7" w:rsidRDefault="00D45FD7" w:rsidP="00D45FD7">
      <w:pPr>
        <w:jc w:val="both"/>
      </w:pP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  <w:rPr>
          <w:u w:val="single"/>
        </w:rPr>
      </w:pPr>
      <w:r w:rsidRPr="00D45FD7">
        <w:rPr>
          <w:u w:val="single"/>
        </w:rPr>
        <w:t>Члены комиссии: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ind w:left="708" w:hanging="708"/>
        <w:jc w:val="both"/>
      </w:pPr>
    </w:p>
    <w:p w:rsidR="00D45FD7" w:rsidRPr="00D45FD7" w:rsidRDefault="00D8201D" w:rsidP="00D45FD7">
      <w:pPr>
        <w:tabs>
          <w:tab w:val="left" w:pos="2835"/>
        </w:tabs>
        <w:autoSpaceDE w:val="0"/>
        <w:autoSpaceDN w:val="0"/>
        <w:adjustRightInd w:val="0"/>
        <w:jc w:val="both"/>
      </w:pPr>
      <w:r>
        <w:t xml:space="preserve">Круглова </w:t>
      </w:r>
      <w:r w:rsidR="00D45FD7" w:rsidRPr="00D45FD7">
        <w:tab/>
        <w:t xml:space="preserve">начальник отдела экономики Управления экономического </w:t>
      </w:r>
    </w:p>
    <w:p w:rsidR="00D45FD7" w:rsidRPr="00D45FD7" w:rsidRDefault="00D8201D" w:rsidP="00D45FD7">
      <w:pPr>
        <w:tabs>
          <w:tab w:val="left" w:pos="2835"/>
        </w:tabs>
        <w:autoSpaceDE w:val="0"/>
        <w:autoSpaceDN w:val="0"/>
        <w:adjustRightInd w:val="0"/>
        <w:jc w:val="both"/>
      </w:pPr>
      <w:r>
        <w:t>Мария</w:t>
      </w:r>
      <w:r w:rsidR="00D45FD7" w:rsidRPr="00D45FD7">
        <w:t xml:space="preserve"> Николаевна</w:t>
      </w:r>
      <w:r w:rsidR="00D45FD7" w:rsidRPr="00D45FD7">
        <w:tab/>
        <w:t>развития;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ind w:firstLine="2835"/>
        <w:jc w:val="both"/>
      </w:pP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  <w:proofErr w:type="spellStart"/>
      <w:r w:rsidRPr="00D45FD7">
        <w:t>Ж</w:t>
      </w:r>
      <w:r w:rsidR="00F22848">
        <w:t>атикова</w:t>
      </w:r>
      <w:proofErr w:type="spellEnd"/>
      <w:r w:rsidRPr="00D45FD7">
        <w:tab/>
        <w:t>директор МКОУ «Средняя общеобразовательная школа №</w:t>
      </w:r>
      <w:r w:rsidR="00D8201D">
        <w:t> </w:t>
      </w:r>
      <w:r w:rsidRPr="00D45FD7">
        <w:t>2 Надежда Николаевна</w:t>
      </w:r>
      <w:r w:rsidRPr="00D45FD7">
        <w:tab/>
        <w:t>г. Олонца»;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  <w:r w:rsidRPr="00D45FD7">
        <w:t>И</w:t>
      </w:r>
      <w:r w:rsidR="00F22848">
        <w:t>люшин</w:t>
      </w:r>
      <w:r w:rsidRPr="00D45FD7">
        <w:tab/>
        <w:t xml:space="preserve">депутат Совета </w:t>
      </w:r>
      <w:proofErr w:type="spellStart"/>
      <w:r w:rsidRPr="00D45FD7">
        <w:t>Олонецкого</w:t>
      </w:r>
      <w:proofErr w:type="spellEnd"/>
      <w:r w:rsidRPr="00D45FD7">
        <w:t xml:space="preserve"> национального муниципального Николай Анатольевич</w:t>
      </w:r>
      <w:r w:rsidRPr="00D45FD7">
        <w:tab/>
        <w:t>района.</w:t>
      </w:r>
    </w:p>
    <w:p w:rsidR="00D45FD7" w:rsidRPr="00D45FD7" w:rsidRDefault="00D45FD7" w:rsidP="00D45FD7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D45FD7" w:rsidRPr="00580292" w:rsidRDefault="00D45FD7" w:rsidP="00740BB7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D45FD7" w:rsidRDefault="00D45FD7" w:rsidP="00740BB7">
      <w:pPr>
        <w:tabs>
          <w:tab w:val="left" w:pos="2835"/>
        </w:tabs>
        <w:autoSpaceDE w:val="0"/>
        <w:autoSpaceDN w:val="0"/>
        <w:adjustRightInd w:val="0"/>
        <w:jc w:val="both"/>
      </w:pPr>
      <w:r>
        <w:t xml:space="preserve">Число членов комиссии, принимающих участие в заседании Комиссии, составляет </w:t>
      </w:r>
      <w:r w:rsidR="007D1074">
        <w:t>6</w:t>
      </w:r>
      <w:r>
        <w:t xml:space="preserve"> человек. Кворум для проведения заседания Комиссии имеется.</w:t>
      </w:r>
    </w:p>
    <w:p w:rsidR="00D45FD7" w:rsidRDefault="00D45FD7" w:rsidP="00E3116E">
      <w:pPr>
        <w:tabs>
          <w:tab w:val="left" w:pos="2835"/>
        </w:tabs>
        <w:autoSpaceDE w:val="0"/>
        <w:autoSpaceDN w:val="0"/>
        <w:adjustRightInd w:val="0"/>
        <w:jc w:val="both"/>
      </w:pPr>
      <w:r>
        <w:t xml:space="preserve"> </w:t>
      </w:r>
    </w:p>
    <w:p w:rsidR="00191EA1" w:rsidRDefault="00D45FD7" w:rsidP="00E3116E">
      <w:pPr>
        <w:tabs>
          <w:tab w:val="left" w:pos="2835"/>
        </w:tabs>
        <w:autoSpaceDE w:val="0"/>
        <w:autoSpaceDN w:val="0"/>
        <w:adjustRightInd w:val="0"/>
        <w:jc w:val="both"/>
      </w:pPr>
      <w:r w:rsidRPr="00F92D07">
        <w:rPr>
          <w:u w:val="single"/>
        </w:rPr>
        <w:t>Повестка дня:</w:t>
      </w:r>
      <w:r w:rsidRPr="000B7A51">
        <w:t xml:space="preserve"> </w:t>
      </w:r>
      <w:r w:rsidR="00191EA1">
        <w:t xml:space="preserve">Дача согласия </w:t>
      </w:r>
      <w:proofErr w:type="gramStart"/>
      <w:r w:rsidR="00191EA1">
        <w:t>К</w:t>
      </w:r>
      <w:r w:rsidR="00191EA1" w:rsidRPr="00191EA1">
        <w:t>омиссией</w:t>
      </w:r>
      <w:proofErr w:type="gramEnd"/>
      <w:r w:rsidR="00191EA1" w:rsidRPr="00191EA1">
        <w:t xml:space="preserve"> бывшему </w:t>
      </w:r>
      <w:r w:rsidR="00191EA1">
        <w:t xml:space="preserve">муниципальному служащему </w:t>
      </w:r>
      <w:r w:rsidR="00191EA1" w:rsidRPr="00191EA1">
        <w:t xml:space="preserve">на замещение им должности </w:t>
      </w:r>
      <w:r w:rsidR="00191EA1">
        <w:t>в другой организации.</w:t>
      </w:r>
    </w:p>
    <w:p w:rsidR="00191EA1" w:rsidRDefault="00191EA1" w:rsidP="00E3116E">
      <w:pPr>
        <w:tabs>
          <w:tab w:val="left" w:pos="2835"/>
        </w:tabs>
        <w:autoSpaceDE w:val="0"/>
        <w:autoSpaceDN w:val="0"/>
        <w:adjustRightInd w:val="0"/>
        <w:jc w:val="both"/>
        <w:rPr>
          <w:u w:val="single"/>
        </w:rPr>
      </w:pPr>
    </w:p>
    <w:p w:rsidR="00740BB7" w:rsidRPr="00740BB7" w:rsidRDefault="00740BB7" w:rsidP="00E3116E">
      <w:pPr>
        <w:tabs>
          <w:tab w:val="left" w:pos="2835"/>
        </w:tabs>
        <w:autoSpaceDE w:val="0"/>
        <w:autoSpaceDN w:val="0"/>
        <w:adjustRightInd w:val="0"/>
        <w:jc w:val="both"/>
        <w:rPr>
          <w:u w:val="single"/>
        </w:rPr>
      </w:pPr>
      <w:r w:rsidRPr="00740BB7">
        <w:rPr>
          <w:u w:val="single"/>
        </w:rPr>
        <w:t>Докладчик:</w:t>
      </w:r>
    </w:p>
    <w:p w:rsidR="00740BB7" w:rsidRPr="00740BB7" w:rsidRDefault="00F92D07" w:rsidP="00F92D07">
      <w:pPr>
        <w:tabs>
          <w:tab w:val="left" w:pos="2835"/>
        </w:tabs>
        <w:autoSpaceDE w:val="0"/>
        <w:autoSpaceDN w:val="0"/>
        <w:adjustRightInd w:val="0"/>
        <w:jc w:val="both"/>
      </w:pPr>
      <w:r>
        <w:t xml:space="preserve">Исаев А.Н. </w:t>
      </w:r>
      <w:r w:rsidR="00740BB7" w:rsidRPr="00740BB7">
        <w:t>–</w:t>
      </w:r>
      <w:r w:rsidRPr="00D45FD7">
        <w:t xml:space="preserve"> начальник Управления делами администрации</w:t>
      </w:r>
      <w:r>
        <w:t xml:space="preserve"> </w:t>
      </w:r>
      <w:proofErr w:type="spellStart"/>
      <w:r w:rsidRPr="00D45FD7">
        <w:t>Олонецкого</w:t>
      </w:r>
      <w:proofErr w:type="spellEnd"/>
      <w:r w:rsidRPr="00D45FD7">
        <w:t xml:space="preserve"> национального муниципального</w:t>
      </w:r>
      <w:r>
        <w:t xml:space="preserve"> </w:t>
      </w:r>
      <w:r w:rsidRPr="00D45FD7">
        <w:t>района</w:t>
      </w:r>
      <w:r>
        <w:t xml:space="preserve">, </w:t>
      </w:r>
      <w:r w:rsidRPr="00D45FD7">
        <w:t>секретарь комиссии</w:t>
      </w:r>
      <w:r w:rsidR="00740BB7" w:rsidRPr="00740BB7">
        <w:t>.</w:t>
      </w:r>
    </w:p>
    <w:p w:rsidR="00740BB7" w:rsidRPr="00740BB7" w:rsidRDefault="00740BB7" w:rsidP="00E3116E">
      <w:pPr>
        <w:tabs>
          <w:tab w:val="left" w:pos="2835"/>
        </w:tabs>
        <w:autoSpaceDE w:val="0"/>
        <w:autoSpaceDN w:val="0"/>
        <w:adjustRightInd w:val="0"/>
        <w:jc w:val="both"/>
        <w:rPr>
          <w:u w:val="single"/>
        </w:rPr>
      </w:pPr>
      <w:r w:rsidRPr="00740BB7">
        <w:rPr>
          <w:u w:val="single"/>
        </w:rPr>
        <w:t>1. С</w:t>
      </w:r>
      <w:r w:rsidR="00F92D07" w:rsidRPr="00F92D07">
        <w:rPr>
          <w:u w:val="single"/>
        </w:rPr>
        <w:t>лушали</w:t>
      </w:r>
      <w:r w:rsidRPr="00740BB7">
        <w:rPr>
          <w:u w:val="single"/>
        </w:rPr>
        <w:t>:</w:t>
      </w:r>
    </w:p>
    <w:p w:rsidR="0049196F" w:rsidRDefault="00F92D07" w:rsidP="00B647A7">
      <w:pPr>
        <w:ind w:right="-55" w:firstLine="709"/>
        <w:jc w:val="both"/>
      </w:pPr>
      <w:proofErr w:type="gramStart"/>
      <w:r>
        <w:t>Исаева А.Н.</w:t>
      </w:r>
      <w:r w:rsidR="00740BB7" w:rsidRPr="00740BB7">
        <w:t xml:space="preserve"> – </w:t>
      </w:r>
      <w:r w:rsidR="00A736CE">
        <w:t xml:space="preserve">04.09.2020 </w:t>
      </w:r>
      <w:r w:rsidR="00A736CE" w:rsidRPr="00A736CE">
        <w:t xml:space="preserve">в администрацию </w:t>
      </w:r>
      <w:proofErr w:type="spellStart"/>
      <w:r w:rsidR="00A736CE" w:rsidRPr="00A736CE">
        <w:t>Олонецкого</w:t>
      </w:r>
      <w:proofErr w:type="spellEnd"/>
      <w:r w:rsidR="00A736CE" w:rsidRPr="00A736CE">
        <w:t xml:space="preserve"> национального муниципального района (далее – Администрация) в соответствии с частью 4 статьи 12 Федерального закона от 25.12.2008 № 273-ФЗ «О противодействии коррупции» (далее – Федеральный закон 273-ФЗ), постановлением Правительства РФ от 08.09.2010 № 700 и ч. 3 статьи 64.1 Трудового кодекса Российской Федерации поступило уведомление </w:t>
      </w:r>
      <w:r w:rsidR="00A736CE">
        <w:t xml:space="preserve">с </w:t>
      </w:r>
      <w:r w:rsidR="006416B8">
        <w:t>Муниципального бюджетного учреждения «</w:t>
      </w:r>
      <w:proofErr w:type="spellStart"/>
      <w:r w:rsidR="006416B8">
        <w:t>Олонецкий</w:t>
      </w:r>
      <w:proofErr w:type="spellEnd"/>
      <w:r w:rsidR="006416B8">
        <w:t xml:space="preserve"> национальный музей карелов-</w:t>
      </w:r>
      <w:proofErr w:type="spellStart"/>
      <w:r w:rsidR="006416B8">
        <w:t>ливвиков</w:t>
      </w:r>
      <w:proofErr w:type="spellEnd"/>
      <w:r w:rsidR="006416B8">
        <w:t xml:space="preserve"> им. Н.Г. </w:t>
      </w:r>
      <w:proofErr w:type="spellStart"/>
      <w:r w:rsidR="006416B8">
        <w:t>Прилукина</w:t>
      </w:r>
      <w:proofErr w:type="spellEnd"/>
      <w:proofErr w:type="gramEnd"/>
      <w:r w:rsidR="006416B8">
        <w:t xml:space="preserve">» </w:t>
      </w:r>
      <w:r w:rsidR="00A736CE" w:rsidRPr="00A736CE">
        <w:t xml:space="preserve">о заключении трудового договора с бывшим </w:t>
      </w:r>
      <w:r w:rsidR="00A736CE" w:rsidRPr="00A736CE">
        <w:lastRenderedPageBreak/>
        <w:t>муниципальным служащим Администрации, замещавшим</w:t>
      </w:r>
      <w:r w:rsidR="0049196F">
        <w:t xml:space="preserve"> </w:t>
      </w:r>
      <w:r w:rsidR="00A736CE" w:rsidRPr="00A736CE">
        <w:t xml:space="preserve">должность </w:t>
      </w:r>
      <w:r w:rsidR="0049196F">
        <w:t>специалист</w:t>
      </w:r>
      <w:r w:rsidR="004E50C8">
        <w:t>а</w:t>
      </w:r>
      <w:r w:rsidR="0049196F">
        <w:t xml:space="preserve"> юридического отдела Администрации.</w:t>
      </w:r>
    </w:p>
    <w:p w:rsidR="00B647A7" w:rsidRDefault="00BA4F0E" w:rsidP="00BA4F0E">
      <w:pPr>
        <w:ind w:right="-55" w:firstLine="709"/>
        <w:jc w:val="both"/>
      </w:pPr>
      <w:r w:rsidRPr="00BA4F0E">
        <w:t xml:space="preserve">Согласно ч.4 ст. 14 и ч. 4 ст. 14.1 Федерального закона от 02.03.2007 N 25-ФЗ «О муниципальной службе в Российской Федерации», ст. 12 Федерального закона от 25.12.2008 № 273-ФЗ «О противодействии коррупции», секретарем </w:t>
      </w:r>
      <w:r w:rsidR="00A45DF2">
        <w:t>К</w:t>
      </w:r>
      <w:r w:rsidRPr="00BA4F0E">
        <w:t>омиссии Исаевым</w:t>
      </w:r>
      <w:r w:rsidR="0049196F">
        <w:t> </w:t>
      </w:r>
      <w:r w:rsidRPr="00BA4F0E">
        <w:t>А.Н., п</w:t>
      </w:r>
      <w:r w:rsidR="00B647A7">
        <w:t>одготовлена информация для рассмотрения принятия соответствующего решения присутствующими на заседании Комиссии:</w:t>
      </w:r>
    </w:p>
    <w:p w:rsidR="00B647A7" w:rsidRDefault="00B647A7" w:rsidP="00B647A7">
      <w:pPr>
        <w:ind w:right="-55" w:firstLine="709"/>
        <w:jc w:val="both"/>
      </w:pPr>
      <w:r w:rsidRPr="00A45DF2">
        <w:t xml:space="preserve">Муниципальный служащий </w:t>
      </w:r>
      <w:r w:rsidR="0049196F">
        <w:t>Н</w:t>
      </w:r>
      <w:r w:rsidR="004E50C8">
        <w:t>., з</w:t>
      </w:r>
      <w:r w:rsidRPr="00B647A7">
        <w:t>амещаемая должность муниципальной службы</w:t>
      </w:r>
      <w:r w:rsidR="00F83D00">
        <w:t>,</w:t>
      </w:r>
      <w:r w:rsidR="00F05EBA">
        <w:t xml:space="preserve"> непосредственно перед увольнением</w:t>
      </w:r>
      <w:r w:rsidR="00A31213">
        <w:t xml:space="preserve"> - </w:t>
      </w:r>
      <w:r w:rsidR="0049196F" w:rsidRPr="0049196F">
        <w:t>специалист юридического отдела Администрации</w:t>
      </w:r>
      <w:r w:rsidRPr="00B647A7">
        <w:t>.</w:t>
      </w:r>
    </w:p>
    <w:p w:rsidR="005C1B0D" w:rsidRDefault="00F05EBA" w:rsidP="00B647A7">
      <w:pPr>
        <w:ind w:right="-55" w:firstLine="709"/>
        <w:jc w:val="both"/>
      </w:pPr>
      <w:proofErr w:type="gramStart"/>
      <w:r>
        <w:rPr>
          <w:u w:val="single"/>
        </w:rPr>
        <w:t xml:space="preserve">Согласно уведомления - принята </w:t>
      </w:r>
      <w:r w:rsidR="00A45DF2" w:rsidRPr="00A45DF2">
        <w:rPr>
          <w:u w:val="single"/>
        </w:rPr>
        <w:t>на должность</w:t>
      </w:r>
      <w:r w:rsidR="00A45DF2">
        <w:t xml:space="preserve"> </w:t>
      </w:r>
      <w:bookmarkStart w:id="0" w:name="_GoBack"/>
      <w:bookmarkEnd w:id="0"/>
      <w:r w:rsidR="00F83D00">
        <w:t xml:space="preserve">специалиста </w:t>
      </w:r>
      <w:r w:rsidR="00F83D00" w:rsidRPr="00F83D00">
        <w:t>М</w:t>
      </w:r>
      <w:r w:rsidR="00F83D00">
        <w:t>БУ</w:t>
      </w:r>
      <w:r w:rsidR="00F83D00" w:rsidRPr="00F83D00">
        <w:t xml:space="preserve"> «</w:t>
      </w:r>
      <w:proofErr w:type="spellStart"/>
      <w:r w:rsidR="00F83D00" w:rsidRPr="00F83D00">
        <w:t>Олонецкий</w:t>
      </w:r>
      <w:proofErr w:type="spellEnd"/>
      <w:r w:rsidR="00F83D00" w:rsidRPr="00F83D00">
        <w:t xml:space="preserve"> национальный музей карелов-</w:t>
      </w:r>
      <w:proofErr w:type="spellStart"/>
      <w:r w:rsidR="00F83D00" w:rsidRPr="00F83D00">
        <w:t>ливвиков</w:t>
      </w:r>
      <w:proofErr w:type="spellEnd"/>
      <w:r w:rsidR="00F83D00" w:rsidRPr="00F83D00">
        <w:t xml:space="preserve"> им. Н.Г. </w:t>
      </w:r>
      <w:proofErr w:type="spellStart"/>
      <w:r w:rsidR="00F83D00" w:rsidRPr="00F83D00">
        <w:t>Прилукина</w:t>
      </w:r>
      <w:proofErr w:type="spellEnd"/>
      <w:r w:rsidR="00F83D00" w:rsidRPr="00F83D00">
        <w:t>»</w:t>
      </w:r>
      <w:r w:rsidR="005C1B0D" w:rsidRPr="005C1B0D">
        <w:t>.</w:t>
      </w:r>
      <w:proofErr w:type="gramEnd"/>
    </w:p>
    <w:p w:rsidR="00BA4F0E" w:rsidRPr="00BA4F0E" w:rsidRDefault="00BA4F0E" w:rsidP="00BA4F0E">
      <w:pPr>
        <w:ind w:right="-55" w:firstLine="567"/>
        <w:jc w:val="both"/>
        <w:rPr>
          <w:bCs/>
        </w:rPr>
      </w:pPr>
      <w:proofErr w:type="gramStart"/>
      <w:r w:rsidRPr="00A45DF2">
        <w:rPr>
          <w:u w:val="single"/>
        </w:rPr>
        <w:t>Замещаемая должность</w:t>
      </w:r>
      <w:r w:rsidRPr="00BA4F0E">
        <w:t xml:space="preserve"> </w:t>
      </w:r>
      <w:r w:rsidR="00F83D00">
        <w:t>Н</w:t>
      </w:r>
      <w:r w:rsidR="004E50C8">
        <w:t>.</w:t>
      </w:r>
      <w:r w:rsidRPr="00BA4F0E">
        <w:t xml:space="preserve"> входит в Перечень должностей муниципальной службы, при замещении которой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BA4F0E">
        <w:rPr>
          <w:bCs/>
        </w:rPr>
        <w:t xml:space="preserve"> супруги (супруга) и несовершеннолетних детей, утвержденного Указом Президента РФ №</w:t>
      </w:r>
      <w:r w:rsidR="00F83D00">
        <w:rPr>
          <w:bCs/>
        </w:rPr>
        <w:t> </w:t>
      </w:r>
      <w:r w:rsidRPr="00BA4F0E">
        <w:rPr>
          <w:bCs/>
        </w:rPr>
        <w:t>557 от 18.05.2009, в отношении которых действует особый порядок трудоустройства, и которые в</w:t>
      </w:r>
      <w:proofErr w:type="gramEnd"/>
      <w:r w:rsidRPr="00BA4F0E">
        <w:rPr>
          <w:bCs/>
        </w:rPr>
        <w:t xml:space="preserve"> силу своей государственной службы могут иметь конфликт интересов.</w:t>
      </w:r>
    </w:p>
    <w:p w:rsidR="00A31213" w:rsidRDefault="00BA4F0E" w:rsidP="00BA4F0E">
      <w:pPr>
        <w:ind w:right="-55" w:firstLine="567"/>
        <w:jc w:val="both"/>
        <w:rPr>
          <w:bCs/>
        </w:rPr>
      </w:pPr>
      <w:r w:rsidRPr="00BA4F0E">
        <w:rPr>
          <w:bCs/>
        </w:rPr>
        <w:t>В соответствии с требованиями статьи 12 Федерального закона № 273-ФЗ и письма</w:t>
      </w:r>
      <w:r w:rsidRPr="00BA4F0E">
        <w:t xml:space="preserve"> </w:t>
      </w:r>
      <w:r w:rsidRPr="00BA4F0E">
        <w:rPr>
          <w:bCs/>
        </w:rPr>
        <w:t xml:space="preserve">Минтруда от 11.05.2017 № 18-4/10/П-2943 условиями, влекущими распространение на гражданина </w:t>
      </w:r>
      <w:r w:rsidRPr="00A31213">
        <w:rPr>
          <w:bCs/>
          <w:u w:val="single"/>
        </w:rPr>
        <w:t xml:space="preserve">обязанности получения согласия комиссии </w:t>
      </w:r>
      <w:r w:rsidRPr="00BA4F0E">
        <w:rPr>
          <w:bCs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  <w:r w:rsidR="00A31213">
        <w:rPr>
          <w:bCs/>
        </w:rPr>
        <w:t>.</w:t>
      </w:r>
    </w:p>
    <w:p w:rsidR="007D1074" w:rsidRDefault="00BA4F0E" w:rsidP="00BA4F0E">
      <w:pPr>
        <w:tabs>
          <w:tab w:val="left" w:pos="851"/>
        </w:tabs>
        <w:ind w:right="-55" w:firstLine="567"/>
        <w:jc w:val="both"/>
        <w:rPr>
          <w:bCs/>
        </w:rPr>
      </w:pPr>
      <w:r w:rsidRPr="00A45DF2">
        <w:rPr>
          <w:bCs/>
          <w:u w:val="single"/>
        </w:rPr>
        <w:t xml:space="preserve">Функции, которые </w:t>
      </w:r>
      <w:proofErr w:type="gramStart"/>
      <w:r w:rsidRPr="00A45DF2">
        <w:rPr>
          <w:bCs/>
          <w:u w:val="single"/>
        </w:rPr>
        <w:t>выполня</w:t>
      </w:r>
      <w:r w:rsidR="007D1074">
        <w:rPr>
          <w:bCs/>
          <w:u w:val="single"/>
        </w:rPr>
        <w:t>ла</w:t>
      </w:r>
      <w:r w:rsidR="005A2D8B">
        <w:rPr>
          <w:bCs/>
          <w:u w:val="single"/>
        </w:rPr>
        <w:t xml:space="preserve"> </w:t>
      </w:r>
      <w:r w:rsidR="00F83D00">
        <w:rPr>
          <w:bCs/>
          <w:u w:val="single"/>
        </w:rPr>
        <w:t>Н</w:t>
      </w:r>
      <w:r w:rsidR="004E50C8">
        <w:rPr>
          <w:bCs/>
          <w:u w:val="single"/>
        </w:rPr>
        <w:t>.</w:t>
      </w:r>
      <w:r w:rsidRPr="00BA4F0E">
        <w:rPr>
          <w:bCs/>
        </w:rPr>
        <w:t xml:space="preserve"> по замещаемой должности в Администрации </w:t>
      </w:r>
      <w:r w:rsidR="00F83D00">
        <w:rPr>
          <w:bCs/>
        </w:rPr>
        <w:t xml:space="preserve">не </w:t>
      </w:r>
      <w:r w:rsidRPr="00BA4F0E">
        <w:rPr>
          <w:bCs/>
        </w:rPr>
        <w:t>касались</w:t>
      </w:r>
      <w:proofErr w:type="gramEnd"/>
      <w:r w:rsidRPr="00BA4F0E">
        <w:rPr>
          <w:bCs/>
        </w:rPr>
        <w:t xml:space="preserve"> деятельности</w:t>
      </w:r>
      <w:r w:rsidR="007D1074" w:rsidRPr="007D1074">
        <w:t xml:space="preserve"> </w:t>
      </w:r>
      <w:r w:rsidR="00F83D00" w:rsidRPr="00F83D00">
        <w:t>Муниципального бюджетного учреждения «</w:t>
      </w:r>
      <w:proofErr w:type="spellStart"/>
      <w:r w:rsidR="00F83D00" w:rsidRPr="00F83D00">
        <w:t>Олонецкий</w:t>
      </w:r>
      <w:proofErr w:type="spellEnd"/>
      <w:r w:rsidR="00F83D00" w:rsidRPr="00F83D00">
        <w:t xml:space="preserve"> национальный музей карелов-</w:t>
      </w:r>
      <w:proofErr w:type="spellStart"/>
      <w:r w:rsidR="00F83D00" w:rsidRPr="00F83D00">
        <w:t>ливвиков</w:t>
      </w:r>
      <w:proofErr w:type="spellEnd"/>
      <w:r w:rsidR="00F83D00" w:rsidRPr="00F83D00">
        <w:t xml:space="preserve"> им. Н.Г. </w:t>
      </w:r>
      <w:proofErr w:type="spellStart"/>
      <w:r w:rsidR="00F83D00" w:rsidRPr="00F83D00">
        <w:t>Прилукина</w:t>
      </w:r>
      <w:proofErr w:type="spellEnd"/>
      <w:r w:rsidR="00F83D00" w:rsidRPr="00F83D00">
        <w:t xml:space="preserve">» </w:t>
      </w:r>
      <w:r w:rsidR="00F83D00">
        <w:t xml:space="preserve">и не </w:t>
      </w:r>
      <w:r w:rsidR="00AF2A44" w:rsidRPr="00AF2A44">
        <w:rPr>
          <w:bCs/>
        </w:rPr>
        <w:t>могли создать для данной организации наряду с другими организациями в данной сфере привилегии и приоритеты.</w:t>
      </w:r>
    </w:p>
    <w:p w:rsidR="00A148B6" w:rsidRPr="00A148B6" w:rsidRDefault="00BA4F0E" w:rsidP="00A148B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u w:val="single"/>
        </w:rPr>
      </w:pPr>
      <w:r w:rsidRPr="00BA4F0E">
        <w:t xml:space="preserve">В ходе рассмотрения </w:t>
      </w:r>
      <w:r w:rsidR="00484BD0">
        <w:t xml:space="preserve">уведомления </w:t>
      </w:r>
      <w:r w:rsidR="00484BD0" w:rsidRPr="00484BD0">
        <w:t>М</w:t>
      </w:r>
      <w:r w:rsidR="00484BD0">
        <w:t>БУ</w:t>
      </w:r>
      <w:r w:rsidR="00484BD0" w:rsidRPr="00484BD0">
        <w:t xml:space="preserve"> «</w:t>
      </w:r>
      <w:proofErr w:type="spellStart"/>
      <w:r w:rsidR="00484BD0" w:rsidRPr="00484BD0">
        <w:t>Олонецкий</w:t>
      </w:r>
      <w:proofErr w:type="spellEnd"/>
      <w:r w:rsidR="00484BD0" w:rsidRPr="00484BD0">
        <w:t xml:space="preserve"> национальный музей карелов-</w:t>
      </w:r>
      <w:proofErr w:type="spellStart"/>
      <w:r w:rsidR="00484BD0" w:rsidRPr="00484BD0">
        <w:t>ливвиков</w:t>
      </w:r>
      <w:proofErr w:type="spellEnd"/>
      <w:r w:rsidR="00484BD0" w:rsidRPr="00484BD0">
        <w:t xml:space="preserve"> им. Н.Г. </w:t>
      </w:r>
      <w:proofErr w:type="spellStart"/>
      <w:r w:rsidR="00484BD0" w:rsidRPr="00484BD0">
        <w:t>Прилукина</w:t>
      </w:r>
      <w:proofErr w:type="spellEnd"/>
      <w:r w:rsidR="00484BD0">
        <w:t xml:space="preserve">» установлено, что </w:t>
      </w:r>
      <w:r w:rsidR="00484BD0">
        <w:rPr>
          <w:rFonts w:cs="Tahoma"/>
        </w:rPr>
        <w:t>Н</w:t>
      </w:r>
      <w:r w:rsidR="004E50C8">
        <w:rPr>
          <w:rFonts w:cs="Tahoma"/>
        </w:rPr>
        <w:t xml:space="preserve">. </w:t>
      </w:r>
      <w:r w:rsidR="00484BD0" w:rsidRPr="00F05EBA">
        <w:rPr>
          <w:rFonts w:cs="Tahoma"/>
        </w:rPr>
        <w:t>не попадает под действие Закона «О противодействии коррупци</w:t>
      </w:r>
      <w:r w:rsidR="00A148B6">
        <w:rPr>
          <w:rFonts w:cs="Tahoma"/>
        </w:rPr>
        <w:t>и»,</w:t>
      </w:r>
      <w:r w:rsidR="00A148B6" w:rsidRPr="00A148B6">
        <w:rPr>
          <w:u w:val="single"/>
        </w:rPr>
        <w:t xml:space="preserve"> в связи с отсутствием конфликта интересов, препятствующего заключению трудового договора.</w:t>
      </w:r>
    </w:p>
    <w:p w:rsidR="00BA4F0E" w:rsidRPr="00740BB7" w:rsidRDefault="00BA4F0E" w:rsidP="00AF2A44">
      <w:pPr>
        <w:tabs>
          <w:tab w:val="left" w:pos="2835"/>
        </w:tabs>
        <w:autoSpaceDE w:val="0"/>
        <w:autoSpaceDN w:val="0"/>
        <w:adjustRightInd w:val="0"/>
        <w:ind w:firstLine="709"/>
        <w:jc w:val="both"/>
      </w:pPr>
      <w:r w:rsidRPr="00740BB7">
        <w:t>Руководствуясь вышеизложенными нормативными актами необходимо принять решени</w:t>
      </w:r>
      <w:r w:rsidR="00A148B6">
        <w:t>е</w:t>
      </w:r>
      <w:r w:rsidRPr="00740BB7">
        <w:t>:</w:t>
      </w:r>
    </w:p>
    <w:p w:rsidR="00A148B6" w:rsidRPr="00A148B6" w:rsidRDefault="00BA4F0E" w:rsidP="00A148B6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740BB7">
        <w:t>а)</w:t>
      </w:r>
      <w:r>
        <w:tab/>
      </w:r>
      <w:r w:rsidR="00A148B6">
        <w:t xml:space="preserve">принять к сведению уведомление </w:t>
      </w:r>
      <w:r w:rsidR="00A148B6" w:rsidRPr="00A148B6">
        <w:t>МБУ «</w:t>
      </w:r>
      <w:proofErr w:type="spellStart"/>
      <w:r w:rsidR="00A148B6" w:rsidRPr="00A148B6">
        <w:t>Олонецкий</w:t>
      </w:r>
      <w:proofErr w:type="spellEnd"/>
      <w:r w:rsidR="00A148B6" w:rsidRPr="00A148B6">
        <w:t xml:space="preserve"> национальный музей карелов-</w:t>
      </w:r>
      <w:proofErr w:type="spellStart"/>
      <w:r w:rsidR="00A148B6" w:rsidRPr="00A148B6">
        <w:t>ливвиков</w:t>
      </w:r>
      <w:proofErr w:type="spellEnd"/>
      <w:r w:rsidR="00A148B6" w:rsidRPr="00A148B6">
        <w:t xml:space="preserve"> им.</w:t>
      </w:r>
      <w:r w:rsidR="00A148B6">
        <w:t> </w:t>
      </w:r>
      <w:r w:rsidR="00A148B6" w:rsidRPr="00A148B6">
        <w:t xml:space="preserve">Н.Г. </w:t>
      </w:r>
      <w:proofErr w:type="spellStart"/>
      <w:r w:rsidR="00A148B6" w:rsidRPr="00A148B6">
        <w:t>Прилукина</w:t>
      </w:r>
      <w:proofErr w:type="spellEnd"/>
      <w:r w:rsidR="00A148B6" w:rsidRPr="00A148B6">
        <w:t xml:space="preserve">» </w:t>
      </w:r>
      <w:r w:rsidR="00A148B6">
        <w:t xml:space="preserve">за отсутствием </w:t>
      </w:r>
      <w:r w:rsidR="00A148B6" w:rsidRPr="00A148B6">
        <w:t>оснований для отказа в трудоустройстве лицу, ранее работавшему на муниципальной службе.</w:t>
      </w:r>
    </w:p>
    <w:p w:rsidR="00A31213" w:rsidRDefault="00A31213" w:rsidP="00BA4F0E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BA4F0E" w:rsidRPr="00740BB7" w:rsidRDefault="00BA4F0E" w:rsidP="00A31213">
      <w:pPr>
        <w:tabs>
          <w:tab w:val="left" w:pos="2835"/>
        </w:tabs>
        <w:autoSpaceDE w:val="0"/>
        <w:autoSpaceDN w:val="0"/>
        <w:adjustRightInd w:val="0"/>
        <w:jc w:val="center"/>
      </w:pPr>
      <w:r w:rsidRPr="00740BB7">
        <w:t>ПОСТАНОВИЛИ:</w:t>
      </w:r>
    </w:p>
    <w:p w:rsidR="00A148B6" w:rsidRDefault="00A148B6" w:rsidP="00A31213">
      <w:pPr>
        <w:tabs>
          <w:tab w:val="left" w:pos="2835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A148B6">
        <w:t>ринять к сведению уведомление МБУ «</w:t>
      </w:r>
      <w:proofErr w:type="spellStart"/>
      <w:r w:rsidRPr="00A148B6">
        <w:t>Олонецкий</w:t>
      </w:r>
      <w:proofErr w:type="spellEnd"/>
      <w:r w:rsidRPr="00A148B6">
        <w:t xml:space="preserve"> национальный музей карелов-</w:t>
      </w:r>
      <w:proofErr w:type="spellStart"/>
      <w:r w:rsidRPr="00A148B6">
        <w:t>ливвиков</w:t>
      </w:r>
      <w:proofErr w:type="spellEnd"/>
      <w:r w:rsidRPr="00A148B6">
        <w:t xml:space="preserve"> им. Н.Г. </w:t>
      </w:r>
      <w:proofErr w:type="spellStart"/>
      <w:r w:rsidRPr="00A148B6">
        <w:t>Прилукина</w:t>
      </w:r>
      <w:proofErr w:type="spellEnd"/>
      <w:r w:rsidRPr="00A148B6">
        <w:t>» за отсутствием оснований для отказа в трудоустройстве лицу, ранее работавшему на муниципальной службе</w:t>
      </w:r>
    </w:p>
    <w:p w:rsidR="009D704F" w:rsidRDefault="009D704F" w:rsidP="00BA4F0E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BA4F0E" w:rsidRPr="00740BB7" w:rsidRDefault="00BA4F0E" w:rsidP="00BA4F0E">
      <w:pPr>
        <w:tabs>
          <w:tab w:val="left" w:pos="2835"/>
        </w:tabs>
        <w:autoSpaceDE w:val="0"/>
        <w:autoSpaceDN w:val="0"/>
        <w:adjustRightInd w:val="0"/>
        <w:jc w:val="both"/>
      </w:pPr>
      <w:r w:rsidRPr="00740BB7">
        <w:t>«За» - 6, «против» - 0, «воздержалось» - 0.</w:t>
      </w:r>
    </w:p>
    <w:p w:rsidR="00BA4F0E" w:rsidRDefault="00BA4F0E" w:rsidP="00E3116E">
      <w:pPr>
        <w:tabs>
          <w:tab w:val="left" w:pos="2835"/>
        </w:tabs>
        <w:autoSpaceDE w:val="0"/>
        <w:autoSpaceDN w:val="0"/>
        <w:adjustRightInd w:val="0"/>
        <w:jc w:val="both"/>
      </w:pPr>
    </w:p>
    <w:p w:rsidR="00D45FD7" w:rsidRPr="009D704F" w:rsidRDefault="00D45FD7" w:rsidP="009D704F">
      <w:pPr>
        <w:tabs>
          <w:tab w:val="left" w:pos="5387"/>
        </w:tabs>
        <w:jc w:val="both"/>
      </w:pPr>
      <w:r w:rsidRPr="004C4BE7">
        <w:rPr>
          <w:rFonts w:cs="Tahoma"/>
          <w:b/>
        </w:rPr>
        <w:t>Подписи:</w:t>
      </w:r>
    </w:p>
    <w:p w:rsidR="00D45FD7" w:rsidRPr="009D704F" w:rsidRDefault="00D45FD7" w:rsidP="009D704F">
      <w:pPr>
        <w:tabs>
          <w:tab w:val="left" w:pos="5387"/>
        </w:tabs>
        <w:jc w:val="both"/>
      </w:pPr>
    </w:p>
    <w:p w:rsidR="00D45FD7" w:rsidRPr="00CD5EC5" w:rsidRDefault="00D45FD7" w:rsidP="009D704F">
      <w:pPr>
        <w:tabs>
          <w:tab w:val="left" w:pos="5387"/>
        </w:tabs>
        <w:spacing w:line="360" w:lineRule="auto"/>
        <w:jc w:val="both"/>
      </w:pPr>
      <w:r>
        <w:t xml:space="preserve">Председатель Комиссии </w:t>
      </w:r>
      <w:proofErr w:type="spellStart"/>
      <w:r w:rsidR="009D704F">
        <w:t>Мурый</w:t>
      </w:r>
      <w:proofErr w:type="spellEnd"/>
      <w:r w:rsidR="009D704F">
        <w:t xml:space="preserve"> В.Н.</w:t>
      </w:r>
      <w:r w:rsidR="009D704F">
        <w:tab/>
      </w:r>
      <w:r>
        <w:t>________________________</w:t>
      </w:r>
    </w:p>
    <w:p w:rsidR="00D45FD7" w:rsidRPr="009D704F" w:rsidRDefault="00D45FD7" w:rsidP="009D704F">
      <w:pPr>
        <w:tabs>
          <w:tab w:val="left" w:pos="5387"/>
        </w:tabs>
        <w:spacing w:line="360" w:lineRule="auto"/>
        <w:jc w:val="both"/>
      </w:pPr>
      <w:r>
        <w:t xml:space="preserve">Заместитель председателя </w:t>
      </w:r>
      <w:r w:rsidR="009D704F">
        <w:t>Пешков А.М.</w:t>
      </w:r>
      <w:r w:rsidR="009D704F">
        <w:tab/>
      </w:r>
      <w:r w:rsidRPr="009D704F">
        <w:t>________________________</w:t>
      </w:r>
    </w:p>
    <w:p w:rsidR="009D704F" w:rsidRDefault="009D704F" w:rsidP="009D704F">
      <w:pPr>
        <w:tabs>
          <w:tab w:val="left" w:pos="5387"/>
        </w:tabs>
        <w:spacing w:line="360" w:lineRule="auto"/>
        <w:jc w:val="both"/>
      </w:pPr>
      <w:r>
        <w:t>Секретарь Комиссии Исаев А.Н.</w:t>
      </w:r>
      <w:r>
        <w:tab/>
        <w:t>________________________</w:t>
      </w:r>
    </w:p>
    <w:p w:rsidR="009D704F" w:rsidRPr="00D45FD7" w:rsidRDefault="009D704F" w:rsidP="009D704F">
      <w:pPr>
        <w:tabs>
          <w:tab w:val="left" w:pos="5387"/>
        </w:tabs>
        <w:jc w:val="both"/>
        <w:rPr>
          <w:u w:val="single"/>
        </w:rPr>
      </w:pPr>
      <w:r w:rsidRPr="00D45FD7">
        <w:rPr>
          <w:u w:val="single"/>
        </w:rPr>
        <w:t>Члены комиссии:</w:t>
      </w:r>
    </w:p>
    <w:p w:rsidR="009D704F" w:rsidRPr="00D45FD7" w:rsidRDefault="009D704F" w:rsidP="009D704F">
      <w:pPr>
        <w:tabs>
          <w:tab w:val="left" w:pos="5387"/>
        </w:tabs>
        <w:jc w:val="both"/>
      </w:pPr>
    </w:p>
    <w:p w:rsidR="009D704F" w:rsidRDefault="007D1074" w:rsidP="009D704F">
      <w:pPr>
        <w:tabs>
          <w:tab w:val="left" w:pos="5387"/>
        </w:tabs>
        <w:spacing w:line="360" w:lineRule="auto"/>
        <w:jc w:val="both"/>
      </w:pPr>
      <w:r>
        <w:t>Круглова М.Н.</w:t>
      </w:r>
      <w:r w:rsidR="009D704F">
        <w:tab/>
        <w:t>________________________</w:t>
      </w:r>
    </w:p>
    <w:p w:rsidR="009D704F" w:rsidRPr="00D45FD7" w:rsidRDefault="009D704F" w:rsidP="009D704F">
      <w:pPr>
        <w:tabs>
          <w:tab w:val="left" w:pos="5387"/>
        </w:tabs>
        <w:spacing w:line="360" w:lineRule="auto"/>
        <w:jc w:val="both"/>
      </w:pPr>
      <w:proofErr w:type="spellStart"/>
      <w:r w:rsidRPr="00D45FD7">
        <w:t>Ж</w:t>
      </w:r>
      <w:r>
        <w:t>атикова</w:t>
      </w:r>
      <w:proofErr w:type="spellEnd"/>
      <w:r w:rsidR="00615594">
        <w:t xml:space="preserve"> </w:t>
      </w:r>
      <w:r>
        <w:t>Н.Н.</w:t>
      </w:r>
      <w:r w:rsidRPr="00D45FD7">
        <w:tab/>
      </w:r>
      <w:r>
        <w:t>________________________</w:t>
      </w:r>
    </w:p>
    <w:p w:rsidR="00D45FD7" w:rsidRPr="00C5013B" w:rsidRDefault="009D704F" w:rsidP="00615594">
      <w:pPr>
        <w:tabs>
          <w:tab w:val="left" w:pos="5387"/>
        </w:tabs>
        <w:spacing w:line="360" w:lineRule="auto"/>
        <w:jc w:val="both"/>
      </w:pPr>
      <w:r w:rsidRPr="00D45FD7">
        <w:t>И</w:t>
      </w:r>
      <w:r>
        <w:t>люшин Н.А.</w:t>
      </w:r>
      <w:r w:rsidRPr="00D45FD7">
        <w:tab/>
      </w:r>
      <w:r>
        <w:t>________________________</w:t>
      </w:r>
    </w:p>
    <w:sectPr w:rsidR="00D45FD7" w:rsidRPr="00C5013B" w:rsidSect="00D4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E2" w:rsidRDefault="00485CE2" w:rsidP="000B7A51">
      <w:r>
        <w:separator/>
      </w:r>
    </w:p>
  </w:endnote>
  <w:endnote w:type="continuationSeparator" w:id="0">
    <w:p w:rsidR="00485CE2" w:rsidRDefault="00485CE2" w:rsidP="000B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E2" w:rsidRDefault="00485CE2" w:rsidP="000B7A51">
      <w:r>
        <w:separator/>
      </w:r>
    </w:p>
  </w:footnote>
  <w:footnote w:type="continuationSeparator" w:id="0">
    <w:p w:rsidR="00485CE2" w:rsidRDefault="00485CE2" w:rsidP="000B7A51">
      <w:r>
        <w:continuationSeparator/>
      </w:r>
    </w:p>
  </w:footnote>
  <w:footnote w:id="1">
    <w:p w:rsidR="000B7A51" w:rsidRDefault="000B7A51">
      <w:pPr>
        <w:pStyle w:val="a6"/>
      </w:pPr>
      <w:r>
        <w:rPr>
          <w:rStyle w:val="a8"/>
        </w:rPr>
        <w:footnoteRef/>
      </w:r>
      <w:r>
        <w:t xml:space="preserve"> Далее – Комиссия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BC1"/>
    <w:multiLevelType w:val="hybridMultilevel"/>
    <w:tmpl w:val="A12E08AE"/>
    <w:lvl w:ilvl="0" w:tplc="B36837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F0735C3"/>
    <w:multiLevelType w:val="hybridMultilevel"/>
    <w:tmpl w:val="810AF6DE"/>
    <w:lvl w:ilvl="0" w:tplc="9D6A69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2941D2A"/>
    <w:multiLevelType w:val="hybridMultilevel"/>
    <w:tmpl w:val="828A6042"/>
    <w:lvl w:ilvl="0" w:tplc="F00E0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2310C"/>
    <w:multiLevelType w:val="hybridMultilevel"/>
    <w:tmpl w:val="828A6042"/>
    <w:lvl w:ilvl="0" w:tplc="F00E0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D"/>
    <w:rsid w:val="000968D9"/>
    <w:rsid w:val="000A6A89"/>
    <w:rsid w:val="000B7A51"/>
    <w:rsid w:val="00104CCB"/>
    <w:rsid w:val="0015531C"/>
    <w:rsid w:val="00191EA1"/>
    <w:rsid w:val="00244088"/>
    <w:rsid w:val="00340401"/>
    <w:rsid w:val="004640BD"/>
    <w:rsid w:val="00484BD0"/>
    <w:rsid w:val="00485CE2"/>
    <w:rsid w:val="0049196F"/>
    <w:rsid w:val="004E50C8"/>
    <w:rsid w:val="00595C98"/>
    <w:rsid w:val="005A2D8B"/>
    <w:rsid w:val="005C0E22"/>
    <w:rsid w:val="005C1B0D"/>
    <w:rsid w:val="00615594"/>
    <w:rsid w:val="006416B8"/>
    <w:rsid w:val="00740BB7"/>
    <w:rsid w:val="007D1074"/>
    <w:rsid w:val="00940B6C"/>
    <w:rsid w:val="00992B45"/>
    <w:rsid w:val="00995918"/>
    <w:rsid w:val="009D704F"/>
    <w:rsid w:val="00A10476"/>
    <w:rsid w:val="00A148B6"/>
    <w:rsid w:val="00A31213"/>
    <w:rsid w:val="00A45DF2"/>
    <w:rsid w:val="00A736CE"/>
    <w:rsid w:val="00AF2A44"/>
    <w:rsid w:val="00B647A7"/>
    <w:rsid w:val="00BA4F0E"/>
    <w:rsid w:val="00C63550"/>
    <w:rsid w:val="00CB1A96"/>
    <w:rsid w:val="00CB419A"/>
    <w:rsid w:val="00CC07A4"/>
    <w:rsid w:val="00CC64E1"/>
    <w:rsid w:val="00D45FD7"/>
    <w:rsid w:val="00D8201D"/>
    <w:rsid w:val="00D853E1"/>
    <w:rsid w:val="00D91EB5"/>
    <w:rsid w:val="00E30A2D"/>
    <w:rsid w:val="00E3116E"/>
    <w:rsid w:val="00F05EBA"/>
    <w:rsid w:val="00F22848"/>
    <w:rsid w:val="00F83D00"/>
    <w:rsid w:val="00F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D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5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B7A5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A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B7A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D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5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B7A5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A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B7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2DDC-C51B-46F7-BEDD-82420109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cp:lastPrinted>2019-11-19T12:58:00Z</cp:lastPrinted>
  <dcterms:created xsi:type="dcterms:W3CDTF">2018-09-07T09:16:00Z</dcterms:created>
  <dcterms:modified xsi:type="dcterms:W3CDTF">2021-08-28T13:14:00Z</dcterms:modified>
</cp:coreProperties>
</file>