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45A" w:rsidRPr="0042545A" w:rsidRDefault="0042545A" w:rsidP="007A2F3F">
      <w:pPr>
        <w:spacing w:before="100" w:beforeAutospacing="1" w:after="100" w:afterAutospacing="1" w:line="240" w:lineRule="auto"/>
        <w:jc w:val="both"/>
        <w:outlineLvl w:val="0"/>
        <w:rPr>
          <w:rFonts w:ascii="Times New Roman" w:eastAsia="Times New Roman" w:hAnsi="Times New Roman" w:cs="Times New Roman"/>
          <w:b/>
          <w:bCs/>
          <w:color w:val="222222"/>
          <w:kern w:val="36"/>
          <w:sz w:val="28"/>
          <w:szCs w:val="28"/>
          <w:lang w:eastAsia="ru-RU"/>
        </w:rPr>
      </w:pPr>
      <w:proofErr w:type="gramStart"/>
      <w:r w:rsidRPr="0042545A">
        <w:rPr>
          <w:rFonts w:ascii="Times New Roman" w:eastAsia="Times New Roman" w:hAnsi="Times New Roman" w:cs="Times New Roman"/>
          <w:b/>
          <w:bCs/>
          <w:color w:val="222222"/>
          <w:kern w:val="36"/>
          <w:sz w:val="28"/>
          <w:szCs w:val="28"/>
          <w:lang w:eastAsia="ru-RU"/>
        </w:rPr>
        <w:t xml:space="preserve">Стартовал прием заявок на участие </w:t>
      </w:r>
      <w:r w:rsidR="00106EA9">
        <w:rPr>
          <w:rFonts w:ascii="Times New Roman" w:eastAsia="Times New Roman" w:hAnsi="Times New Roman" w:cs="Times New Roman"/>
          <w:b/>
          <w:bCs/>
          <w:color w:val="222222"/>
          <w:kern w:val="36"/>
          <w:sz w:val="28"/>
          <w:szCs w:val="28"/>
          <w:lang w:eastAsia="ru-RU"/>
        </w:rPr>
        <w:t xml:space="preserve">в </w:t>
      </w:r>
      <w:r w:rsidR="00106EA9" w:rsidRPr="00106EA9">
        <w:rPr>
          <w:rFonts w:ascii="Times New Roman" w:eastAsia="Times New Roman" w:hAnsi="Times New Roman" w:cs="Times New Roman"/>
          <w:b/>
          <w:bCs/>
          <w:color w:val="222222"/>
          <w:kern w:val="36"/>
          <w:sz w:val="28"/>
          <w:szCs w:val="28"/>
          <w:lang w:eastAsia="ru-RU"/>
        </w:rPr>
        <w:t>отбор</w:t>
      </w:r>
      <w:r w:rsidR="00106EA9">
        <w:rPr>
          <w:rFonts w:ascii="Times New Roman" w:eastAsia="Times New Roman" w:hAnsi="Times New Roman" w:cs="Times New Roman"/>
          <w:b/>
          <w:bCs/>
          <w:color w:val="222222"/>
          <w:kern w:val="36"/>
          <w:sz w:val="28"/>
          <w:szCs w:val="28"/>
          <w:lang w:eastAsia="ru-RU"/>
        </w:rPr>
        <w:t>е</w:t>
      </w:r>
      <w:r w:rsidR="00106EA9" w:rsidRPr="00106EA9">
        <w:rPr>
          <w:rFonts w:ascii="Times New Roman" w:eastAsia="Times New Roman" w:hAnsi="Times New Roman" w:cs="Times New Roman"/>
          <w:b/>
          <w:bCs/>
          <w:color w:val="222222"/>
          <w:kern w:val="36"/>
          <w:sz w:val="28"/>
          <w:szCs w:val="28"/>
          <w:lang w:eastAsia="ru-RU"/>
        </w:rPr>
        <w:t xml:space="preserve"> на предоставление из бюджета </w:t>
      </w:r>
      <w:r w:rsidR="00106EA9">
        <w:rPr>
          <w:rFonts w:ascii="Times New Roman" w:eastAsia="Times New Roman" w:hAnsi="Times New Roman" w:cs="Times New Roman"/>
          <w:b/>
          <w:bCs/>
          <w:color w:val="222222"/>
          <w:kern w:val="36"/>
          <w:sz w:val="28"/>
          <w:szCs w:val="28"/>
          <w:lang w:eastAsia="ru-RU"/>
        </w:rPr>
        <w:t>Олонецкого национального муниципального района су</w:t>
      </w:r>
      <w:r w:rsidR="00106EA9" w:rsidRPr="00106EA9">
        <w:rPr>
          <w:rFonts w:ascii="Times New Roman" w:eastAsia="Times New Roman" w:hAnsi="Times New Roman" w:cs="Times New Roman"/>
          <w:b/>
          <w:bCs/>
          <w:color w:val="222222"/>
          <w:kern w:val="36"/>
          <w:sz w:val="28"/>
          <w:szCs w:val="28"/>
          <w:lang w:eastAsia="ru-RU"/>
        </w:rPr>
        <w:t>бсидий</w:t>
      </w:r>
      <w:r w:rsidR="00553375">
        <w:rPr>
          <w:rFonts w:ascii="Times New Roman" w:eastAsia="Times New Roman" w:hAnsi="Times New Roman" w:cs="Times New Roman"/>
          <w:b/>
          <w:bCs/>
          <w:color w:val="222222"/>
          <w:kern w:val="36"/>
          <w:sz w:val="28"/>
          <w:szCs w:val="28"/>
          <w:lang w:eastAsia="ru-RU"/>
        </w:rPr>
        <w:t>, в том числе грантов в форме субсидий</w:t>
      </w:r>
      <w:r w:rsidR="00106EA9" w:rsidRPr="00106EA9">
        <w:rPr>
          <w:rFonts w:ascii="Times New Roman" w:eastAsia="Times New Roman" w:hAnsi="Times New Roman" w:cs="Times New Roman"/>
          <w:b/>
          <w:bCs/>
          <w:color w:val="222222"/>
          <w:kern w:val="36"/>
          <w:sz w:val="28"/>
          <w:szCs w:val="28"/>
          <w:lang w:eastAsia="ru-RU"/>
        </w:rPr>
        <w:t xml:space="preserve"> </w:t>
      </w:r>
      <w:r w:rsidR="00106EA9">
        <w:rPr>
          <w:rFonts w:ascii="Times New Roman" w:eastAsia="Times New Roman" w:hAnsi="Times New Roman" w:cs="Times New Roman"/>
          <w:b/>
          <w:bCs/>
          <w:color w:val="222222"/>
          <w:kern w:val="36"/>
          <w:sz w:val="28"/>
          <w:szCs w:val="28"/>
          <w:lang w:eastAsia="ru-RU"/>
        </w:rPr>
        <w:t>на реализацию дополнительных мероприятий по поддержке субъектов малого и среднего предпринимательства, а также физических лиц, применяющих с</w:t>
      </w:r>
      <w:r w:rsidR="007A2F3F" w:rsidRPr="007A2F3F">
        <w:rPr>
          <w:rFonts w:ascii="Times New Roman" w:eastAsia="Times New Roman" w:hAnsi="Times New Roman" w:cs="Times New Roman"/>
          <w:b/>
          <w:bCs/>
          <w:color w:val="222222"/>
          <w:kern w:val="36"/>
          <w:sz w:val="28"/>
          <w:szCs w:val="28"/>
          <w:lang w:eastAsia="ru-RU"/>
        </w:rPr>
        <w:t>пециальный налоговый режим «Налог на профессиональный доход»</w:t>
      </w:r>
      <w:r w:rsidR="00106EA9">
        <w:rPr>
          <w:rFonts w:ascii="Times New Roman" w:eastAsia="Times New Roman" w:hAnsi="Times New Roman" w:cs="Times New Roman"/>
          <w:b/>
          <w:bCs/>
          <w:color w:val="222222"/>
          <w:kern w:val="36"/>
          <w:sz w:val="28"/>
          <w:szCs w:val="28"/>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 </w:t>
      </w:r>
      <w:r w:rsidR="007A2F3F" w:rsidRPr="007A2F3F">
        <w:rPr>
          <w:rFonts w:ascii="Times New Roman" w:eastAsia="Times New Roman" w:hAnsi="Times New Roman" w:cs="Times New Roman"/>
          <w:b/>
          <w:bCs/>
          <w:color w:val="222222"/>
          <w:kern w:val="36"/>
          <w:sz w:val="28"/>
          <w:szCs w:val="28"/>
          <w:lang w:eastAsia="ru-RU"/>
        </w:rPr>
        <w:t xml:space="preserve"> </w:t>
      </w:r>
      <w:proofErr w:type="gramEnd"/>
    </w:p>
    <w:p w:rsidR="006E73ED" w:rsidRPr="006E73ED" w:rsidRDefault="00106EA9" w:rsidP="006E73ED">
      <w:pPr>
        <w:spacing w:after="0" w:line="240" w:lineRule="auto"/>
        <w:ind w:firstLine="567"/>
        <w:jc w:val="both"/>
        <w:rPr>
          <w:rFonts w:ascii="Times New Roman" w:eastAsia="Times New Roman" w:hAnsi="Times New Roman" w:cs="Times New Roman"/>
          <w:color w:val="222222"/>
          <w:sz w:val="28"/>
          <w:szCs w:val="28"/>
          <w:lang w:eastAsia="ru-RU"/>
        </w:rPr>
      </w:pPr>
      <w:proofErr w:type="gramStart"/>
      <w:r w:rsidRPr="006E73ED">
        <w:rPr>
          <w:rFonts w:ascii="Times New Roman" w:eastAsia="Times New Roman" w:hAnsi="Times New Roman" w:cs="Times New Roman"/>
          <w:color w:val="222222"/>
          <w:sz w:val="28"/>
          <w:szCs w:val="28"/>
          <w:lang w:eastAsia="ru-RU"/>
        </w:rPr>
        <w:t>Администрация Олонецкого национального муниципального района</w:t>
      </w:r>
      <w:r w:rsidR="009304F8">
        <w:rPr>
          <w:rFonts w:ascii="Times New Roman" w:eastAsia="Times New Roman" w:hAnsi="Times New Roman" w:cs="Times New Roman"/>
          <w:color w:val="222222"/>
          <w:sz w:val="28"/>
          <w:szCs w:val="28"/>
          <w:lang w:eastAsia="ru-RU"/>
        </w:rPr>
        <w:t xml:space="preserve"> (далее – Администрация) </w:t>
      </w:r>
      <w:r w:rsidR="0042545A" w:rsidRPr="0042545A">
        <w:rPr>
          <w:rFonts w:ascii="Times New Roman" w:eastAsia="Times New Roman" w:hAnsi="Times New Roman" w:cs="Times New Roman"/>
          <w:color w:val="222222"/>
          <w:sz w:val="28"/>
          <w:szCs w:val="28"/>
          <w:lang w:eastAsia="ru-RU"/>
        </w:rPr>
        <w:t xml:space="preserve">в соответствии с Порядком предоставления из бюджета </w:t>
      </w:r>
      <w:r w:rsidRPr="006E73ED">
        <w:rPr>
          <w:rFonts w:ascii="Times New Roman" w:eastAsia="Times New Roman" w:hAnsi="Times New Roman" w:cs="Times New Roman"/>
          <w:color w:val="222222"/>
          <w:sz w:val="28"/>
          <w:szCs w:val="28"/>
          <w:lang w:eastAsia="ru-RU"/>
        </w:rPr>
        <w:t>Олонецкого национального муниципального района</w:t>
      </w:r>
      <w:r w:rsidR="0042545A" w:rsidRPr="0042545A">
        <w:rPr>
          <w:rFonts w:ascii="Times New Roman" w:eastAsia="Times New Roman" w:hAnsi="Times New Roman" w:cs="Times New Roman"/>
          <w:color w:val="222222"/>
          <w:sz w:val="28"/>
          <w:szCs w:val="28"/>
          <w:lang w:eastAsia="ru-RU"/>
        </w:rPr>
        <w:t xml:space="preserve"> субсидий</w:t>
      </w:r>
      <w:r w:rsidR="00553375">
        <w:rPr>
          <w:rFonts w:ascii="Times New Roman" w:eastAsia="Times New Roman" w:hAnsi="Times New Roman" w:cs="Times New Roman"/>
          <w:color w:val="222222"/>
          <w:sz w:val="28"/>
          <w:szCs w:val="28"/>
          <w:lang w:eastAsia="ru-RU"/>
        </w:rPr>
        <w:t>, в том числе грантов в форме субсидий</w:t>
      </w:r>
      <w:r w:rsidR="0042545A" w:rsidRPr="0042545A">
        <w:rPr>
          <w:rFonts w:ascii="Times New Roman" w:eastAsia="Times New Roman" w:hAnsi="Times New Roman" w:cs="Times New Roman"/>
          <w:color w:val="222222"/>
          <w:sz w:val="28"/>
          <w:szCs w:val="28"/>
          <w:lang w:eastAsia="ru-RU"/>
        </w:rPr>
        <w:t xml:space="preserve">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(субсидии юридическим лицам (кроме некоммерческих организаций), индивидуальным предпринимателям, физическим лицам – производителям</w:t>
      </w:r>
      <w:proofErr w:type="gramEnd"/>
      <w:r w:rsidR="0042545A" w:rsidRPr="0042545A">
        <w:rPr>
          <w:rFonts w:ascii="Times New Roman" w:eastAsia="Times New Roman" w:hAnsi="Times New Roman" w:cs="Times New Roman"/>
          <w:color w:val="222222"/>
          <w:sz w:val="28"/>
          <w:szCs w:val="28"/>
          <w:lang w:eastAsia="ru-RU"/>
        </w:rPr>
        <w:t xml:space="preserve"> </w:t>
      </w:r>
      <w:proofErr w:type="gramStart"/>
      <w:r w:rsidR="0042545A" w:rsidRPr="0042545A">
        <w:rPr>
          <w:rFonts w:ascii="Times New Roman" w:eastAsia="Times New Roman" w:hAnsi="Times New Roman" w:cs="Times New Roman"/>
          <w:color w:val="222222"/>
          <w:sz w:val="28"/>
          <w:szCs w:val="28"/>
          <w:lang w:eastAsia="ru-RU"/>
        </w:rPr>
        <w:t>товаров, работ, услуг)», утвержденным </w:t>
      </w:r>
      <w:hyperlink r:id="rId6" w:history="1">
        <w:r w:rsidR="0042545A" w:rsidRPr="00553375">
          <w:rPr>
            <w:rFonts w:ascii="Times New Roman" w:eastAsia="Times New Roman" w:hAnsi="Times New Roman" w:cs="Times New Roman"/>
            <w:color w:val="222222"/>
            <w:sz w:val="28"/>
            <w:szCs w:val="28"/>
            <w:lang w:eastAsia="ru-RU"/>
          </w:rPr>
          <w:t>постановлением</w:t>
        </w:r>
      </w:hyperlink>
      <w:r w:rsidR="0042545A" w:rsidRPr="00553375">
        <w:rPr>
          <w:rFonts w:ascii="Times New Roman" w:eastAsia="Times New Roman" w:hAnsi="Times New Roman" w:cs="Times New Roman"/>
          <w:color w:val="222222"/>
          <w:sz w:val="28"/>
          <w:szCs w:val="28"/>
          <w:lang w:eastAsia="ru-RU"/>
        </w:rPr>
        <w:t> </w:t>
      </w:r>
      <w:r w:rsidRPr="006E73ED">
        <w:rPr>
          <w:rFonts w:ascii="Times New Roman" w:eastAsia="Times New Roman" w:hAnsi="Times New Roman" w:cs="Times New Roman"/>
          <w:color w:val="222222"/>
          <w:sz w:val="28"/>
          <w:szCs w:val="28"/>
          <w:lang w:eastAsia="ru-RU"/>
        </w:rPr>
        <w:t>администрации Олонецкого национального муниципального района</w:t>
      </w:r>
      <w:r w:rsidR="0042545A" w:rsidRPr="0042545A">
        <w:rPr>
          <w:rFonts w:ascii="Times New Roman" w:eastAsia="Times New Roman" w:hAnsi="Times New Roman" w:cs="Times New Roman"/>
          <w:color w:val="222222"/>
          <w:sz w:val="28"/>
          <w:szCs w:val="28"/>
          <w:lang w:eastAsia="ru-RU"/>
        </w:rPr>
        <w:t xml:space="preserve"> от </w:t>
      </w:r>
      <w:r w:rsidR="00022D13">
        <w:rPr>
          <w:rFonts w:ascii="Times New Roman" w:eastAsia="Times New Roman" w:hAnsi="Times New Roman" w:cs="Times New Roman"/>
          <w:color w:val="222222"/>
          <w:sz w:val="28"/>
          <w:szCs w:val="28"/>
          <w:lang w:eastAsia="ru-RU"/>
        </w:rPr>
        <w:t xml:space="preserve">03 марта </w:t>
      </w:r>
      <w:r w:rsidR="0042545A" w:rsidRPr="0042545A">
        <w:rPr>
          <w:rFonts w:ascii="Times New Roman" w:eastAsia="Times New Roman" w:hAnsi="Times New Roman" w:cs="Times New Roman"/>
          <w:color w:val="222222"/>
          <w:sz w:val="28"/>
          <w:szCs w:val="28"/>
          <w:lang w:eastAsia="ru-RU"/>
        </w:rPr>
        <w:t xml:space="preserve"> 2021 года № </w:t>
      </w:r>
      <w:r w:rsidR="00022D13">
        <w:rPr>
          <w:rFonts w:ascii="Times New Roman" w:eastAsia="Times New Roman" w:hAnsi="Times New Roman" w:cs="Times New Roman"/>
          <w:color w:val="222222"/>
          <w:sz w:val="28"/>
          <w:szCs w:val="28"/>
          <w:lang w:eastAsia="ru-RU"/>
        </w:rPr>
        <w:t>320</w:t>
      </w:r>
      <w:r w:rsidR="0042545A" w:rsidRPr="0042545A">
        <w:rPr>
          <w:rFonts w:ascii="Times New Roman" w:eastAsia="Times New Roman" w:hAnsi="Times New Roman" w:cs="Times New Roman"/>
          <w:color w:val="222222"/>
          <w:sz w:val="28"/>
          <w:szCs w:val="28"/>
          <w:lang w:eastAsia="ru-RU"/>
        </w:rPr>
        <w:t xml:space="preserve"> «</w:t>
      </w:r>
      <w:r w:rsidR="006E73ED" w:rsidRPr="006E73ED">
        <w:rPr>
          <w:rFonts w:ascii="Times New Roman" w:eastAsia="Times New Roman" w:hAnsi="Times New Roman" w:cs="Times New Roman"/>
          <w:color w:val="222222"/>
          <w:sz w:val="28"/>
          <w:szCs w:val="28"/>
          <w:lang w:eastAsia="ru-RU"/>
        </w:rPr>
        <w:t>Об утверждении Порядка предоставления из бюджета Олонецкого национального муниципального района субсидий</w:t>
      </w:r>
      <w:r w:rsidR="00553375">
        <w:rPr>
          <w:rFonts w:ascii="Times New Roman" w:eastAsia="Times New Roman" w:hAnsi="Times New Roman" w:cs="Times New Roman"/>
          <w:color w:val="222222"/>
          <w:sz w:val="28"/>
          <w:szCs w:val="28"/>
          <w:lang w:eastAsia="ru-RU"/>
        </w:rPr>
        <w:t>, в том числе грантов в форме субсидий</w:t>
      </w:r>
      <w:r w:rsidR="006E73ED" w:rsidRPr="006E73ED">
        <w:rPr>
          <w:rFonts w:ascii="Times New Roman" w:eastAsia="Times New Roman" w:hAnsi="Times New Roman" w:cs="Times New Roman"/>
          <w:color w:val="222222"/>
          <w:sz w:val="28"/>
          <w:szCs w:val="28"/>
          <w:lang w:eastAsia="ru-RU"/>
        </w:rPr>
        <w:t xml:space="preserve">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(субсидии юридическим лицам</w:t>
      </w:r>
      <w:proofErr w:type="gramEnd"/>
      <w:r w:rsidR="006E73ED" w:rsidRPr="006E73ED">
        <w:rPr>
          <w:rFonts w:ascii="Times New Roman" w:eastAsia="Times New Roman" w:hAnsi="Times New Roman" w:cs="Times New Roman"/>
          <w:color w:val="222222"/>
          <w:sz w:val="28"/>
          <w:szCs w:val="28"/>
          <w:lang w:eastAsia="ru-RU"/>
        </w:rPr>
        <w:t xml:space="preserve"> (</w:t>
      </w:r>
      <w:proofErr w:type="gramStart"/>
      <w:r w:rsidR="006E73ED" w:rsidRPr="006E73ED">
        <w:rPr>
          <w:rFonts w:ascii="Times New Roman" w:eastAsia="Times New Roman" w:hAnsi="Times New Roman" w:cs="Times New Roman"/>
          <w:color w:val="222222"/>
          <w:sz w:val="28"/>
          <w:szCs w:val="28"/>
          <w:lang w:eastAsia="ru-RU"/>
        </w:rPr>
        <w:t>кроме некоммерческих организаций), индивидуальным предпринимателям, физическим лицам – производителям товаров, работ, услуг)</w:t>
      </w:r>
      <w:r w:rsidR="0042545A" w:rsidRPr="0042545A">
        <w:rPr>
          <w:rFonts w:ascii="Times New Roman" w:eastAsia="Times New Roman" w:hAnsi="Times New Roman" w:cs="Times New Roman"/>
          <w:color w:val="222222"/>
          <w:sz w:val="28"/>
          <w:szCs w:val="28"/>
          <w:lang w:eastAsia="ru-RU"/>
        </w:rPr>
        <w:t xml:space="preserve">» (далее - Порядок) объявляет о проведении отбора на предоставление из бюджета </w:t>
      </w:r>
      <w:r w:rsidR="006E73ED" w:rsidRPr="006E73ED">
        <w:rPr>
          <w:rFonts w:ascii="Times New Roman" w:eastAsia="Times New Roman" w:hAnsi="Times New Roman" w:cs="Times New Roman"/>
          <w:color w:val="222222"/>
          <w:sz w:val="28"/>
          <w:szCs w:val="28"/>
          <w:lang w:eastAsia="ru-RU"/>
        </w:rPr>
        <w:t>Олонецкого национального муниципального района</w:t>
      </w:r>
      <w:r w:rsidR="0042545A" w:rsidRPr="0042545A">
        <w:rPr>
          <w:rFonts w:ascii="Times New Roman" w:eastAsia="Times New Roman" w:hAnsi="Times New Roman" w:cs="Times New Roman"/>
          <w:color w:val="222222"/>
          <w:sz w:val="28"/>
          <w:szCs w:val="28"/>
          <w:lang w:eastAsia="ru-RU"/>
        </w:rPr>
        <w:t xml:space="preserve"> </w:t>
      </w:r>
      <w:r w:rsidR="006E73ED" w:rsidRPr="006E73ED">
        <w:rPr>
          <w:rFonts w:ascii="Times New Roman" w:eastAsia="Times New Roman" w:hAnsi="Times New Roman" w:cs="Times New Roman"/>
          <w:color w:val="222222"/>
          <w:sz w:val="28"/>
          <w:szCs w:val="28"/>
          <w:lang w:eastAsia="ru-RU"/>
        </w:rPr>
        <w:t>субсидий</w:t>
      </w:r>
      <w:r w:rsidR="00553375">
        <w:rPr>
          <w:rFonts w:ascii="Times New Roman" w:eastAsia="Times New Roman" w:hAnsi="Times New Roman" w:cs="Times New Roman"/>
          <w:color w:val="222222"/>
          <w:sz w:val="28"/>
          <w:szCs w:val="28"/>
          <w:lang w:eastAsia="ru-RU"/>
        </w:rPr>
        <w:t>, в том числе грантов в форме субсидий</w:t>
      </w:r>
      <w:r w:rsidR="006E73ED" w:rsidRPr="006E73ED">
        <w:rPr>
          <w:rFonts w:ascii="Times New Roman" w:eastAsia="Times New Roman" w:hAnsi="Times New Roman" w:cs="Times New Roman"/>
          <w:color w:val="222222"/>
          <w:sz w:val="28"/>
          <w:szCs w:val="28"/>
          <w:lang w:eastAsia="ru-RU"/>
        </w:rPr>
        <w:t xml:space="preserve">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(субсидии юридическим лицам (кроме</w:t>
      </w:r>
      <w:proofErr w:type="gramEnd"/>
      <w:r w:rsidR="006E73ED" w:rsidRPr="006E73ED">
        <w:rPr>
          <w:rFonts w:ascii="Times New Roman" w:eastAsia="Times New Roman" w:hAnsi="Times New Roman" w:cs="Times New Roman"/>
          <w:color w:val="222222"/>
          <w:sz w:val="28"/>
          <w:szCs w:val="28"/>
          <w:lang w:eastAsia="ru-RU"/>
        </w:rPr>
        <w:t xml:space="preserve"> </w:t>
      </w:r>
      <w:proofErr w:type="gramStart"/>
      <w:r w:rsidR="006E73ED" w:rsidRPr="006E73ED">
        <w:rPr>
          <w:rFonts w:ascii="Times New Roman" w:eastAsia="Times New Roman" w:hAnsi="Times New Roman" w:cs="Times New Roman"/>
          <w:color w:val="222222"/>
          <w:sz w:val="28"/>
          <w:szCs w:val="28"/>
          <w:lang w:eastAsia="ru-RU"/>
        </w:rPr>
        <w:t>некоммерческих организаций), индивидуальным предпринимателям, физическим лицам – производителям товаров, работ, услуг)</w:t>
      </w:r>
      <w:proofErr w:type="gramEnd"/>
    </w:p>
    <w:p w:rsidR="006E73ED" w:rsidRPr="006E73ED" w:rsidRDefault="006E73ED" w:rsidP="006E73E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E73ED">
        <w:rPr>
          <w:rFonts w:ascii="Times New Roman" w:eastAsia="Times New Roman" w:hAnsi="Times New Roman" w:cs="Times New Roman"/>
          <w:sz w:val="28"/>
          <w:szCs w:val="28"/>
          <w:lang w:eastAsia="ru-RU"/>
        </w:rPr>
        <w:t>Субсиди</w:t>
      </w:r>
      <w:r w:rsidR="00553375">
        <w:rPr>
          <w:rFonts w:ascii="Times New Roman" w:eastAsia="Times New Roman" w:hAnsi="Times New Roman" w:cs="Times New Roman"/>
          <w:sz w:val="28"/>
          <w:szCs w:val="28"/>
          <w:lang w:eastAsia="ru-RU"/>
        </w:rPr>
        <w:t>и, в том числе гранты в форме субсидии</w:t>
      </w:r>
      <w:r w:rsidRPr="006E73ED">
        <w:rPr>
          <w:rFonts w:ascii="Times New Roman" w:eastAsia="Times New Roman" w:hAnsi="Times New Roman" w:cs="Times New Roman"/>
          <w:sz w:val="28"/>
          <w:szCs w:val="28"/>
          <w:lang w:eastAsia="ru-RU"/>
        </w:rPr>
        <w:t xml:space="preserve"> </w:t>
      </w:r>
      <w:r w:rsidR="0095519E" w:rsidRPr="0095519E">
        <w:rPr>
          <w:rFonts w:ascii="Times New Roman" w:eastAsia="Times New Roman" w:hAnsi="Times New Roman" w:cs="Times New Roman"/>
          <w:sz w:val="28"/>
          <w:szCs w:val="28"/>
          <w:lang w:eastAsia="ru-RU"/>
        </w:rPr>
        <w:t>предоставля</w:t>
      </w:r>
      <w:r w:rsidR="00553375">
        <w:rPr>
          <w:rFonts w:ascii="Times New Roman" w:eastAsia="Times New Roman" w:hAnsi="Times New Roman" w:cs="Times New Roman"/>
          <w:sz w:val="28"/>
          <w:szCs w:val="28"/>
          <w:lang w:eastAsia="ru-RU"/>
        </w:rPr>
        <w:t>ю</w:t>
      </w:r>
      <w:r w:rsidR="0095519E" w:rsidRPr="0095519E">
        <w:rPr>
          <w:rFonts w:ascii="Times New Roman" w:eastAsia="Times New Roman" w:hAnsi="Times New Roman" w:cs="Times New Roman"/>
          <w:sz w:val="28"/>
          <w:szCs w:val="28"/>
          <w:lang w:eastAsia="ru-RU"/>
        </w:rPr>
        <w:t>тся в целях возмещения затрат в связи с производством (реализацией) товаров, выполнением работ, оказанием услуг по следующим направлениям</w:t>
      </w:r>
      <w:r w:rsidR="0095519E">
        <w:rPr>
          <w:rFonts w:ascii="Times New Roman" w:eastAsia="Times New Roman" w:hAnsi="Times New Roman" w:cs="Times New Roman"/>
          <w:sz w:val="28"/>
          <w:szCs w:val="28"/>
          <w:lang w:eastAsia="ru-RU"/>
        </w:rPr>
        <w:t>:</w:t>
      </w:r>
    </w:p>
    <w:p w:rsidR="006E73ED" w:rsidRPr="006E73ED" w:rsidRDefault="006E73ED" w:rsidP="006E73ED">
      <w:pPr>
        <w:tabs>
          <w:tab w:val="left" w:pos="1134"/>
        </w:tabs>
        <w:spacing w:after="0" w:line="240" w:lineRule="auto"/>
        <w:jc w:val="both"/>
        <w:rPr>
          <w:rFonts w:ascii="Times New Roman" w:eastAsia="Times New Roman" w:hAnsi="Times New Roman" w:cs="Times New Roman"/>
          <w:sz w:val="28"/>
          <w:szCs w:val="28"/>
          <w:lang w:eastAsia="ru-RU"/>
        </w:rPr>
      </w:pPr>
      <w:r w:rsidRPr="006E73ED">
        <w:rPr>
          <w:rFonts w:ascii="Times New Roman" w:eastAsia="Times New Roman" w:hAnsi="Times New Roman" w:cs="Times New Roman"/>
          <w:sz w:val="28"/>
          <w:szCs w:val="28"/>
          <w:lang w:eastAsia="ru-RU"/>
        </w:rPr>
        <w:t>- предоставление целевых грантов начинающим субъектам малого предпринимательств</w:t>
      </w:r>
      <w:r w:rsidR="0074698F">
        <w:rPr>
          <w:rFonts w:ascii="Times New Roman" w:eastAsia="Times New Roman" w:hAnsi="Times New Roman" w:cs="Times New Roman"/>
          <w:sz w:val="28"/>
          <w:szCs w:val="28"/>
          <w:lang w:eastAsia="ru-RU"/>
        </w:rPr>
        <w:t>а на создание собственного дела</w:t>
      </w:r>
      <w:r w:rsidRPr="006E73ED">
        <w:rPr>
          <w:rFonts w:ascii="Times New Roman" w:eastAsia="Times New Roman" w:hAnsi="Times New Roman" w:cs="Times New Roman"/>
          <w:sz w:val="28"/>
          <w:szCs w:val="28"/>
          <w:lang w:eastAsia="ru-RU"/>
        </w:rPr>
        <w:t>;</w:t>
      </w:r>
    </w:p>
    <w:p w:rsidR="0074698F" w:rsidRPr="0074698F" w:rsidRDefault="006E73ED" w:rsidP="0074698F">
      <w:pPr>
        <w:tabs>
          <w:tab w:val="left" w:pos="1134"/>
        </w:tabs>
        <w:spacing w:after="0" w:line="240" w:lineRule="auto"/>
        <w:jc w:val="both"/>
        <w:rPr>
          <w:rFonts w:ascii="Times New Roman" w:eastAsia="Times New Roman" w:hAnsi="Times New Roman" w:cs="Times New Roman"/>
          <w:sz w:val="28"/>
          <w:szCs w:val="28"/>
          <w:lang w:eastAsia="ru-RU"/>
        </w:rPr>
      </w:pPr>
      <w:r w:rsidRPr="006E73ED">
        <w:rPr>
          <w:rFonts w:ascii="Times New Roman" w:eastAsia="Times New Roman" w:hAnsi="Times New Roman" w:cs="Times New Roman"/>
          <w:sz w:val="28"/>
          <w:szCs w:val="28"/>
          <w:lang w:eastAsia="ru-RU"/>
        </w:rPr>
        <w:t xml:space="preserve">- </w:t>
      </w:r>
      <w:r w:rsidR="0074698F" w:rsidRPr="0074698F">
        <w:rPr>
          <w:rFonts w:ascii="Times New Roman" w:eastAsia="Times New Roman" w:hAnsi="Times New Roman" w:cs="Times New Roman"/>
          <w:sz w:val="28"/>
          <w:szCs w:val="28"/>
          <w:lang w:eastAsia="ru-RU"/>
        </w:rPr>
        <w:t xml:space="preserve">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w:t>
      </w:r>
      <w:r w:rsidR="0074698F" w:rsidRPr="0074698F">
        <w:rPr>
          <w:rFonts w:ascii="Times New Roman" w:eastAsia="Times New Roman" w:hAnsi="Times New Roman" w:cs="Times New Roman"/>
          <w:sz w:val="28"/>
          <w:szCs w:val="28"/>
          <w:lang w:eastAsia="ru-RU"/>
        </w:rPr>
        <w:lastRenderedPageBreak/>
        <w:t xml:space="preserve">на профессиональный доход", связанных с приобретением специализированных автомагазинов для осуществления торговой деятельности в удаленных и труднодоступных населенных пунктах Республики Карелия; </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связанных с уплатой процентов по кредитам, привлеченным в российских кредитных организациях, на оплату фактически понесенных расходов на приобретение и (или) модернизацию основных средств и (или) пополнение оборотных средств, в том числе по кредитам, полученным для рефинансирования таких</w:t>
      </w:r>
      <w:proofErr w:type="gramEnd"/>
      <w:r w:rsidRPr="0074698F">
        <w:rPr>
          <w:rFonts w:ascii="Times New Roman" w:eastAsia="Times New Roman" w:hAnsi="Times New Roman" w:cs="Times New Roman"/>
          <w:sz w:val="28"/>
          <w:szCs w:val="28"/>
          <w:lang w:eastAsia="ru-RU"/>
        </w:rPr>
        <w:t xml:space="preserve"> кредитов;</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связанных с приобретением новых объектов основных сре</w:t>
      </w:r>
      <w:proofErr w:type="gramStart"/>
      <w:r w:rsidRPr="0074698F">
        <w:rPr>
          <w:rFonts w:ascii="Times New Roman" w:eastAsia="Times New Roman" w:hAnsi="Times New Roman" w:cs="Times New Roman"/>
          <w:sz w:val="28"/>
          <w:szCs w:val="28"/>
          <w:lang w:eastAsia="ru-RU"/>
        </w:rPr>
        <w:t>дств в ц</w:t>
      </w:r>
      <w:proofErr w:type="gramEnd"/>
      <w:r w:rsidRPr="0074698F">
        <w:rPr>
          <w:rFonts w:ascii="Times New Roman" w:eastAsia="Times New Roman" w:hAnsi="Times New Roman" w:cs="Times New Roman"/>
          <w:sz w:val="28"/>
          <w:szCs w:val="28"/>
          <w:lang w:eastAsia="ru-RU"/>
        </w:rPr>
        <w:t>елях создания, и (или) развития, и (или) модернизации производства товаров (работ, услуг);</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по уплате лизинговых платежей по договорам финансовой аренды (лизинга), заключенным с российскими лизинговыми организациями;</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субъектам малого предпринимательства на выплату по передаче прав на франшизу (паушальный взнос);</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74698F">
        <w:rPr>
          <w:rFonts w:ascii="Times New Roman" w:eastAsia="Times New Roman" w:hAnsi="Times New Roman" w:cs="Times New Roman"/>
          <w:sz w:val="28"/>
          <w:szCs w:val="28"/>
          <w:lang w:eastAsia="ru-RU"/>
        </w:rPr>
        <w:t>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оказывающих услуги в сфере образования, здравоохранения, культуры, спорта, отдыха и развлечений, бытовых и социальных услуг, а также субъектов малого и среднего предпринимательства, включенных в перечень субъектов малого и среднего предпринимательства, имеющих статус социального предприятия, формируемый в соответствии</w:t>
      </w:r>
      <w:proofErr w:type="gramEnd"/>
      <w:r w:rsidRPr="0074698F">
        <w:rPr>
          <w:rFonts w:ascii="Times New Roman" w:eastAsia="Times New Roman" w:hAnsi="Times New Roman" w:cs="Times New Roman"/>
          <w:sz w:val="28"/>
          <w:szCs w:val="28"/>
          <w:lang w:eastAsia="ru-RU"/>
        </w:rPr>
        <w:t xml:space="preserve"> с приказом Министерства экономического развития Российской Федерации от 29 ноября 2019 года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w:t>
      </w:r>
      <w:r>
        <w:rPr>
          <w:rFonts w:ascii="Times New Roman" w:eastAsia="Times New Roman" w:hAnsi="Times New Roman" w:cs="Times New Roman"/>
          <w:sz w:val="28"/>
          <w:szCs w:val="28"/>
          <w:lang w:eastAsia="ru-RU"/>
        </w:rPr>
        <w:t>татус социального предприятия»</w:t>
      </w:r>
      <w:r w:rsidRPr="0074698F">
        <w:rPr>
          <w:rFonts w:ascii="Times New Roman" w:eastAsia="Times New Roman" w:hAnsi="Times New Roman" w:cs="Times New Roman"/>
          <w:sz w:val="28"/>
          <w:szCs w:val="28"/>
          <w:lang w:eastAsia="ru-RU"/>
        </w:rPr>
        <w:t>;</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74698F">
        <w:rPr>
          <w:rFonts w:ascii="Times New Roman" w:eastAsia="Times New Roman" w:hAnsi="Times New Roman" w:cs="Times New Roman"/>
          <w:sz w:val="28"/>
          <w:szCs w:val="28"/>
          <w:lang w:eastAsia="ru-RU"/>
        </w:rPr>
        <w:t xml:space="preserve">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связанных с доставкой товаров, входящих в перечень отдельных видов социально значимых продовольственных товаров </w:t>
      </w:r>
      <w:r w:rsidRPr="0074698F">
        <w:rPr>
          <w:rFonts w:ascii="Times New Roman" w:eastAsia="Times New Roman" w:hAnsi="Times New Roman" w:cs="Times New Roman"/>
          <w:sz w:val="28"/>
          <w:szCs w:val="28"/>
          <w:lang w:eastAsia="ru-RU"/>
        </w:rPr>
        <w:lastRenderedPageBreak/>
        <w:t>первой необходимости, в отношении которых могут допускаться предельно допустимые розничные цены, утвержденный постановлением Правительства Российской Федерации от 15 июля 2010 года N 530, в</w:t>
      </w:r>
      <w:proofErr w:type="gramEnd"/>
      <w:r w:rsidRPr="0074698F">
        <w:rPr>
          <w:rFonts w:ascii="Times New Roman" w:eastAsia="Times New Roman" w:hAnsi="Times New Roman" w:cs="Times New Roman"/>
          <w:sz w:val="28"/>
          <w:szCs w:val="28"/>
          <w:lang w:eastAsia="ru-RU"/>
        </w:rPr>
        <w:t xml:space="preserve"> населенные пункты Республики Карелия, определенные постановлением Правительства Республики Карелия от 20 ноября 2006 года N 163-П "Об утверждении Перечня отдаленных или труднодоступных местностей на территории Республики Карелия, в которых организации и индивидуальные предприниматели вправе не применять контрольно-кассовую технику при осуществлении расчетов"; </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на приобретение оборудования и программного обеспечения для маркировки товаров средствами идентификации и вывода из оборота маркированных товаров,   их модернизацию;</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на приобретение, изготовление и монтаж вывесок на карельском, вепсском и финском языках;</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на электрическую энергию, тепловую энергию, водоснабжение, водоотведение;</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в целях возмещения расходов, связанных с продвижением субъектами малого и среднего предпринимательства товаров собственного производства, выполняемых ими работ и оказываемых услуг в информационно-телекоммуникационной сети Интернет;</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на арендную плату за пользование помещениями, не относящимися к жилищному фонду;</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возмещение части затрат субъектов малого и среднего предпринимательства на приобретение древесного топлива;</w:t>
      </w:r>
    </w:p>
    <w:p w:rsidR="0074698F" w:rsidRPr="0074698F"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на оплату арендных платежей за помещения, не относящиеся к жилищному фонду; приобретение бактерицидных облучателей и оборудования для обеззараживания воздуха и поверхностей помещений, защитных экранов (перегородок) между персоналом и потребителями (посетителями); </w:t>
      </w:r>
    </w:p>
    <w:p w:rsidR="006E73ED" w:rsidRDefault="0074698F" w:rsidP="0074698F">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74698F">
        <w:rPr>
          <w:rFonts w:ascii="Times New Roman" w:eastAsia="Times New Roman" w:hAnsi="Times New Roman" w:cs="Times New Roman"/>
          <w:sz w:val="28"/>
          <w:szCs w:val="28"/>
          <w:lang w:eastAsia="ru-RU"/>
        </w:rPr>
        <w:t xml:space="preserve"> субсидирование части затрат субъектов малого и среднего предпринимательства на классификацию гостиниц.</w:t>
      </w:r>
    </w:p>
    <w:p w:rsidR="0074698F" w:rsidRDefault="0074698F" w:rsidP="0074698F">
      <w:pPr>
        <w:tabs>
          <w:tab w:val="left" w:pos="1134"/>
        </w:tabs>
        <w:spacing w:after="0" w:line="240" w:lineRule="auto"/>
        <w:jc w:val="both"/>
        <w:rPr>
          <w:rFonts w:ascii="Arial" w:eastAsia="Times New Roman" w:hAnsi="Arial" w:cs="Arial"/>
          <w:b/>
          <w:bCs/>
          <w:color w:val="222222"/>
          <w:sz w:val="27"/>
          <w:szCs w:val="27"/>
          <w:lang w:eastAsia="ru-RU"/>
        </w:rPr>
      </w:pPr>
    </w:p>
    <w:tbl>
      <w:tblPr>
        <w:tblW w:w="0" w:type="auto"/>
        <w:tblCellMar>
          <w:left w:w="0" w:type="dxa"/>
          <w:right w:w="0" w:type="dxa"/>
        </w:tblCellMar>
        <w:tblLook w:val="04A0" w:firstRow="1" w:lastRow="0" w:firstColumn="1" w:lastColumn="0" w:noHBand="0" w:noVBand="1"/>
      </w:tblPr>
      <w:tblGrid>
        <w:gridCol w:w="3652"/>
        <w:gridCol w:w="5919"/>
      </w:tblGrid>
      <w:tr w:rsidR="0042545A" w:rsidRPr="0042545A" w:rsidTr="0074698F">
        <w:trPr>
          <w:trHeight w:val="1420"/>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сроки проведения отбора</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(дата и время начала (окончания) подачи (приема) заявок на участие в отборе)</w:t>
            </w:r>
          </w:p>
        </w:tc>
        <w:tc>
          <w:tcPr>
            <w:tcW w:w="59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начало отбора: </w:t>
            </w:r>
            <w:r w:rsidR="004539D0">
              <w:rPr>
                <w:rFonts w:ascii="Times New Roman" w:eastAsia="Times New Roman" w:hAnsi="Times New Roman" w:cs="Times New Roman"/>
                <w:sz w:val="24"/>
                <w:szCs w:val="24"/>
                <w:lang w:eastAsia="ru-RU"/>
              </w:rPr>
              <w:t>0</w:t>
            </w:r>
            <w:r w:rsidR="006E73ED">
              <w:rPr>
                <w:rFonts w:ascii="Times New Roman" w:eastAsia="Times New Roman" w:hAnsi="Times New Roman" w:cs="Times New Roman"/>
                <w:sz w:val="24"/>
                <w:szCs w:val="24"/>
                <w:lang w:eastAsia="ru-RU"/>
              </w:rPr>
              <w:t>1</w:t>
            </w:r>
            <w:r w:rsidRPr="0042545A">
              <w:rPr>
                <w:rFonts w:ascii="Times New Roman" w:eastAsia="Times New Roman" w:hAnsi="Times New Roman" w:cs="Times New Roman"/>
                <w:sz w:val="24"/>
                <w:szCs w:val="24"/>
                <w:lang w:eastAsia="ru-RU"/>
              </w:rPr>
              <w:t xml:space="preserve"> </w:t>
            </w:r>
            <w:r w:rsidR="0074698F">
              <w:rPr>
                <w:rFonts w:ascii="Times New Roman" w:eastAsia="Times New Roman" w:hAnsi="Times New Roman" w:cs="Times New Roman"/>
                <w:sz w:val="24"/>
                <w:szCs w:val="24"/>
                <w:lang w:eastAsia="ru-RU"/>
              </w:rPr>
              <w:t>апреля 2022</w:t>
            </w:r>
            <w:r w:rsidRPr="0042545A">
              <w:rPr>
                <w:rFonts w:ascii="Times New Roman" w:eastAsia="Times New Roman" w:hAnsi="Times New Roman" w:cs="Times New Roman"/>
                <w:sz w:val="24"/>
                <w:szCs w:val="24"/>
                <w:lang w:eastAsia="ru-RU"/>
              </w:rPr>
              <w:t xml:space="preserve"> года (0</w:t>
            </w:r>
            <w:r w:rsidR="00183666">
              <w:rPr>
                <w:rFonts w:ascii="Times New Roman" w:eastAsia="Times New Roman" w:hAnsi="Times New Roman" w:cs="Times New Roman"/>
                <w:sz w:val="24"/>
                <w:szCs w:val="24"/>
                <w:lang w:eastAsia="ru-RU"/>
              </w:rPr>
              <w:t>8</w:t>
            </w:r>
            <w:r w:rsidRPr="0042545A">
              <w:rPr>
                <w:rFonts w:ascii="Times New Roman" w:eastAsia="Times New Roman" w:hAnsi="Times New Roman" w:cs="Times New Roman"/>
                <w:sz w:val="24"/>
                <w:szCs w:val="24"/>
                <w:lang w:eastAsia="ru-RU"/>
              </w:rPr>
              <w:t xml:space="preserve"> час. </w:t>
            </w:r>
            <w:r w:rsidR="00183666">
              <w:rPr>
                <w:rFonts w:ascii="Times New Roman" w:eastAsia="Times New Roman" w:hAnsi="Times New Roman" w:cs="Times New Roman"/>
                <w:sz w:val="24"/>
                <w:szCs w:val="24"/>
                <w:lang w:eastAsia="ru-RU"/>
              </w:rPr>
              <w:t>3</w:t>
            </w:r>
            <w:r w:rsidRPr="0042545A">
              <w:rPr>
                <w:rFonts w:ascii="Times New Roman" w:eastAsia="Times New Roman" w:hAnsi="Times New Roman" w:cs="Times New Roman"/>
                <w:sz w:val="24"/>
                <w:szCs w:val="24"/>
                <w:lang w:eastAsia="ru-RU"/>
              </w:rPr>
              <w:t>0 мин.)</w:t>
            </w:r>
          </w:p>
          <w:p w:rsidR="0074698F" w:rsidRDefault="0074698F" w:rsidP="0074698F">
            <w:pPr>
              <w:spacing w:before="100" w:beforeAutospacing="1" w:after="0" w:line="240" w:lineRule="auto"/>
              <w:rPr>
                <w:rFonts w:ascii="Times New Roman" w:eastAsia="Times New Roman" w:hAnsi="Times New Roman" w:cs="Times New Roman"/>
                <w:sz w:val="24"/>
                <w:szCs w:val="24"/>
                <w:lang w:eastAsia="ru-RU"/>
              </w:rPr>
            </w:pPr>
          </w:p>
          <w:p w:rsidR="0042545A" w:rsidRPr="0042545A" w:rsidRDefault="0042545A" w:rsidP="0074698F">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окончание отбора: </w:t>
            </w:r>
            <w:r w:rsidR="0074698F">
              <w:rPr>
                <w:rFonts w:ascii="Times New Roman" w:eastAsia="Times New Roman" w:hAnsi="Times New Roman" w:cs="Times New Roman"/>
                <w:sz w:val="24"/>
                <w:szCs w:val="24"/>
                <w:lang w:eastAsia="ru-RU"/>
              </w:rPr>
              <w:t>04 мая 2022</w:t>
            </w:r>
            <w:r w:rsidRPr="0042545A">
              <w:rPr>
                <w:rFonts w:ascii="Times New Roman" w:eastAsia="Times New Roman" w:hAnsi="Times New Roman" w:cs="Times New Roman"/>
                <w:sz w:val="24"/>
                <w:szCs w:val="24"/>
                <w:lang w:eastAsia="ru-RU"/>
              </w:rPr>
              <w:t xml:space="preserve"> года (1</w:t>
            </w:r>
            <w:r w:rsidR="006E73ED">
              <w:rPr>
                <w:rFonts w:ascii="Times New Roman" w:eastAsia="Times New Roman" w:hAnsi="Times New Roman" w:cs="Times New Roman"/>
                <w:sz w:val="24"/>
                <w:szCs w:val="24"/>
                <w:lang w:eastAsia="ru-RU"/>
              </w:rPr>
              <w:t>6</w:t>
            </w:r>
            <w:r w:rsidRPr="0042545A">
              <w:rPr>
                <w:rFonts w:ascii="Times New Roman" w:eastAsia="Times New Roman" w:hAnsi="Times New Roman" w:cs="Times New Roman"/>
                <w:sz w:val="24"/>
                <w:szCs w:val="24"/>
                <w:lang w:eastAsia="ru-RU"/>
              </w:rPr>
              <w:t xml:space="preserve"> час. </w:t>
            </w:r>
            <w:r w:rsidR="006E73ED">
              <w:rPr>
                <w:rFonts w:ascii="Times New Roman" w:eastAsia="Times New Roman" w:hAnsi="Times New Roman" w:cs="Times New Roman"/>
                <w:sz w:val="24"/>
                <w:szCs w:val="24"/>
                <w:lang w:eastAsia="ru-RU"/>
              </w:rPr>
              <w:t>45</w:t>
            </w:r>
            <w:r w:rsidRPr="0042545A">
              <w:rPr>
                <w:rFonts w:ascii="Times New Roman" w:eastAsia="Times New Roman" w:hAnsi="Times New Roman" w:cs="Times New Roman"/>
                <w:sz w:val="24"/>
                <w:szCs w:val="24"/>
                <w:lang w:eastAsia="ru-RU"/>
              </w:rPr>
              <w:t xml:space="preserve"> мин.)</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наименование главного распорядителя бюджетных средств</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6E73ED" w:rsidP="006E73ED">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Олонецкого национального муниципального района</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местонахождение</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936305">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18</w:t>
            </w:r>
            <w:r w:rsidR="006E73ED">
              <w:rPr>
                <w:rFonts w:ascii="Times New Roman" w:eastAsia="Times New Roman" w:hAnsi="Times New Roman" w:cs="Times New Roman"/>
                <w:sz w:val="24"/>
                <w:szCs w:val="24"/>
                <w:lang w:eastAsia="ru-RU"/>
              </w:rPr>
              <w:t>6000</w:t>
            </w:r>
            <w:r w:rsidRPr="0042545A">
              <w:rPr>
                <w:rFonts w:ascii="Times New Roman" w:eastAsia="Times New Roman" w:hAnsi="Times New Roman" w:cs="Times New Roman"/>
                <w:sz w:val="24"/>
                <w:szCs w:val="24"/>
                <w:lang w:eastAsia="ru-RU"/>
              </w:rPr>
              <w:t xml:space="preserve">, Республика Карелия, г. </w:t>
            </w:r>
            <w:r w:rsidR="006E73ED">
              <w:rPr>
                <w:rFonts w:ascii="Times New Roman" w:eastAsia="Times New Roman" w:hAnsi="Times New Roman" w:cs="Times New Roman"/>
                <w:sz w:val="24"/>
                <w:szCs w:val="24"/>
                <w:lang w:eastAsia="ru-RU"/>
              </w:rPr>
              <w:t>Олонец</w:t>
            </w:r>
            <w:r w:rsidRPr="0042545A">
              <w:rPr>
                <w:rFonts w:ascii="Times New Roman" w:eastAsia="Times New Roman" w:hAnsi="Times New Roman" w:cs="Times New Roman"/>
                <w:sz w:val="24"/>
                <w:szCs w:val="24"/>
                <w:lang w:eastAsia="ru-RU"/>
              </w:rPr>
              <w:t xml:space="preserve">, ул. </w:t>
            </w:r>
            <w:r w:rsidR="006E73ED">
              <w:rPr>
                <w:rFonts w:ascii="Times New Roman" w:eastAsia="Times New Roman" w:hAnsi="Times New Roman" w:cs="Times New Roman"/>
                <w:sz w:val="24"/>
                <w:szCs w:val="24"/>
                <w:lang w:eastAsia="ru-RU"/>
              </w:rPr>
              <w:t>Свирских дивизий</w:t>
            </w:r>
            <w:r w:rsidR="00936305">
              <w:rPr>
                <w:rFonts w:ascii="Times New Roman" w:eastAsia="Times New Roman" w:hAnsi="Times New Roman" w:cs="Times New Roman"/>
                <w:sz w:val="24"/>
                <w:szCs w:val="24"/>
                <w:lang w:eastAsia="ru-RU"/>
              </w:rPr>
              <w:t>, д., каб.211</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почтовый адрес</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936305" w:rsidP="0042545A">
            <w:pPr>
              <w:spacing w:before="100" w:beforeAutospacing="1" w:after="0" w:line="240" w:lineRule="auto"/>
              <w:rPr>
                <w:rFonts w:ascii="Times New Roman" w:eastAsia="Times New Roman" w:hAnsi="Times New Roman" w:cs="Times New Roman"/>
                <w:sz w:val="24"/>
                <w:szCs w:val="24"/>
                <w:lang w:eastAsia="ru-RU"/>
              </w:rPr>
            </w:pPr>
            <w:r w:rsidRPr="00936305">
              <w:rPr>
                <w:rFonts w:ascii="Times New Roman" w:eastAsia="Times New Roman" w:hAnsi="Times New Roman" w:cs="Times New Roman"/>
                <w:sz w:val="24"/>
                <w:szCs w:val="24"/>
                <w:lang w:eastAsia="ru-RU"/>
              </w:rPr>
              <w:t>186000, Республика Карелия, г. Олонец, ул. Свирских дивизий, д., каб.211</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адрес электронной почты</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677B84" w:rsidP="00936305">
            <w:pPr>
              <w:spacing w:before="100" w:beforeAutospacing="1" w:after="0" w:line="240" w:lineRule="auto"/>
              <w:rPr>
                <w:rFonts w:ascii="Times New Roman" w:eastAsia="Times New Roman" w:hAnsi="Times New Roman" w:cs="Times New Roman"/>
                <w:sz w:val="24"/>
                <w:szCs w:val="24"/>
                <w:lang w:eastAsia="ru-RU"/>
              </w:rPr>
            </w:pPr>
            <w:hyperlink r:id="rId7" w:history="1">
              <w:r w:rsidR="00E34F55" w:rsidRPr="00E41DE9">
                <w:rPr>
                  <w:rStyle w:val="a3"/>
                  <w:rFonts w:ascii="Times New Roman" w:eastAsia="Times New Roman" w:hAnsi="Times New Roman" w:cs="Times New Roman"/>
                  <w:sz w:val="24"/>
                  <w:szCs w:val="24"/>
                  <w:lang w:eastAsia="ru-RU"/>
                </w:rPr>
                <w:t>economy</w:t>
              </w:r>
              <w:r w:rsidR="00E34F55" w:rsidRPr="00E41DE9">
                <w:rPr>
                  <w:rStyle w:val="a3"/>
                  <w:rFonts w:ascii="Times New Roman" w:eastAsia="Times New Roman" w:hAnsi="Times New Roman" w:cs="Times New Roman"/>
                  <w:sz w:val="24"/>
                  <w:szCs w:val="24"/>
                  <w:lang w:val="en-US" w:eastAsia="ru-RU"/>
                </w:rPr>
                <w:t>18</w:t>
              </w:r>
              <w:r w:rsidR="00E34F55" w:rsidRPr="00E41DE9">
                <w:rPr>
                  <w:rStyle w:val="a3"/>
                  <w:rFonts w:ascii="Times New Roman" w:eastAsia="Times New Roman" w:hAnsi="Times New Roman" w:cs="Times New Roman"/>
                  <w:sz w:val="24"/>
                  <w:szCs w:val="24"/>
                  <w:lang w:eastAsia="ru-RU"/>
                </w:rPr>
                <w:t>@</w:t>
              </w:r>
              <w:r w:rsidR="00E34F55" w:rsidRPr="00E41DE9">
                <w:rPr>
                  <w:rStyle w:val="a3"/>
                  <w:rFonts w:ascii="Times New Roman" w:eastAsia="Times New Roman" w:hAnsi="Times New Roman" w:cs="Times New Roman"/>
                  <w:sz w:val="24"/>
                  <w:szCs w:val="24"/>
                  <w:lang w:val="en-US" w:eastAsia="ru-RU"/>
                </w:rPr>
                <w:t>mail</w:t>
              </w:r>
              <w:r w:rsidR="00E34F55" w:rsidRPr="00E41DE9">
                <w:rPr>
                  <w:rStyle w:val="a3"/>
                  <w:rFonts w:ascii="Times New Roman" w:eastAsia="Times New Roman" w:hAnsi="Times New Roman" w:cs="Times New Roman"/>
                  <w:sz w:val="24"/>
                  <w:szCs w:val="24"/>
                  <w:lang w:eastAsia="ru-RU"/>
                </w:rPr>
                <w:t>.</w:t>
              </w:r>
              <w:proofErr w:type="spellStart"/>
              <w:r w:rsidR="00E34F55" w:rsidRPr="00E41DE9">
                <w:rPr>
                  <w:rStyle w:val="a3"/>
                  <w:rFonts w:ascii="Times New Roman" w:eastAsia="Times New Roman" w:hAnsi="Times New Roman" w:cs="Times New Roman"/>
                  <w:sz w:val="24"/>
                  <w:szCs w:val="24"/>
                  <w:lang w:eastAsia="ru-RU"/>
                </w:rPr>
                <w:t>ru</w:t>
              </w:r>
              <w:proofErr w:type="spellEnd"/>
            </w:hyperlink>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цели и результаты предоставления субсидии</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525676" w:rsidRDefault="0042545A" w:rsidP="0042545A">
            <w:pPr>
              <w:spacing w:before="100" w:beforeAutospacing="1" w:after="0" w:line="240" w:lineRule="atLeast"/>
              <w:ind w:firstLine="567"/>
              <w:jc w:val="both"/>
              <w:rPr>
                <w:rFonts w:ascii="Times New Roman" w:eastAsia="Times New Roman" w:hAnsi="Times New Roman" w:cs="Times New Roman"/>
                <w:sz w:val="24"/>
                <w:szCs w:val="24"/>
                <w:lang w:eastAsia="ru-RU"/>
              </w:rPr>
            </w:pPr>
            <w:proofErr w:type="gramStart"/>
            <w:r w:rsidRPr="0042545A">
              <w:rPr>
                <w:rFonts w:ascii="Times New Roman" w:eastAsia="Times New Roman" w:hAnsi="Times New Roman" w:cs="Times New Roman"/>
                <w:sz w:val="24"/>
                <w:szCs w:val="24"/>
                <w:lang w:eastAsia="ru-RU"/>
              </w:rPr>
              <w:t>Субсиди</w:t>
            </w:r>
            <w:r w:rsidR="00553375">
              <w:rPr>
                <w:rFonts w:ascii="Times New Roman" w:eastAsia="Times New Roman" w:hAnsi="Times New Roman" w:cs="Times New Roman"/>
                <w:sz w:val="24"/>
                <w:szCs w:val="24"/>
                <w:lang w:eastAsia="ru-RU"/>
              </w:rPr>
              <w:t xml:space="preserve">и, в том числе гранты в форме субсидии </w:t>
            </w:r>
            <w:r w:rsidRPr="0042545A">
              <w:rPr>
                <w:rFonts w:ascii="Times New Roman" w:eastAsia="Times New Roman" w:hAnsi="Times New Roman" w:cs="Times New Roman"/>
                <w:sz w:val="24"/>
                <w:szCs w:val="24"/>
                <w:lang w:eastAsia="ru-RU"/>
              </w:rPr>
              <w:t>предоставля</w:t>
            </w:r>
            <w:r w:rsidR="00553375">
              <w:rPr>
                <w:rFonts w:ascii="Times New Roman" w:eastAsia="Times New Roman" w:hAnsi="Times New Roman" w:cs="Times New Roman"/>
                <w:sz w:val="24"/>
                <w:szCs w:val="24"/>
                <w:lang w:eastAsia="ru-RU"/>
              </w:rPr>
              <w:t>ю</w:t>
            </w:r>
            <w:r w:rsidRPr="0042545A">
              <w:rPr>
                <w:rFonts w:ascii="Times New Roman" w:eastAsia="Times New Roman" w:hAnsi="Times New Roman" w:cs="Times New Roman"/>
                <w:sz w:val="24"/>
                <w:szCs w:val="24"/>
                <w:lang w:eastAsia="ru-RU"/>
              </w:rPr>
              <w:t xml:space="preserve">тся в целях </w:t>
            </w:r>
            <w:r w:rsidR="006F49A2" w:rsidRPr="006F49A2">
              <w:rPr>
                <w:rFonts w:ascii="Times New Roman" w:eastAsia="Times New Roman" w:hAnsi="Times New Roman" w:cs="Times New Roman"/>
                <w:sz w:val="24"/>
                <w:szCs w:val="24"/>
                <w:lang w:eastAsia="ru-RU"/>
              </w:rPr>
              <w:t>реализаци</w:t>
            </w:r>
            <w:r w:rsidR="006F49A2">
              <w:rPr>
                <w:rFonts w:ascii="Times New Roman" w:eastAsia="Times New Roman" w:hAnsi="Times New Roman" w:cs="Times New Roman"/>
                <w:sz w:val="24"/>
                <w:szCs w:val="24"/>
                <w:lang w:eastAsia="ru-RU"/>
              </w:rPr>
              <w:t>и</w:t>
            </w:r>
            <w:r w:rsidR="006F49A2" w:rsidRPr="006F49A2">
              <w:rPr>
                <w:rFonts w:ascii="Times New Roman" w:eastAsia="Times New Roman" w:hAnsi="Times New Roman" w:cs="Times New Roman"/>
                <w:sz w:val="24"/>
                <w:szCs w:val="24"/>
                <w:lang w:eastAsia="ru-RU"/>
              </w:rPr>
              <w:t xml:space="preserve">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(субсидии юридическим лицам (кроме некоммерческих организаций), индивидуальным предпринимателям, физическим лицам – производителям товаров, работ, услуг)  </w:t>
            </w:r>
            <w:r w:rsidRPr="0042545A">
              <w:rPr>
                <w:rFonts w:ascii="Times New Roman" w:eastAsia="Times New Roman" w:hAnsi="Times New Roman" w:cs="Times New Roman"/>
                <w:sz w:val="24"/>
                <w:szCs w:val="24"/>
                <w:lang w:eastAsia="ru-RU"/>
              </w:rPr>
              <w:t xml:space="preserve">соответствии с Порядком, в рамках </w:t>
            </w:r>
            <w:r w:rsidR="006F49A2">
              <w:rPr>
                <w:rFonts w:ascii="Times New Roman" w:eastAsia="Times New Roman" w:hAnsi="Times New Roman" w:cs="Times New Roman"/>
                <w:sz w:val="24"/>
                <w:szCs w:val="24"/>
                <w:lang w:eastAsia="ru-RU"/>
              </w:rPr>
              <w:t>муниципальной п</w:t>
            </w:r>
            <w:r w:rsidRPr="0042545A">
              <w:rPr>
                <w:rFonts w:ascii="Times New Roman" w:eastAsia="Times New Roman" w:hAnsi="Times New Roman" w:cs="Times New Roman"/>
                <w:sz w:val="24"/>
                <w:szCs w:val="24"/>
                <w:lang w:eastAsia="ru-RU"/>
              </w:rPr>
              <w:t xml:space="preserve">рограммы «Развитие </w:t>
            </w:r>
            <w:r w:rsidR="006F49A2">
              <w:rPr>
                <w:rFonts w:ascii="Times New Roman" w:eastAsia="Times New Roman" w:hAnsi="Times New Roman" w:cs="Times New Roman"/>
                <w:sz w:val="24"/>
                <w:szCs w:val="24"/>
                <w:lang w:eastAsia="ru-RU"/>
              </w:rPr>
              <w:t>малого и среднего предпринимательства в</w:t>
            </w:r>
            <w:proofErr w:type="gramEnd"/>
            <w:r w:rsidR="006F49A2">
              <w:rPr>
                <w:rFonts w:ascii="Times New Roman" w:eastAsia="Times New Roman" w:hAnsi="Times New Roman" w:cs="Times New Roman"/>
                <w:sz w:val="24"/>
                <w:szCs w:val="24"/>
                <w:lang w:eastAsia="ru-RU"/>
              </w:rPr>
              <w:t xml:space="preserve"> Олонецком национальном муниципальном </w:t>
            </w:r>
            <w:proofErr w:type="gramStart"/>
            <w:r w:rsidR="006F49A2">
              <w:rPr>
                <w:rFonts w:ascii="Times New Roman" w:eastAsia="Times New Roman" w:hAnsi="Times New Roman" w:cs="Times New Roman"/>
                <w:sz w:val="24"/>
                <w:szCs w:val="24"/>
                <w:lang w:eastAsia="ru-RU"/>
              </w:rPr>
              <w:t>районе</w:t>
            </w:r>
            <w:proofErr w:type="gramEnd"/>
            <w:r w:rsidR="006F49A2">
              <w:rPr>
                <w:rFonts w:ascii="Times New Roman" w:eastAsia="Times New Roman" w:hAnsi="Times New Roman" w:cs="Times New Roman"/>
                <w:sz w:val="24"/>
                <w:szCs w:val="24"/>
                <w:lang w:eastAsia="ru-RU"/>
              </w:rPr>
              <w:t xml:space="preserve"> на 2018-2022</w:t>
            </w:r>
            <w:r w:rsidR="0074698F">
              <w:rPr>
                <w:rFonts w:ascii="Times New Roman" w:eastAsia="Times New Roman" w:hAnsi="Times New Roman" w:cs="Times New Roman"/>
                <w:sz w:val="24"/>
                <w:szCs w:val="24"/>
                <w:lang w:eastAsia="ru-RU"/>
              </w:rPr>
              <w:t> </w:t>
            </w:r>
            <w:r w:rsidR="006F49A2">
              <w:rPr>
                <w:rFonts w:ascii="Times New Roman" w:eastAsia="Times New Roman" w:hAnsi="Times New Roman" w:cs="Times New Roman"/>
                <w:sz w:val="24"/>
                <w:szCs w:val="24"/>
                <w:lang w:eastAsia="ru-RU"/>
              </w:rPr>
              <w:t>годы</w:t>
            </w:r>
            <w:r w:rsidRPr="0042545A">
              <w:rPr>
                <w:rFonts w:ascii="Times New Roman" w:eastAsia="Times New Roman" w:hAnsi="Times New Roman" w:cs="Times New Roman"/>
                <w:sz w:val="24"/>
                <w:szCs w:val="24"/>
                <w:lang w:eastAsia="ru-RU"/>
              </w:rPr>
              <w:t>»,</w:t>
            </w:r>
            <w:r w:rsidR="0074698F">
              <w:rPr>
                <w:rFonts w:ascii="Times New Roman" w:eastAsia="Times New Roman" w:hAnsi="Times New Roman" w:cs="Times New Roman"/>
                <w:sz w:val="24"/>
                <w:szCs w:val="24"/>
                <w:lang w:eastAsia="ru-RU"/>
              </w:rPr>
              <w:t> утвержденной п</w:t>
            </w:r>
            <w:r w:rsidRPr="0042545A">
              <w:rPr>
                <w:rFonts w:ascii="Times New Roman" w:eastAsia="Times New Roman" w:hAnsi="Times New Roman" w:cs="Times New Roman"/>
                <w:sz w:val="24"/>
                <w:szCs w:val="24"/>
                <w:lang w:eastAsia="ru-RU"/>
              </w:rPr>
              <w:t>остановлением</w:t>
            </w:r>
            <w:r w:rsidR="0074698F">
              <w:rPr>
                <w:rFonts w:ascii="Times New Roman" w:eastAsia="Times New Roman" w:hAnsi="Times New Roman" w:cs="Times New Roman"/>
                <w:sz w:val="24"/>
                <w:szCs w:val="24"/>
                <w:lang w:eastAsia="ru-RU"/>
              </w:rPr>
              <w:t xml:space="preserve"> администрации </w:t>
            </w:r>
            <w:r w:rsidR="006F49A2">
              <w:rPr>
                <w:rFonts w:ascii="Times New Roman" w:eastAsia="Times New Roman" w:hAnsi="Times New Roman" w:cs="Times New Roman"/>
                <w:sz w:val="24"/>
                <w:szCs w:val="24"/>
                <w:lang w:eastAsia="ru-RU"/>
              </w:rPr>
              <w:t>Олонецкого</w:t>
            </w:r>
            <w:r w:rsidR="0074698F">
              <w:rPr>
                <w:rFonts w:ascii="Times New Roman" w:eastAsia="Times New Roman" w:hAnsi="Times New Roman" w:cs="Times New Roman"/>
                <w:sz w:val="24"/>
                <w:szCs w:val="24"/>
                <w:lang w:eastAsia="ru-RU"/>
              </w:rPr>
              <w:t xml:space="preserve"> национального </w:t>
            </w:r>
            <w:r w:rsidR="006F49A2">
              <w:rPr>
                <w:rFonts w:ascii="Times New Roman" w:eastAsia="Times New Roman" w:hAnsi="Times New Roman" w:cs="Times New Roman"/>
                <w:sz w:val="24"/>
                <w:szCs w:val="24"/>
                <w:lang w:eastAsia="ru-RU"/>
              </w:rPr>
              <w:t>муниципального района</w:t>
            </w:r>
            <w:r w:rsidRPr="0042545A">
              <w:rPr>
                <w:rFonts w:ascii="Times New Roman" w:eastAsia="Times New Roman" w:hAnsi="Times New Roman" w:cs="Times New Roman"/>
                <w:sz w:val="24"/>
                <w:szCs w:val="24"/>
                <w:lang w:eastAsia="ru-RU"/>
              </w:rPr>
              <w:t xml:space="preserve"> от </w:t>
            </w:r>
            <w:r w:rsidR="006F49A2">
              <w:rPr>
                <w:rFonts w:ascii="Times New Roman" w:eastAsia="Times New Roman" w:hAnsi="Times New Roman" w:cs="Times New Roman"/>
                <w:sz w:val="24"/>
                <w:szCs w:val="24"/>
                <w:lang w:eastAsia="ru-RU"/>
              </w:rPr>
              <w:t>15</w:t>
            </w:r>
            <w:r w:rsidRPr="0042545A">
              <w:rPr>
                <w:rFonts w:ascii="Times New Roman" w:eastAsia="Times New Roman" w:hAnsi="Times New Roman" w:cs="Times New Roman"/>
                <w:sz w:val="24"/>
                <w:szCs w:val="24"/>
                <w:lang w:eastAsia="ru-RU"/>
              </w:rPr>
              <w:t xml:space="preserve"> </w:t>
            </w:r>
            <w:r w:rsidR="006F49A2">
              <w:rPr>
                <w:rFonts w:ascii="Times New Roman" w:eastAsia="Times New Roman" w:hAnsi="Times New Roman" w:cs="Times New Roman"/>
                <w:sz w:val="24"/>
                <w:szCs w:val="24"/>
                <w:lang w:eastAsia="ru-RU"/>
              </w:rPr>
              <w:t>августа</w:t>
            </w:r>
            <w:r w:rsidRPr="0042545A">
              <w:rPr>
                <w:rFonts w:ascii="Times New Roman" w:eastAsia="Times New Roman" w:hAnsi="Times New Roman" w:cs="Times New Roman"/>
                <w:sz w:val="24"/>
                <w:szCs w:val="24"/>
                <w:lang w:eastAsia="ru-RU"/>
              </w:rPr>
              <w:t xml:space="preserve"> 201</w:t>
            </w:r>
            <w:r w:rsidR="006F49A2">
              <w:rPr>
                <w:rFonts w:ascii="Times New Roman" w:eastAsia="Times New Roman" w:hAnsi="Times New Roman" w:cs="Times New Roman"/>
                <w:sz w:val="24"/>
                <w:szCs w:val="24"/>
                <w:lang w:eastAsia="ru-RU"/>
              </w:rPr>
              <w:t>8</w:t>
            </w:r>
            <w:r w:rsidRPr="0042545A">
              <w:rPr>
                <w:rFonts w:ascii="Times New Roman" w:eastAsia="Times New Roman" w:hAnsi="Times New Roman" w:cs="Times New Roman"/>
                <w:sz w:val="24"/>
                <w:szCs w:val="24"/>
                <w:lang w:eastAsia="ru-RU"/>
              </w:rPr>
              <w:t xml:space="preserve"> года № </w:t>
            </w:r>
            <w:r w:rsidR="006F49A2">
              <w:rPr>
                <w:rFonts w:ascii="Times New Roman" w:eastAsia="Times New Roman" w:hAnsi="Times New Roman" w:cs="Times New Roman"/>
                <w:sz w:val="24"/>
                <w:szCs w:val="24"/>
                <w:lang w:eastAsia="ru-RU"/>
              </w:rPr>
              <w:t>712</w:t>
            </w:r>
            <w:r w:rsidRPr="0042545A">
              <w:rPr>
                <w:rFonts w:ascii="Times New Roman" w:eastAsia="Times New Roman" w:hAnsi="Times New Roman" w:cs="Times New Roman"/>
                <w:sz w:val="24"/>
                <w:szCs w:val="24"/>
                <w:lang w:eastAsia="ru-RU"/>
              </w:rPr>
              <w:t>.</w:t>
            </w:r>
          </w:p>
          <w:p w:rsidR="00736823" w:rsidRPr="0042545A" w:rsidRDefault="0042545A" w:rsidP="0074698F">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Результатом предоставления субсидии является количество созданных рабочих мест субъектами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Проведение отбора в информационно-телекоммуникационной сети «Интернет» не обеспечено.</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требования к участникам отбора</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 xml:space="preserve">у участника отбора должна отсутствовать </w:t>
            </w:r>
            <w:r w:rsidRPr="0074698F">
              <w:rPr>
                <w:rFonts w:ascii="Times New Roman" w:eastAsia="Times New Roman" w:hAnsi="Times New Roman" w:cs="Times New Roman"/>
                <w:sz w:val="24"/>
                <w:szCs w:val="24"/>
                <w:lang w:eastAsia="ru-RU"/>
              </w:rPr>
              <w:lastRenderedPageBreak/>
              <w:t>недоимка по налогам и страховым взносам, в совокупности (с учетом имеющейся переплаты по налогам и страховым взносам) превышающая 3000 рублей;</w:t>
            </w:r>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 xml:space="preserve">у участника отбора должна отсутствовать просроченная задолженность по возврату в бюджет Республики Карелия субсидий, бюджетных инвестиций, </w:t>
            </w:r>
            <w:proofErr w:type="gramStart"/>
            <w:r w:rsidRPr="0074698F">
              <w:rPr>
                <w:rFonts w:ascii="Times New Roman" w:eastAsia="Times New Roman" w:hAnsi="Times New Roman" w:cs="Times New Roman"/>
                <w:sz w:val="24"/>
                <w:szCs w:val="24"/>
                <w:lang w:eastAsia="ru-RU"/>
              </w:rPr>
              <w:t>предоставленных</w:t>
            </w:r>
            <w:proofErr w:type="gramEnd"/>
            <w:r w:rsidRPr="0074698F">
              <w:rPr>
                <w:rFonts w:ascii="Times New Roman" w:eastAsia="Times New Roman" w:hAnsi="Times New Roman" w:cs="Times New Roman"/>
                <w:sz w:val="24"/>
                <w:szCs w:val="24"/>
                <w:lang w:eastAsia="ru-RU"/>
              </w:rPr>
              <w:t xml:space="preserve"> в том числе в соответствии с иными нормативными правовыми актами, а также иная просроченная (неурегулированная) задолженность по денежным обязательствам перед Республикой Карелия;</w:t>
            </w:r>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участник отбора – юридическое лицо не должен находиться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должна быть не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roofErr w:type="gramEnd"/>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или физическом лице, не являющемся индивидуальным предпринимателем и применяющем специальный налоговый режим «Налог на профессиональный доход», – производителе товаров, работ, услуг;</w:t>
            </w:r>
            <w:proofErr w:type="gramEnd"/>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74698F">
              <w:rPr>
                <w:rFonts w:ascii="Times New Roman" w:eastAsia="Times New Roman" w:hAnsi="Times New Roman" w:cs="Times New Roman"/>
                <w:sz w:val="24"/>
                <w:szCs w:val="24"/>
                <w:lang w:eastAsia="ru-RU"/>
              </w:rPr>
              <w:t>), в совокупности превышает 50 процентов;</w:t>
            </w:r>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 xml:space="preserve">участник отбора не должен получать средства из бюджета Республики Карелия на основании иных нормативных правовых актов Республики Карелия или </w:t>
            </w:r>
            <w:r w:rsidRPr="0074698F">
              <w:rPr>
                <w:rFonts w:ascii="Times New Roman" w:eastAsia="Times New Roman" w:hAnsi="Times New Roman" w:cs="Times New Roman"/>
                <w:sz w:val="24"/>
                <w:szCs w:val="24"/>
                <w:lang w:eastAsia="ru-RU"/>
              </w:rPr>
              <w:lastRenderedPageBreak/>
              <w:t>муниципальных правовых актов на цели, указанные в настоящем Порядке;</w:t>
            </w:r>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у участника отбора должна отсутствовать задолженность по выплате заработной платы работникам;</w:t>
            </w:r>
          </w:p>
          <w:p w:rsidR="0074698F" w:rsidRPr="0074698F" w:rsidRDefault="0074698F" w:rsidP="0074698F">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участник отбора не должен быть привлечен к административной ответственности за совершение правонарушения, предусмотренного статьей 20.61 Кодекса Российской Федерации об административных правонарушениях;</w:t>
            </w:r>
          </w:p>
          <w:p w:rsidR="0042545A" w:rsidRPr="0042545A" w:rsidRDefault="0074698F" w:rsidP="0074698F">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 xml:space="preserve">участник отбора в текущем финансовом году не уклонялся от заключения соглашения о предоставлении субсидии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lastRenderedPageBreak/>
              <w:t>перечень документов, представляемых для подтверждения соответствия участника отбора установленным требованиям</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 xml:space="preserve">а) </w:t>
            </w:r>
            <w:proofErr w:type="gramStart"/>
            <w:r w:rsidRPr="0074698F">
              <w:rPr>
                <w:rFonts w:ascii="Times New Roman" w:eastAsia="Times New Roman" w:hAnsi="Times New Roman" w:cs="Times New Roman"/>
                <w:sz w:val="24"/>
                <w:szCs w:val="24"/>
                <w:lang w:eastAsia="ru-RU"/>
              </w:rPr>
              <w:t>являющиеся</w:t>
            </w:r>
            <w:proofErr w:type="gramEnd"/>
            <w:r w:rsidRPr="0074698F">
              <w:rPr>
                <w:rFonts w:ascii="Times New Roman" w:eastAsia="Times New Roman" w:hAnsi="Times New Roman" w:cs="Times New Roman"/>
                <w:sz w:val="24"/>
                <w:szCs w:val="24"/>
                <w:lang w:eastAsia="ru-RU"/>
              </w:rPr>
              <w:t xml:space="preserve"> юридическими лицами и индивидуальными предпринимателями:</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заявк</w:t>
            </w:r>
            <w:r w:rsidR="00DD23E4">
              <w:rPr>
                <w:rFonts w:ascii="Times New Roman" w:eastAsia="Times New Roman" w:hAnsi="Times New Roman" w:cs="Times New Roman"/>
                <w:sz w:val="24"/>
                <w:szCs w:val="24"/>
                <w:lang w:eastAsia="ru-RU"/>
              </w:rPr>
              <w:t>а</w:t>
            </w:r>
            <w:r w:rsidRPr="0074698F">
              <w:rPr>
                <w:rFonts w:ascii="Times New Roman" w:eastAsia="Times New Roman" w:hAnsi="Times New Roman" w:cs="Times New Roman"/>
                <w:sz w:val="24"/>
                <w:szCs w:val="24"/>
                <w:lang w:eastAsia="ru-RU"/>
              </w:rPr>
              <w:t xml:space="preserve"> по форме;</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заверенн</w:t>
            </w:r>
            <w:r w:rsidR="00DD23E4">
              <w:rPr>
                <w:rFonts w:ascii="Times New Roman" w:eastAsia="Times New Roman" w:hAnsi="Times New Roman" w:cs="Times New Roman"/>
                <w:sz w:val="24"/>
                <w:szCs w:val="24"/>
                <w:lang w:eastAsia="ru-RU"/>
              </w:rPr>
              <w:t>ые</w:t>
            </w:r>
            <w:r w:rsidRPr="0074698F">
              <w:rPr>
                <w:rFonts w:ascii="Times New Roman" w:eastAsia="Times New Roman" w:hAnsi="Times New Roman" w:cs="Times New Roman"/>
                <w:sz w:val="24"/>
                <w:szCs w:val="24"/>
                <w:lang w:eastAsia="ru-RU"/>
              </w:rPr>
              <w:t xml:space="preserve"> получателем субсидии копи</w:t>
            </w:r>
            <w:r w:rsidR="00DD23E4">
              <w:rPr>
                <w:rFonts w:ascii="Times New Roman" w:eastAsia="Times New Roman" w:hAnsi="Times New Roman" w:cs="Times New Roman"/>
                <w:sz w:val="24"/>
                <w:szCs w:val="24"/>
                <w:lang w:eastAsia="ru-RU"/>
              </w:rPr>
              <w:t>и</w:t>
            </w:r>
            <w:r w:rsidRPr="0074698F">
              <w:rPr>
                <w:rFonts w:ascii="Times New Roman" w:eastAsia="Times New Roman" w:hAnsi="Times New Roman" w:cs="Times New Roman"/>
                <w:sz w:val="24"/>
                <w:szCs w:val="24"/>
                <w:lang w:eastAsia="ru-RU"/>
              </w:rPr>
              <w:t xml:space="preserve"> документа, подтверждающего полномочия лица, подписавшего заявку, на подачу такой заявки;</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копии документов, подтверждающих размер средств (собственных или заемных), направленных на приобретение основных средств, за период не ранее чем за два года, предшествующих году подачи заявки, заверенные получателем субсидии (при наличии);</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копия действующего сертификата соответствия системе добровольной сертификации продукции и услуг (работ) «Сделано в Карелии» или лицензионного договора о предоставлении права на использование товарного знака (неисключительная лицензия) «Сделано в Карелии» (при наличии);</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копи</w:t>
            </w:r>
            <w:r w:rsidR="00DD23E4">
              <w:rPr>
                <w:rFonts w:ascii="Times New Roman" w:eastAsia="Times New Roman" w:hAnsi="Times New Roman" w:cs="Times New Roman"/>
                <w:sz w:val="24"/>
                <w:szCs w:val="24"/>
                <w:lang w:eastAsia="ru-RU"/>
              </w:rPr>
              <w:t>я</w:t>
            </w:r>
            <w:r w:rsidRPr="0074698F">
              <w:rPr>
                <w:rFonts w:ascii="Times New Roman" w:eastAsia="Times New Roman" w:hAnsi="Times New Roman" w:cs="Times New Roman"/>
                <w:sz w:val="24"/>
                <w:szCs w:val="24"/>
                <w:lang w:eastAsia="ru-RU"/>
              </w:rPr>
              <w:t xml:space="preserve"> договора о предоставлении единовременной финансовой помощи на подготовку документов для государственной регистрации в качестве юридического лица, индивидуального предпринимателя либо крестьянского (фермерского) хозяйства (при наличии);</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копи</w:t>
            </w:r>
            <w:r w:rsidR="00DD23E4">
              <w:rPr>
                <w:rFonts w:ascii="Times New Roman" w:eastAsia="Times New Roman" w:hAnsi="Times New Roman" w:cs="Times New Roman"/>
                <w:sz w:val="24"/>
                <w:szCs w:val="24"/>
                <w:lang w:eastAsia="ru-RU"/>
              </w:rPr>
              <w:t>я</w:t>
            </w:r>
            <w:r w:rsidRPr="0074698F">
              <w:rPr>
                <w:rFonts w:ascii="Times New Roman" w:eastAsia="Times New Roman" w:hAnsi="Times New Roman" w:cs="Times New Roman"/>
                <w:sz w:val="24"/>
                <w:szCs w:val="24"/>
                <w:lang w:eastAsia="ru-RU"/>
              </w:rPr>
              <w:t xml:space="preserve"> договора о предоставлении единовременной финансовой помощи на организацию собственного дела (при наличии);</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 xml:space="preserve">документы, подтверждающие произведенные затраты, в соответствии с приложением </w:t>
            </w:r>
            <w:r w:rsidR="00DD23E4">
              <w:rPr>
                <w:rFonts w:ascii="Times New Roman" w:eastAsia="Times New Roman" w:hAnsi="Times New Roman" w:cs="Times New Roman"/>
                <w:sz w:val="24"/>
                <w:szCs w:val="24"/>
                <w:lang w:eastAsia="ru-RU"/>
              </w:rPr>
              <w:t xml:space="preserve">№ </w:t>
            </w:r>
            <w:r w:rsidRPr="0074698F">
              <w:rPr>
                <w:rFonts w:ascii="Times New Roman" w:eastAsia="Times New Roman" w:hAnsi="Times New Roman" w:cs="Times New Roman"/>
                <w:sz w:val="24"/>
                <w:szCs w:val="24"/>
                <w:lang w:eastAsia="ru-RU"/>
              </w:rPr>
              <w:t>3 к Порядку;</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 xml:space="preserve">б) </w:t>
            </w:r>
            <w:proofErr w:type="gramStart"/>
            <w:r w:rsidRPr="0074698F">
              <w:rPr>
                <w:rFonts w:ascii="Times New Roman" w:eastAsia="Times New Roman" w:hAnsi="Times New Roman" w:cs="Times New Roman"/>
                <w:sz w:val="24"/>
                <w:szCs w:val="24"/>
                <w:lang w:eastAsia="ru-RU"/>
              </w:rPr>
              <w:t>являющиеся</w:t>
            </w:r>
            <w:proofErr w:type="gramEnd"/>
            <w:r w:rsidRPr="0074698F">
              <w:rPr>
                <w:rFonts w:ascii="Times New Roman" w:eastAsia="Times New Roman" w:hAnsi="Times New Roman" w:cs="Times New Roman"/>
                <w:sz w:val="24"/>
                <w:szCs w:val="24"/>
                <w:lang w:eastAsia="ru-RU"/>
              </w:rPr>
              <w:t xml:space="preserve"> физическими лицами, не являющимися индивидуальными предпринимателями и применяющими специальный налоговый режим «Налог на профессиональный доход»:</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заявк</w:t>
            </w:r>
            <w:r w:rsidR="00DD23E4">
              <w:rPr>
                <w:rFonts w:ascii="Times New Roman" w:eastAsia="Times New Roman" w:hAnsi="Times New Roman" w:cs="Times New Roman"/>
                <w:sz w:val="24"/>
                <w:szCs w:val="24"/>
                <w:lang w:eastAsia="ru-RU"/>
              </w:rPr>
              <w:t>а</w:t>
            </w:r>
            <w:r w:rsidRPr="0074698F">
              <w:rPr>
                <w:rFonts w:ascii="Times New Roman" w:eastAsia="Times New Roman" w:hAnsi="Times New Roman" w:cs="Times New Roman"/>
                <w:sz w:val="24"/>
                <w:szCs w:val="24"/>
                <w:lang w:eastAsia="ru-RU"/>
              </w:rPr>
              <w:t xml:space="preserve"> по форме;</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lastRenderedPageBreak/>
              <w:t>копи</w:t>
            </w:r>
            <w:r w:rsidR="00DD23E4">
              <w:rPr>
                <w:rFonts w:ascii="Times New Roman" w:eastAsia="Times New Roman" w:hAnsi="Times New Roman" w:cs="Times New Roman"/>
                <w:sz w:val="24"/>
                <w:szCs w:val="24"/>
                <w:lang w:eastAsia="ru-RU"/>
              </w:rPr>
              <w:t>я</w:t>
            </w:r>
            <w:r w:rsidRPr="0074698F">
              <w:rPr>
                <w:rFonts w:ascii="Times New Roman" w:eastAsia="Times New Roman" w:hAnsi="Times New Roman" w:cs="Times New Roman"/>
                <w:sz w:val="24"/>
                <w:szCs w:val="24"/>
                <w:lang w:eastAsia="ru-RU"/>
              </w:rPr>
              <w:t xml:space="preserve"> документа, удостоверяющего личность физического лица, не являющегося индивидуальным предпринимателем и применяющего специальный налоговый режим «Налог на профессиональный доход»;</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чеки за год, предшествующий дате объявления о проведении отбора;</w:t>
            </w:r>
          </w:p>
          <w:p w:rsidR="0074698F" w:rsidRPr="0074698F" w:rsidRDefault="0074698F" w:rsidP="0074698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4698F">
              <w:rPr>
                <w:rFonts w:ascii="Times New Roman" w:eastAsia="Times New Roman" w:hAnsi="Times New Roman" w:cs="Times New Roman"/>
                <w:sz w:val="24"/>
                <w:szCs w:val="24"/>
                <w:lang w:eastAsia="ru-RU"/>
              </w:rPr>
              <w:t>документы, подтверждающие произведенные затраты, в соответствии с приложением 3 к Порядку.</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 При подаче заявки участник отбора может представить дополнительные документы.</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lastRenderedPageBreak/>
              <w:t>порядок подачи заявки,  требования, предъявляемые к форме и содержанию заявки</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736823" w:rsidRDefault="00DD23E4" w:rsidP="00DD23E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6823" w:rsidRPr="00736823">
              <w:rPr>
                <w:rFonts w:ascii="Times New Roman" w:eastAsia="Times New Roman" w:hAnsi="Times New Roman" w:cs="Times New Roman"/>
                <w:sz w:val="24"/>
                <w:szCs w:val="24"/>
                <w:lang w:eastAsia="ru-RU"/>
              </w:rPr>
              <w:t>В целях возмещения затрат документы представляются отдельно по каждому направлению, указанному в Порядк</w:t>
            </w:r>
            <w:r w:rsidR="00736823">
              <w:rPr>
                <w:rFonts w:ascii="Times New Roman" w:eastAsia="Times New Roman" w:hAnsi="Times New Roman" w:cs="Times New Roman"/>
                <w:sz w:val="24"/>
                <w:szCs w:val="24"/>
                <w:lang w:eastAsia="ru-RU"/>
              </w:rPr>
              <w:t>е</w:t>
            </w:r>
            <w:r w:rsidR="00736823" w:rsidRPr="00736823">
              <w:rPr>
                <w:rFonts w:ascii="Times New Roman" w:eastAsia="Times New Roman" w:hAnsi="Times New Roman" w:cs="Times New Roman"/>
                <w:sz w:val="24"/>
                <w:szCs w:val="24"/>
                <w:lang w:eastAsia="ru-RU"/>
              </w:rPr>
              <w:t xml:space="preserve">. В случае поступления от одного участника отбора нескольких заявок по одному направлению затрат к рассмотрению принимается заявка, поступившая первой, остальные </w:t>
            </w:r>
            <w:r w:rsidR="00736823">
              <w:rPr>
                <w:rFonts w:ascii="Times New Roman" w:eastAsia="Times New Roman" w:hAnsi="Times New Roman" w:cs="Times New Roman"/>
                <w:sz w:val="24"/>
                <w:szCs w:val="24"/>
                <w:lang w:eastAsia="ru-RU"/>
              </w:rPr>
              <w:t>заявки не подлежат рассмотрению</w:t>
            </w:r>
            <w:r w:rsidR="00736823" w:rsidRPr="00736823">
              <w:rPr>
                <w:rFonts w:ascii="Times New Roman" w:eastAsia="Times New Roman" w:hAnsi="Times New Roman" w:cs="Times New Roman"/>
                <w:sz w:val="24"/>
                <w:szCs w:val="24"/>
                <w:lang w:eastAsia="ru-RU"/>
              </w:rPr>
              <w:t>.</w:t>
            </w:r>
          </w:p>
          <w:p w:rsidR="0042545A" w:rsidRPr="0042545A" w:rsidRDefault="0042545A" w:rsidP="00DD23E4">
            <w:pPr>
              <w:spacing w:before="100" w:beforeAutospacing="1" w:after="0" w:line="240" w:lineRule="auto"/>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Заявка должна быть представлена в </w:t>
            </w:r>
            <w:r w:rsidR="009304F8">
              <w:rPr>
                <w:rFonts w:ascii="Times New Roman" w:eastAsia="Times New Roman" w:hAnsi="Times New Roman" w:cs="Times New Roman"/>
                <w:sz w:val="24"/>
                <w:szCs w:val="24"/>
                <w:lang w:eastAsia="ru-RU"/>
              </w:rPr>
              <w:t>А</w:t>
            </w:r>
            <w:r w:rsidR="00736823">
              <w:rPr>
                <w:rFonts w:ascii="Times New Roman" w:eastAsia="Times New Roman" w:hAnsi="Times New Roman" w:cs="Times New Roman"/>
                <w:sz w:val="24"/>
                <w:szCs w:val="24"/>
                <w:lang w:eastAsia="ru-RU"/>
              </w:rPr>
              <w:t xml:space="preserve">дминистрацию </w:t>
            </w:r>
            <w:r w:rsidRPr="0042545A">
              <w:rPr>
                <w:rFonts w:ascii="Times New Roman" w:eastAsia="Times New Roman" w:hAnsi="Times New Roman" w:cs="Times New Roman"/>
                <w:sz w:val="24"/>
                <w:szCs w:val="24"/>
                <w:lang w:eastAsia="ru-RU"/>
              </w:rPr>
              <w:t>на бумажном носителе.</w:t>
            </w:r>
          </w:p>
          <w:p w:rsidR="0042545A" w:rsidRPr="0042545A" w:rsidRDefault="0042545A" w:rsidP="00DD23E4">
            <w:pPr>
              <w:spacing w:before="100" w:beforeAutospacing="1" w:after="0" w:line="240" w:lineRule="auto"/>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Заявка должна быть</w:t>
            </w:r>
            <w:r w:rsidR="0095519E">
              <w:rPr>
                <w:rFonts w:ascii="Times New Roman" w:eastAsia="Times New Roman" w:hAnsi="Times New Roman" w:cs="Times New Roman"/>
                <w:sz w:val="24"/>
                <w:szCs w:val="24"/>
                <w:lang w:eastAsia="ru-RU"/>
              </w:rPr>
              <w:t xml:space="preserve"> п</w:t>
            </w:r>
            <w:r w:rsidR="009304F8">
              <w:rPr>
                <w:rFonts w:ascii="Times New Roman" w:eastAsia="Times New Roman" w:hAnsi="Times New Roman" w:cs="Times New Roman"/>
                <w:sz w:val="24"/>
                <w:szCs w:val="24"/>
                <w:lang w:eastAsia="ru-RU"/>
              </w:rPr>
              <w:t>редставлена</w:t>
            </w:r>
            <w:r w:rsidR="0095519E">
              <w:rPr>
                <w:rFonts w:ascii="Times New Roman" w:eastAsia="Times New Roman" w:hAnsi="Times New Roman" w:cs="Times New Roman"/>
                <w:sz w:val="24"/>
                <w:szCs w:val="24"/>
                <w:lang w:eastAsia="ru-RU"/>
              </w:rPr>
              <w:t xml:space="preserve"> </w:t>
            </w:r>
            <w:r w:rsidRPr="0042545A">
              <w:rPr>
                <w:rFonts w:ascii="Times New Roman" w:eastAsia="Times New Roman" w:hAnsi="Times New Roman" w:cs="Times New Roman"/>
                <w:sz w:val="24"/>
                <w:szCs w:val="24"/>
                <w:lang w:eastAsia="ru-RU"/>
              </w:rPr>
              <w:t>участником отбора по форме, установленной Порядком. Заявка включает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согласие на обработку персональных данных.</w:t>
            </w:r>
          </w:p>
          <w:p w:rsidR="00DD23E4" w:rsidRPr="00DD23E4" w:rsidRDefault="00DD23E4" w:rsidP="00DD23E4">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Участники отбора несут ответственность за достоверность и подлинность представленных ими документов и сведений для получения субсидии в соответствии с законодательством Российской Федерации.</w:t>
            </w:r>
          </w:p>
          <w:p w:rsidR="0042545A" w:rsidRPr="0042545A" w:rsidRDefault="00DD23E4" w:rsidP="00DD23E4">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Минимальная сумма запрашиваемой субсидии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 должна составлять 10 000 рублей. Заявки на меньшие суммы к рассмотрению комиссией не принимаются.</w:t>
            </w:r>
          </w:p>
        </w:tc>
      </w:tr>
      <w:tr w:rsidR="0042545A" w:rsidRPr="0042545A" w:rsidTr="0074698F">
        <w:trPr>
          <w:trHeight w:val="2791"/>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lastRenderedPageBreak/>
              <w:t xml:space="preserve">порядок отзыва заявок, порядок возврата заявок, </w:t>
            </w:r>
            <w:proofErr w:type="gramStart"/>
            <w:r w:rsidRPr="0042545A">
              <w:rPr>
                <w:rFonts w:ascii="Times New Roman" w:eastAsia="Times New Roman" w:hAnsi="Times New Roman" w:cs="Times New Roman"/>
                <w:sz w:val="24"/>
                <w:szCs w:val="24"/>
                <w:lang w:eastAsia="ru-RU"/>
              </w:rPr>
              <w:t>определяющего</w:t>
            </w:r>
            <w:proofErr w:type="gramEnd"/>
            <w:r w:rsidRPr="0042545A">
              <w:rPr>
                <w:rFonts w:ascii="Times New Roman" w:eastAsia="Times New Roman" w:hAnsi="Times New Roman" w:cs="Times New Roman"/>
                <w:sz w:val="24"/>
                <w:szCs w:val="24"/>
                <w:lang w:eastAsia="ru-RU"/>
              </w:rPr>
              <w:t xml:space="preserve"> в том числе основания для возврата заявок</w:t>
            </w:r>
            <w:r w:rsidR="009304F8">
              <w:rPr>
                <w:rFonts w:ascii="Times New Roman" w:eastAsia="Times New Roman" w:hAnsi="Times New Roman" w:cs="Times New Roman"/>
                <w:sz w:val="24"/>
                <w:szCs w:val="24"/>
                <w:lang w:eastAsia="ru-RU"/>
              </w:rPr>
              <w:t xml:space="preserve">, </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порядок внесения изменений в заявки</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Отзыв  заявки возможен до даты проведения заседания конкурсной комиссии (далее – комиссия) путем направления письменного обращения участника отбора об отзыве заявки  в </w:t>
            </w:r>
            <w:r w:rsidR="009304F8">
              <w:rPr>
                <w:rFonts w:ascii="Times New Roman" w:eastAsia="Times New Roman" w:hAnsi="Times New Roman" w:cs="Times New Roman"/>
                <w:sz w:val="24"/>
                <w:szCs w:val="24"/>
                <w:lang w:eastAsia="ru-RU"/>
              </w:rPr>
              <w:t>А</w:t>
            </w:r>
            <w:r w:rsidR="00736823">
              <w:rPr>
                <w:rFonts w:ascii="Times New Roman" w:eastAsia="Times New Roman" w:hAnsi="Times New Roman" w:cs="Times New Roman"/>
                <w:sz w:val="24"/>
                <w:szCs w:val="24"/>
                <w:lang w:eastAsia="ru-RU"/>
              </w:rPr>
              <w:t>дминистрацию</w:t>
            </w:r>
            <w:r w:rsidRPr="0042545A">
              <w:rPr>
                <w:rFonts w:ascii="Times New Roman" w:eastAsia="Times New Roman" w:hAnsi="Times New Roman" w:cs="Times New Roman"/>
                <w:sz w:val="24"/>
                <w:szCs w:val="24"/>
                <w:lang w:eastAsia="ru-RU"/>
              </w:rPr>
              <w:t xml:space="preserve">, в ответ на </w:t>
            </w:r>
            <w:proofErr w:type="gramStart"/>
            <w:r w:rsidRPr="0042545A">
              <w:rPr>
                <w:rFonts w:ascii="Times New Roman" w:eastAsia="Times New Roman" w:hAnsi="Times New Roman" w:cs="Times New Roman"/>
                <w:sz w:val="24"/>
                <w:szCs w:val="24"/>
                <w:lang w:eastAsia="ru-RU"/>
              </w:rPr>
              <w:t>которое</w:t>
            </w:r>
            <w:proofErr w:type="gramEnd"/>
            <w:r w:rsidRPr="0042545A">
              <w:rPr>
                <w:rFonts w:ascii="Times New Roman" w:eastAsia="Times New Roman" w:hAnsi="Times New Roman" w:cs="Times New Roman"/>
                <w:sz w:val="24"/>
                <w:szCs w:val="24"/>
                <w:lang w:eastAsia="ru-RU"/>
              </w:rPr>
              <w:t xml:space="preserve"> </w:t>
            </w:r>
            <w:r w:rsidR="009304F8">
              <w:rPr>
                <w:rFonts w:ascii="Times New Roman" w:eastAsia="Times New Roman" w:hAnsi="Times New Roman" w:cs="Times New Roman"/>
                <w:sz w:val="24"/>
                <w:szCs w:val="24"/>
                <w:lang w:eastAsia="ru-RU"/>
              </w:rPr>
              <w:t>А</w:t>
            </w:r>
            <w:r w:rsidR="00736823">
              <w:rPr>
                <w:rFonts w:ascii="Times New Roman" w:eastAsia="Times New Roman" w:hAnsi="Times New Roman" w:cs="Times New Roman"/>
                <w:sz w:val="24"/>
                <w:szCs w:val="24"/>
                <w:lang w:eastAsia="ru-RU"/>
              </w:rPr>
              <w:t xml:space="preserve">дминистрация </w:t>
            </w:r>
            <w:r w:rsidRPr="0042545A">
              <w:rPr>
                <w:rFonts w:ascii="Times New Roman" w:eastAsia="Times New Roman" w:hAnsi="Times New Roman" w:cs="Times New Roman"/>
                <w:sz w:val="24"/>
                <w:szCs w:val="24"/>
                <w:lang w:eastAsia="ru-RU"/>
              </w:rPr>
              <w:t xml:space="preserve">направляет заявку в адрес участника отбора посредством почтовой связи или приглашает участника отбора в </w:t>
            </w:r>
            <w:r w:rsidR="009304F8">
              <w:rPr>
                <w:rFonts w:ascii="Times New Roman" w:eastAsia="Times New Roman" w:hAnsi="Times New Roman" w:cs="Times New Roman"/>
                <w:sz w:val="24"/>
                <w:szCs w:val="24"/>
                <w:lang w:eastAsia="ru-RU"/>
              </w:rPr>
              <w:t>Администрацию</w:t>
            </w:r>
            <w:r w:rsidRPr="0042545A">
              <w:rPr>
                <w:rFonts w:ascii="Times New Roman" w:eastAsia="Times New Roman" w:hAnsi="Times New Roman" w:cs="Times New Roman"/>
                <w:sz w:val="24"/>
                <w:szCs w:val="24"/>
                <w:lang w:eastAsia="ru-RU"/>
              </w:rPr>
              <w:t xml:space="preserve"> за получением заявки.</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Возврат поданных заявок после окончания</w:t>
            </w:r>
            <w:r w:rsidR="009304F8">
              <w:rPr>
                <w:rFonts w:ascii="Times New Roman" w:eastAsia="Times New Roman" w:hAnsi="Times New Roman" w:cs="Times New Roman"/>
                <w:sz w:val="24"/>
                <w:szCs w:val="24"/>
                <w:lang w:eastAsia="ru-RU"/>
              </w:rPr>
              <w:t xml:space="preserve"> </w:t>
            </w:r>
            <w:r w:rsidRPr="0042545A">
              <w:rPr>
                <w:rFonts w:ascii="Times New Roman" w:eastAsia="Times New Roman" w:hAnsi="Times New Roman" w:cs="Times New Roman"/>
                <w:sz w:val="24"/>
                <w:szCs w:val="24"/>
                <w:lang w:eastAsia="ru-RU"/>
              </w:rPr>
              <w:t>отбора не предусмотрен.</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Основаниями для отклонения заявок являются:</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несоответствие участника отбора требованиям, установленным настоящим Порядком;</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несоответствие представленных участником отбора документов на предоставление субсидии требованиям, установленным в объявлении о проведении отбора, или непредставление (представление не в полном объеме) указанных документов;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заявленная участником отбора сумма субсидии к возмещению меньше 10 000 рублей; </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недостоверность представленной участником отбора информации, в том числе информации о месте нахождения и адресе юридического лица;</w:t>
            </w:r>
          </w:p>
          <w:p w:rsidR="00DD23E4" w:rsidRDefault="00DD23E4" w:rsidP="00DD23E4">
            <w:pPr>
              <w:spacing w:before="100" w:beforeAutospacing="1" w:after="0" w:line="240" w:lineRule="auto"/>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подача участником отбора заявки после даты и (или) времени, определенных для подачи заявок.</w:t>
            </w:r>
          </w:p>
          <w:p w:rsidR="0095519E" w:rsidRPr="0042545A" w:rsidRDefault="0042545A" w:rsidP="009304F8">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Внесение изменений в поданные заявки не предусмотрено.</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правила рассмотрения  и оценки заявки</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Комиссия в течение 30 календарных дней со дня завершения приема документов для участия в отборе:</w:t>
            </w:r>
          </w:p>
          <w:p w:rsidR="0042545A" w:rsidRPr="0042545A" w:rsidRDefault="0042545A" w:rsidP="0042545A">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проверяет соответствие участников отбора, а также представленных ими документов для участия в отборе требованиям, установленным Порядком;</w:t>
            </w:r>
          </w:p>
          <w:p w:rsidR="0042545A" w:rsidRPr="0042545A" w:rsidRDefault="0042545A" w:rsidP="0042545A">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 случае наличия оснований для отклонения принимает решение об отклонении заявок;</w:t>
            </w:r>
          </w:p>
          <w:p w:rsidR="0042545A" w:rsidRPr="0042545A" w:rsidRDefault="0042545A" w:rsidP="0042545A">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 соответствии с критериями оценки, указанными в пункте 21 Порядка, оценивает участников отбора, а также представленные ими документы для участия в отборе;</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принимает решение о победителях отбора, которое </w:t>
            </w:r>
            <w:r w:rsidRPr="0042545A">
              <w:rPr>
                <w:rFonts w:ascii="Times New Roman" w:eastAsia="Times New Roman" w:hAnsi="Times New Roman" w:cs="Times New Roman"/>
                <w:sz w:val="24"/>
                <w:szCs w:val="24"/>
                <w:lang w:eastAsia="ru-RU"/>
              </w:rPr>
              <w:lastRenderedPageBreak/>
              <w:t>оформляется протоколом</w:t>
            </w:r>
          </w:p>
          <w:p w:rsidR="0042545A" w:rsidRDefault="0042545A" w:rsidP="0042545A">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Все заявки, соответствующие требованиям Порядка, оцениваются в соответствии со следующими критериями оценки:</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Все заявки, соответствующие требованиям настоящего Порядка, оцениваются в соответствии с критериями:</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а) для участников отбора, являющихся начинающими субъектами малого предпринимательства и претендующими на получение гранта:</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доля вложения собственных средств, направленных на реализацию </w:t>
            </w:r>
            <w:proofErr w:type="gramStart"/>
            <w:r w:rsidRPr="00DD23E4">
              <w:rPr>
                <w:rFonts w:ascii="Times New Roman" w:eastAsia="Times New Roman" w:hAnsi="Times New Roman" w:cs="Times New Roman"/>
                <w:sz w:val="24"/>
                <w:szCs w:val="24"/>
                <w:lang w:eastAsia="ru-RU"/>
              </w:rPr>
              <w:t>бизнес-проекта</w:t>
            </w:r>
            <w:proofErr w:type="gramEnd"/>
            <w:r w:rsidRPr="00DD23E4">
              <w:rPr>
                <w:rFonts w:ascii="Times New Roman" w:eastAsia="Times New Roman" w:hAnsi="Times New Roman" w:cs="Times New Roman"/>
                <w:sz w:val="24"/>
                <w:szCs w:val="24"/>
                <w:lang w:eastAsia="ru-RU"/>
              </w:rPr>
              <w:t>, к общей стоимости бизнес-проекта:</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15% до 35% включительно – 10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36% до 50% включительно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свыше 50% –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увеличение количества созданных участником отбора рабочих мест в течение 3 лет с начала реализации </w:t>
            </w:r>
            <w:proofErr w:type="gramStart"/>
            <w:r w:rsidRPr="00DD23E4">
              <w:rPr>
                <w:rFonts w:ascii="Times New Roman" w:eastAsia="Times New Roman" w:hAnsi="Times New Roman" w:cs="Times New Roman"/>
                <w:sz w:val="24"/>
                <w:szCs w:val="24"/>
                <w:lang w:eastAsia="ru-RU"/>
              </w:rPr>
              <w:t>бизнес-проекта</w:t>
            </w:r>
            <w:proofErr w:type="gramEnd"/>
            <w:r w:rsidRPr="00DD23E4">
              <w:rPr>
                <w:rFonts w:ascii="Times New Roman" w:eastAsia="Times New Roman" w:hAnsi="Times New Roman" w:cs="Times New Roman"/>
                <w:sz w:val="24"/>
                <w:szCs w:val="24"/>
                <w:lang w:eastAsia="ru-RU"/>
              </w:rPr>
              <w:t xml:space="preserve"> – 10 баллов за каждое созданное рабочее место, но не более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увеличение участником отбора объема выпускаемой продукции, оказываемых работ, услуг в течение 3 лет с начала реализации </w:t>
            </w:r>
            <w:proofErr w:type="gramStart"/>
            <w:r w:rsidRPr="00DD23E4">
              <w:rPr>
                <w:rFonts w:ascii="Times New Roman" w:eastAsia="Times New Roman" w:hAnsi="Times New Roman" w:cs="Times New Roman"/>
                <w:sz w:val="24"/>
                <w:szCs w:val="24"/>
                <w:lang w:eastAsia="ru-RU"/>
              </w:rPr>
              <w:t>бизнес-проекта</w:t>
            </w:r>
            <w:proofErr w:type="gramEnd"/>
            <w:r w:rsidRPr="00DD23E4">
              <w:rPr>
                <w:rFonts w:ascii="Times New Roman" w:eastAsia="Times New Roman" w:hAnsi="Times New Roman" w:cs="Times New Roman"/>
                <w:sz w:val="24"/>
                <w:szCs w:val="24"/>
                <w:lang w:eastAsia="ru-RU"/>
              </w:rPr>
              <w:t>:</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0% до 30% включительно – 30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31% до 50% включительно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свыше 50% –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увеличение участником отбора объема налоговых отчислений в бюджет в течение 3 лет с начала реализации </w:t>
            </w:r>
            <w:proofErr w:type="gramStart"/>
            <w:r w:rsidRPr="00DD23E4">
              <w:rPr>
                <w:rFonts w:ascii="Times New Roman" w:eastAsia="Times New Roman" w:hAnsi="Times New Roman" w:cs="Times New Roman"/>
                <w:sz w:val="24"/>
                <w:szCs w:val="24"/>
                <w:lang w:eastAsia="ru-RU"/>
              </w:rPr>
              <w:t>бизнес-проекта</w:t>
            </w:r>
            <w:proofErr w:type="gramEnd"/>
            <w:r w:rsidRPr="00DD23E4">
              <w:rPr>
                <w:rFonts w:ascii="Times New Roman" w:eastAsia="Times New Roman" w:hAnsi="Times New Roman" w:cs="Times New Roman"/>
                <w:sz w:val="24"/>
                <w:szCs w:val="24"/>
                <w:lang w:eastAsia="ru-RU"/>
              </w:rPr>
              <w:t xml:space="preserve"> – 1 балл за каждый процент увеличения налоговых отчислений, но не более 100 баллов; </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участник отбора является участником системы добровольной сертификации продукции и услуг (работ) «Сделано в Карелии» или имеет право на использование знака «Сделано в Карелии»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участник отбора получал единовременную </w:t>
            </w:r>
            <w:r w:rsidRPr="00DD23E4">
              <w:rPr>
                <w:rFonts w:ascii="Times New Roman" w:eastAsia="Times New Roman" w:hAnsi="Times New Roman" w:cs="Times New Roman"/>
                <w:sz w:val="24"/>
                <w:szCs w:val="24"/>
                <w:lang w:eastAsia="ru-RU"/>
              </w:rPr>
              <w:lastRenderedPageBreak/>
              <w:t>финансовую помощь при государственной регистрации в качестве юридического лица, индивидуального предпринимателя либо крестьянского (фермерского) хозяйства и (или) единовременную финансовую помощь на подготовку документов для соответствующей государственной регистрации от органов службы занятости и  осуществляет деятельность на дату подачи заявки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б) для участников отбора, являющихся субъектами малого и среднего предпринимательства и претендующими на получение </w:t>
            </w:r>
            <w:proofErr w:type="gramStart"/>
            <w:r w:rsidRPr="00DD23E4">
              <w:rPr>
                <w:rFonts w:ascii="Times New Roman" w:eastAsia="Times New Roman" w:hAnsi="Times New Roman" w:cs="Times New Roman"/>
                <w:sz w:val="24"/>
                <w:szCs w:val="24"/>
                <w:lang w:eastAsia="ru-RU"/>
              </w:rPr>
              <w:t>субсидии</w:t>
            </w:r>
            <w:proofErr w:type="gramEnd"/>
            <w:r w:rsidRPr="00DD23E4">
              <w:rPr>
                <w:rFonts w:ascii="Times New Roman" w:eastAsia="Times New Roman" w:hAnsi="Times New Roman" w:cs="Times New Roman"/>
                <w:sz w:val="24"/>
                <w:szCs w:val="24"/>
                <w:lang w:eastAsia="ru-RU"/>
              </w:rPr>
              <w:t xml:space="preserve"> на возмещение части затрат:</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количество созданных рабочих мест для инвалидов на дату подачи заявки – 10 баллов за каждое созданное рабочее место, но не более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размер средств (собственных или заемных), направленных на приобретение основных средств, за период не ранее чем за два года, предшествующих году подачи заявки:</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до 2 999 999 руб. включительно – 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3 000 000 до 9 999 999 руб. включительно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10 000 000 до 14 999 999 руб. включительно – 75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15 000 000 руб. и более –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количество созданных участником отбора рабочих мест на дату подачи заявки – 10 баллов за каждое созданное рабочее место, но не более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участник отбора является участником системы добровольной сертификации продукции и услуг (работ) «Сделано в Карелии» или имеет право на использование знака «Сделано в Карелии»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 xml:space="preserve">участник отбора получал единовременную финансовую помощь при государственной регистрации в качестве юридического лица, индивидуального предпринимателя либо крестьянского (фермерского) хозяйства и (или) единовременную финансовую помощь на подготовку документов для соответствующей государственной </w:t>
            </w:r>
            <w:r w:rsidRPr="00DD23E4">
              <w:rPr>
                <w:rFonts w:ascii="Times New Roman" w:eastAsia="Times New Roman" w:hAnsi="Times New Roman" w:cs="Times New Roman"/>
                <w:sz w:val="24"/>
                <w:szCs w:val="24"/>
                <w:lang w:eastAsia="ru-RU"/>
              </w:rPr>
              <w:lastRenderedPageBreak/>
              <w:t xml:space="preserve">регистрации от органов службы занятости и осуществляет деятельность в течение 4 и более лет – </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участник отбора включен в перечень субъектов малого и среднего предпринимательства, имеющих статус социального предприятия, формируемый в соответствии с приказом № 773,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участник отбора является резидентом промышленного технопарка и (или) индустриального (промышленного) парка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средний размер начисленной заработной платы работников участника отбора за месяц, предшествующий месяцу, в котором объявлен отбор:</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до 29 999 руб. включительно – 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30 000 до 49 999 руб. включительно – 50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50 000 руб. и более –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в) для участников отбора, являющихся физическими лицами, не являющимися индивидуальными предпринимателями и применяющими специальный налоговый режим «Налог на профессиональный доход»:</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количество чеков за год, предшествующий дате объявления о проведении отбора:</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до 10 включительно – 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11 до 50 включительно – 100 баллов;</w:t>
            </w:r>
          </w:p>
          <w:p w:rsidR="00DD23E4" w:rsidRP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от 51 до 100 включительно – 200 баллов;</w:t>
            </w:r>
          </w:p>
          <w:p w:rsidR="00DD23E4" w:rsidRDefault="00DD23E4"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DD23E4">
              <w:rPr>
                <w:rFonts w:ascii="Times New Roman" w:eastAsia="Times New Roman" w:hAnsi="Times New Roman" w:cs="Times New Roman"/>
                <w:sz w:val="24"/>
                <w:szCs w:val="24"/>
                <w:lang w:eastAsia="ru-RU"/>
              </w:rPr>
              <w:t>101 и более – 250 баллов.</w:t>
            </w:r>
          </w:p>
          <w:p w:rsidR="0042545A" w:rsidRDefault="0042545A" w:rsidP="00DD23E4">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Все заявки,</w:t>
            </w:r>
            <w:r w:rsidR="009304F8">
              <w:t xml:space="preserve"> </w:t>
            </w:r>
            <w:r w:rsidR="009304F8" w:rsidRPr="009304F8">
              <w:rPr>
                <w:rFonts w:ascii="Times New Roman" w:eastAsia="Times New Roman" w:hAnsi="Times New Roman" w:cs="Times New Roman"/>
                <w:sz w:val="24"/>
                <w:szCs w:val="24"/>
                <w:lang w:eastAsia="ru-RU"/>
              </w:rPr>
              <w:t>на получение субсидии на возмещение части затрат</w:t>
            </w:r>
            <w:r w:rsidR="009304F8">
              <w:rPr>
                <w:rFonts w:ascii="Times New Roman" w:eastAsia="Times New Roman" w:hAnsi="Times New Roman" w:cs="Times New Roman"/>
                <w:sz w:val="24"/>
                <w:szCs w:val="24"/>
                <w:lang w:eastAsia="ru-RU"/>
              </w:rPr>
              <w:t>,</w:t>
            </w:r>
            <w:r w:rsidRPr="0042545A">
              <w:rPr>
                <w:rFonts w:ascii="Times New Roman" w:eastAsia="Times New Roman" w:hAnsi="Times New Roman" w:cs="Times New Roman"/>
                <w:sz w:val="24"/>
                <w:szCs w:val="24"/>
                <w:lang w:eastAsia="ru-RU"/>
              </w:rPr>
              <w:t xml:space="preserve"> соответствующие требованиям и условиям настоящего Порядка, признаются прошедшими отбор. Итоговый рейтинг заявок рассчитывается путем сложения баллов по каждому критерию оценки заявки. Порядковые номера присваиваются в соответствии с итоговым рейтингом.</w:t>
            </w:r>
          </w:p>
          <w:p w:rsidR="009304F8" w:rsidRPr="0042545A" w:rsidRDefault="009304F8" w:rsidP="0042545A">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9304F8">
              <w:rPr>
                <w:rFonts w:ascii="Times New Roman" w:eastAsia="Times New Roman" w:hAnsi="Times New Roman" w:cs="Times New Roman"/>
                <w:sz w:val="24"/>
                <w:szCs w:val="24"/>
                <w:lang w:eastAsia="ru-RU"/>
              </w:rPr>
              <w:t xml:space="preserve">Грант предоставляется по результатам проведения отбора посредством конкурса, который </w:t>
            </w:r>
            <w:r w:rsidRPr="009304F8">
              <w:rPr>
                <w:rFonts w:ascii="Times New Roman" w:eastAsia="Times New Roman" w:hAnsi="Times New Roman" w:cs="Times New Roman"/>
                <w:sz w:val="24"/>
                <w:szCs w:val="24"/>
                <w:lang w:eastAsia="ru-RU"/>
              </w:rPr>
              <w:lastRenderedPageBreak/>
              <w:t xml:space="preserve">проводится при определении получателя гранта исходя из наилучших условий достижения результатов, в </w:t>
            </w:r>
            <w:proofErr w:type="gramStart"/>
            <w:r w:rsidRPr="009304F8">
              <w:rPr>
                <w:rFonts w:ascii="Times New Roman" w:eastAsia="Times New Roman" w:hAnsi="Times New Roman" w:cs="Times New Roman"/>
                <w:sz w:val="24"/>
                <w:szCs w:val="24"/>
                <w:lang w:eastAsia="ru-RU"/>
              </w:rPr>
              <w:t>целях</w:t>
            </w:r>
            <w:proofErr w:type="gramEnd"/>
            <w:r w:rsidRPr="009304F8">
              <w:rPr>
                <w:rFonts w:ascii="Times New Roman" w:eastAsia="Times New Roman" w:hAnsi="Times New Roman" w:cs="Times New Roman"/>
                <w:sz w:val="24"/>
                <w:szCs w:val="24"/>
                <w:lang w:eastAsia="ru-RU"/>
              </w:rPr>
              <w:t xml:space="preserve"> достижения которых предоставляется грант. Итоговый рейтинг рассчитывается путем сложения баллов по каждому критерию оценки заявки участника отбора. Победителем  признается участник отбора, заявке которого присвоен наибольший итоговый рейтинг. Заявке такого участника отбора присваивается первый порядковый номер. Дальнейшее ранжирование заявок осуществляется по мере уменьшения итогового рейтинга с присвоением соответствующих порядковых номеров</w:t>
            </w:r>
            <w:r>
              <w:rPr>
                <w:rFonts w:ascii="Times New Roman" w:eastAsia="Times New Roman" w:hAnsi="Times New Roman" w:cs="Times New Roman"/>
                <w:sz w:val="24"/>
                <w:szCs w:val="24"/>
                <w:lang w:eastAsia="ru-RU"/>
              </w:rPr>
              <w:t>.</w:t>
            </w:r>
          </w:p>
          <w:p w:rsidR="0095519E" w:rsidRPr="0042545A" w:rsidRDefault="0042545A" w:rsidP="0095519E">
            <w:pPr>
              <w:spacing w:before="100" w:beforeAutospacing="1" w:after="0" w:line="240" w:lineRule="atLeast"/>
              <w:ind w:firstLine="567"/>
              <w:jc w:val="both"/>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Результат работы комиссии оформляется протоколом, который в течение 3 календарных дней со дня заседания комиссии подписывается председателем комиссии (в случае его отсутствия – заместителем председателя комиссии) и секретарем.</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lastRenderedPageBreak/>
              <w:t xml:space="preserve">порядок, даты начала и окончания </w:t>
            </w:r>
            <w:proofErr w:type="gramStart"/>
            <w:r w:rsidRPr="0042545A">
              <w:rPr>
                <w:rFonts w:ascii="Times New Roman" w:eastAsia="Times New Roman" w:hAnsi="Times New Roman" w:cs="Times New Roman"/>
                <w:sz w:val="24"/>
                <w:szCs w:val="24"/>
                <w:lang w:eastAsia="ru-RU"/>
              </w:rPr>
              <w:t>срока предоставления разъяснений положений объявления</w:t>
            </w:r>
            <w:proofErr w:type="gramEnd"/>
            <w:r w:rsidRPr="0042545A">
              <w:rPr>
                <w:rFonts w:ascii="Times New Roman" w:eastAsia="Times New Roman" w:hAnsi="Times New Roman" w:cs="Times New Roman"/>
                <w:sz w:val="24"/>
                <w:szCs w:val="24"/>
                <w:lang w:eastAsia="ru-RU"/>
              </w:rPr>
              <w:t xml:space="preserve"> о проведении отбора</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дата начала предоставления участникам отбора разъяснений положений объявления о проведении отбора – </w:t>
            </w:r>
            <w:r w:rsidR="001B0D0C">
              <w:rPr>
                <w:rFonts w:ascii="Times New Roman" w:eastAsia="Times New Roman" w:hAnsi="Times New Roman" w:cs="Times New Roman"/>
                <w:sz w:val="24"/>
                <w:szCs w:val="24"/>
                <w:lang w:eastAsia="ru-RU"/>
              </w:rPr>
              <w:t>0</w:t>
            </w:r>
            <w:r w:rsidR="00183666">
              <w:rPr>
                <w:rFonts w:ascii="Times New Roman" w:eastAsia="Times New Roman" w:hAnsi="Times New Roman" w:cs="Times New Roman"/>
                <w:sz w:val="24"/>
                <w:szCs w:val="24"/>
                <w:lang w:eastAsia="ru-RU"/>
              </w:rPr>
              <w:t xml:space="preserve">1 </w:t>
            </w:r>
            <w:r w:rsidR="00DD23E4">
              <w:rPr>
                <w:rFonts w:ascii="Times New Roman" w:eastAsia="Times New Roman" w:hAnsi="Times New Roman" w:cs="Times New Roman"/>
                <w:sz w:val="24"/>
                <w:szCs w:val="24"/>
                <w:lang w:eastAsia="ru-RU"/>
              </w:rPr>
              <w:t>апреля 2022</w:t>
            </w:r>
            <w:r w:rsidRPr="0042545A">
              <w:rPr>
                <w:rFonts w:ascii="Times New Roman" w:eastAsia="Times New Roman" w:hAnsi="Times New Roman" w:cs="Times New Roman"/>
                <w:sz w:val="24"/>
                <w:szCs w:val="24"/>
                <w:lang w:eastAsia="ru-RU"/>
              </w:rPr>
              <w:t xml:space="preserve"> года;</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дата окончания предоставления участникам отбора разъяснений положений объявления о проведении отбора –</w:t>
            </w:r>
            <w:r w:rsidR="00DD23E4">
              <w:rPr>
                <w:rFonts w:ascii="Times New Roman" w:eastAsia="Times New Roman" w:hAnsi="Times New Roman" w:cs="Times New Roman"/>
                <w:sz w:val="24"/>
                <w:szCs w:val="24"/>
                <w:lang w:eastAsia="ru-RU"/>
              </w:rPr>
              <w:t>04 мая 2022</w:t>
            </w:r>
            <w:r w:rsidRPr="0042545A">
              <w:rPr>
                <w:rFonts w:ascii="Times New Roman" w:eastAsia="Times New Roman" w:hAnsi="Times New Roman" w:cs="Times New Roman"/>
                <w:sz w:val="24"/>
                <w:szCs w:val="24"/>
                <w:lang w:eastAsia="ru-RU"/>
              </w:rPr>
              <w:t xml:space="preserve"> года.</w:t>
            </w:r>
          </w:p>
          <w:p w:rsidR="0042545A" w:rsidRPr="0042545A" w:rsidRDefault="0042545A" w:rsidP="001B0D0C">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Предоставление разъяснений осуществляется при обращении участников отбора в </w:t>
            </w:r>
            <w:r w:rsidR="00183666">
              <w:rPr>
                <w:rFonts w:ascii="Times New Roman" w:eastAsia="Times New Roman" w:hAnsi="Times New Roman" w:cs="Times New Roman"/>
                <w:sz w:val="24"/>
                <w:szCs w:val="24"/>
                <w:lang w:eastAsia="ru-RU"/>
              </w:rPr>
              <w:t>Администрацию</w:t>
            </w:r>
            <w:r w:rsidRPr="0042545A">
              <w:rPr>
                <w:rFonts w:ascii="Times New Roman" w:eastAsia="Times New Roman" w:hAnsi="Times New Roman" w:cs="Times New Roman"/>
                <w:sz w:val="24"/>
                <w:szCs w:val="24"/>
                <w:lang w:eastAsia="ru-RU"/>
              </w:rPr>
              <w:t xml:space="preserve"> с 0</w:t>
            </w:r>
            <w:r w:rsidR="001B0D0C">
              <w:rPr>
                <w:rFonts w:ascii="Times New Roman" w:eastAsia="Times New Roman" w:hAnsi="Times New Roman" w:cs="Times New Roman"/>
                <w:sz w:val="24"/>
                <w:szCs w:val="24"/>
                <w:lang w:eastAsia="ru-RU"/>
              </w:rPr>
              <w:t>8</w:t>
            </w:r>
            <w:r w:rsidRPr="0042545A">
              <w:rPr>
                <w:rFonts w:ascii="Times New Roman" w:eastAsia="Times New Roman" w:hAnsi="Times New Roman" w:cs="Times New Roman"/>
                <w:sz w:val="24"/>
                <w:szCs w:val="24"/>
                <w:lang w:eastAsia="ru-RU"/>
              </w:rPr>
              <w:t>:</w:t>
            </w:r>
            <w:r w:rsidR="00183666">
              <w:rPr>
                <w:rFonts w:ascii="Times New Roman" w:eastAsia="Times New Roman" w:hAnsi="Times New Roman" w:cs="Times New Roman"/>
                <w:sz w:val="24"/>
                <w:szCs w:val="24"/>
                <w:lang w:eastAsia="ru-RU"/>
              </w:rPr>
              <w:t>3</w:t>
            </w:r>
            <w:r w:rsidRPr="0042545A">
              <w:rPr>
                <w:rFonts w:ascii="Times New Roman" w:eastAsia="Times New Roman" w:hAnsi="Times New Roman" w:cs="Times New Roman"/>
                <w:sz w:val="24"/>
                <w:szCs w:val="24"/>
                <w:lang w:eastAsia="ru-RU"/>
              </w:rPr>
              <w:t>0 до 1</w:t>
            </w:r>
            <w:r w:rsidR="00183666">
              <w:rPr>
                <w:rFonts w:ascii="Times New Roman" w:eastAsia="Times New Roman" w:hAnsi="Times New Roman" w:cs="Times New Roman"/>
                <w:sz w:val="24"/>
                <w:szCs w:val="24"/>
                <w:lang w:eastAsia="ru-RU"/>
              </w:rPr>
              <w:t>6</w:t>
            </w:r>
            <w:r w:rsidRPr="0042545A">
              <w:rPr>
                <w:rFonts w:ascii="Times New Roman" w:eastAsia="Times New Roman" w:hAnsi="Times New Roman" w:cs="Times New Roman"/>
                <w:sz w:val="24"/>
                <w:szCs w:val="24"/>
                <w:lang w:eastAsia="ru-RU"/>
              </w:rPr>
              <w:t>:</w:t>
            </w:r>
            <w:r w:rsidR="00183666">
              <w:rPr>
                <w:rFonts w:ascii="Times New Roman" w:eastAsia="Times New Roman" w:hAnsi="Times New Roman" w:cs="Times New Roman"/>
                <w:sz w:val="24"/>
                <w:szCs w:val="24"/>
                <w:lang w:eastAsia="ru-RU"/>
              </w:rPr>
              <w:t>45</w:t>
            </w:r>
            <w:r w:rsidRPr="0042545A">
              <w:rPr>
                <w:rFonts w:ascii="Times New Roman" w:eastAsia="Times New Roman" w:hAnsi="Times New Roman" w:cs="Times New Roman"/>
                <w:sz w:val="24"/>
                <w:szCs w:val="24"/>
                <w:lang w:eastAsia="ru-RU"/>
              </w:rPr>
              <w:t xml:space="preserve"> по телефон</w:t>
            </w:r>
            <w:r w:rsidR="00183666">
              <w:rPr>
                <w:rFonts w:ascii="Times New Roman" w:eastAsia="Times New Roman" w:hAnsi="Times New Roman" w:cs="Times New Roman"/>
                <w:sz w:val="24"/>
                <w:szCs w:val="24"/>
                <w:lang w:eastAsia="ru-RU"/>
              </w:rPr>
              <w:t>у</w:t>
            </w:r>
            <w:r w:rsidRPr="0042545A">
              <w:rPr>
                <w:rFonts w:ascii="Times New Roman" w:eastAsia="Times New Roman" w:hAnsi="Times New Roman" w:cs="Times New Roman"/>
                <w:sz w:val="24"/>
                <w:szCs w:val="24"/>
                <w:lang w:eastAsia="ru-RU"/>
              </w:rPr>
              <w:t xml:space="preserve"> +7 (</w:t>
            </w:r>
            <w:r w:rsidR="00183666">
              <w:rPr>
                <w:rFonts w:ascii="Times New Roman" w:eastAsia="Times New Roman" w:hAnsi="Times New Roman" w:cs="Times New Roman"/>
                <w:sz w:val="24"/>
                <w:szCs w:val="24"/>
                <w:lang w:eastAsia="ru-RU"/>
              </w:rPr>
              <w:t>964</w:t>
            </w:r>
            <w:r w:rsidRPr="0042545A">
              <w:rPr>
                <w:rFonts w:ascii="Times New Roman" w:eastAsia="Times New Roman" w:hAnsi="Times New Roman" w:cs="Times New Roman"/>
                <w:sz w:val="24"/>
                <w:szCs w:val="24"/>
                <w:lang w:eastAsia="ru-RU"/>
              </w:rPr>
              <w:t xml:space="preserve">) </w:t>
            </w:r>
            <w:r w:rsidR="00183666">
              <w:rPr>
                <w:rFonts w:ascii="Times New Roman" w:eastAsia="Times New Roman" w:hAnsi="Times New Roman" w:cs="Times New Roman"/>
                <w:sz w:val="24"/>
                <w:szCs w:val="24"/>
                <w:lang w:eastAsia="ru-RU"/>
              </w:rPr>
              <w:t>317-81-11</w:t>
            </w:r>
            <w:r w:rsidRPr="0042545A">
              <w:rPr>
                <w:rFonts w:ascii="Times New Roman" w:eastAsia="Times New Roman" w:hAnsi="Times New Roman" w:cs="Times New Roman"/>
                <w:sz w:val="24"/>
                <w:szCs w:val="24"/>
                <w:lang w:eastAsia="ru-RU"/>
              </w:rPr>
              <w:t>.</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срок, в течение которого победитель отбора должен подписать соглашение (договор) о предоставлении субсидии</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9D104A" w:rsidP="009D104A">
            <w:pPr>
              <w:spacing w:before="100" w:beforeAutospacing="1" w:after="0" w:line="240" w:lineRule="auto"/>
              <w:rPr>
                <w:rFonts w:ascii="Times New Roman" w:eastAsia="Times New Roman" w:hAnsi="Times New Roman" w:cs="Times New Roman"/>
                <w:sz w:val="24"/>
                <w:szCs w:val="24"/>
                <w:lang w:eastAsia="ru-RU"/>
              </w:rPr>
            </w:pPr>
            <w:r w:rsidRPr="009D104A">
              <w:rPr>
                <w:rFonts w:ascii="Times New Roman" w:eastAsia="Times New Roman" w:hAnsi="Times New Roman" w:cs="Times New Roman"/>
                <w:sz w:val="24"/>
                <w:szCs w:val="24"/>
                <w:lang w:eastAsia="ru-RU"/>
              </w:rPr>
              <w:t xml:space="preserve">Соглашение заключается не позднее 10-го рабочего дня со дня размещения на официальном сайте Олонецкого национального муниципального района в информационно-телекоммуникационной сети «Интернет» (www.olon-rayon.ru) информации о результатах отбора  и (или) не позднее 23 декабря текущего финансового года. </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условия признания победителя (победителей) отбора </w:t>
            </w:r>
            <w:proofErr w:type="gramStart"/>
            <w:r w:rsidRPr="0042545A">
              <w:rPr>
                <w:rFonts w:ascii="Times New Roman" w:eastAsia="Times New Roman" w:hAnsi="Times New Roman" w:cs="Times New Roman"/>
                <w:sz w:val="24"/>
                <w:szCs w:val="24"/>
                <w:lang w:eastAsia="ru-RU"/>
              </w:rPr>
              <w:t>уклонившимся</w:t>
            </w:r>
            <w:proofErr w:type="gramEnd"/>
            <w:r w:rsidRPr="0042545A">
              <w:rPr>
                <w:rFonts w:ascii="Times New Roman" w:eastAsia="Times New Roman" w:hAnsi="Times New Roman" w:cs="Times New Roman"/>
                <w:sz w:val="24"/>
                <w:szCs w:val="24"/>
                <w:lang w:eastAsia="ru-RU"/>
              </w:rPr>
              <w:t xml:space="preserve"> от заключения соглашения (договора) о предоставлении субсидии</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9D104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 случае отказа от заключения соглашения в течение 10 рабо</w:t>
            </w:r>
            <w:r w:rsidR="009D104A">
              <w:rPr>
                <w:rFonts w:ascii="Times New Roman" w:eastAsia="Times New Roman" w:hAnsi="Times New Roman" w:cs="Times New Roman"/>
                <w:sz w:val="24"/>
                <w:szCs w:val="24"/>
                <w:lang w:eastAsia="ru-RU"/>
              </w:rPr>
              <w:t>чих дней  со дня размещения на</w:t>
            </w:r>
            <w:r w:rsidRPr="0042545A">
              <w:rPr>
                <w:rFonts w:ascii="Times New Roman" w:eastAsia="Times New Roman" w:hAnsi="Times New Roman" w:cs="Times New Roman"/>
                <w:sz w:val="24"/>
                <w:szCs w:val="24"/>
                <w:lang w:eastAsia="ru-RU"/>
              </w:rPr>
              <w:t xml:space="preserve"> официальном сайте </w:t>
            </w:r>
            <w:r w:rsidR="009D104A">
              <w:rPr>
                <w:rFonts w:ascii="Times New Roman" w:eastAsia="Times New Roman" w:hAnsi="Times New Roman" w:cs="Times New Roman"/>
                <w:sz w:val="24"/>
                <w:szCs w:val="24"/>
                <w:lang w:eastAsia="ru-RU"/>
              </w:rPr>
              <w:t>Олонецкого национального муниципального района</w:t>
            </w:r>
            <w:r w:rsidRPr="0042545A">
              <w:rPr>
                <w:rFonts w:ascii="Times New Roman" w:eastAsia="Times New Roman" w:hAnsi="Times New Roman" w:cs="Times New Roman"/>
                <w:sz w:val="24"/>
                <w:szCs w:val="24"/>
                <w:lang w:eastAsia="ru-RU"/>
              </w:rPr>
              <w:t xml:space="preserve"> в информационно-телекоммуникационной сети Интернет </w:t>
            </w:r>
            <w:r w:rsidR="009D104A" w:rsidRPr="009D104A">
              <w:rPr>
                <w:rFonts w:ascii="Times New Roman" w:eastAsia="Times New Roman" w:hAnsi="Times New Roman" w:cs="Times New Roman"/>
                <w:sz w:val="24"/>
                <w:szCs w:val="24"/>
                <w:lang w:eastAsia="ru-RU"/>
              </w:rPr>
              <w:t>(www.olon-rayon.ru)</w:t>
            </w:r>
            <w:r w:rsidRPr="0042545A">
              <w:rPr>
                <w:rFonts w:ascii="Times New Roman" w:eastAsia="Times New Roman" w:hAnsi="Times New Roman" w:cs="Times New Roman"/>
                <w:sz w:val="24"/>
                <w:szCs w:val="24"/>
                <w:lang w:eastAsia="ru-RU"/>
              </w:rPr>
              <w:t xml:space="preserve"> выписки из протокола Комиссии по результатам проведения отбора получатель субсидии считается уклонившимся от заключения соглашения.</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C6684B">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дата размещения результатов отбора на официальном сайте </w:t>
            </w:r>
            <w:r w:rsidR="00C6684B">
              <w:rPr>
                <w:rFonts w:ascii="Times New Roman" w:eastAsia="Times New Roman" w:hAnsi="Times New Roman" w:cs="Times New Roman"/>
                <w:sz w:val="24"/>
                <w:szCs w:val="24"/>
                <w:lang w:eastAsia="ru-RU"/>
              </w:rPr>
              <w:t>Олонецкого национального муниципального района</w:t>
            </w:r>
            <w:r w:rsidRPr="0042545A">
              <w:rPr>
                <w:rFonts w:ascii="Times New Roman" w:eastAsia="Times New Roman" w:hAnsi="Times New Roman" w:cs="Times New Roman"/>
                <w:sz w:val="24"/>
                <w:szCs w:val="24"/>
                <w:lang w:eastAsia="ru-RU"/>
              </w:rPr>
              <w:t xml:space="preserve"> в информационно-телекоммуникационной сети «Интернет» </w:t>
            </w:r>
            <w:r w:rsidR="00C6684B" w:rsidRPr="00C6684B">
              <w:rPr>
                <w:rFonts w:ascii="Times New Roman" w:eastAsia="Times New Roman" w:hAnsi="Times New Roman" w:cs="Times New Roman"/>
                <w:sz w:val="24"/>
                <w:szCs w:val="24"/>
                <w:lang w:eastAsia="ru-RU"/>
              </w:rPr>
              <w:t>(www.olon-rayon.ru)</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xml:space="preserve">Информация о результатах рассмотрения заявок размещается на официальном сайте </w:t>
            </w:r>
            <w:r w:rsidR="009D104A">
              <w:rPr>
                <w:rFonts w:ascii="Times New Roman" w:eastAsia="Times New Roman" w:hAnsi="Times New Roman" w:cs="Times New Roman"/>
                <w:sz w:val="24"/>
                <w:szCs w:val="24"/>
                <w:lang w:eastAsia="ru-RU"/>
              </w:rPr>
              <w:t>Олонецкого национального муниципального района</w:t>
            </w:r>
            <w:r w:rsidRPr="0042545A">
              <w:rPr>
                <w:rFonts w:ascii="Times New Roman" w:eastAsia="Times New Roman" w:hAnsi="Times New Roman" w:cs="Times New Roman"/>
                <w:sz w:val="24"/>
                <w:szCs w:val="24"/>
                <w:lang w:eastAsia="ru-RU"/>
              </w:rPr>
              <w:t xml:space="preserve"> в информационно-телеко</w:t>
            </w:r>
            <w:r w:rsidR="009D104A">
              <w:rPr>
                <w:rFonts w:ascii="Times New Roman" w:eastAsia="Times New Roman" w:hAnsi="Times New Roman" w:cs="Times New Roman"/>
                <w:sz w:val="24"/>
                <w:szCs w:val="24"/>
                <w:lang w:eastAsia="ru-RU"/>
              </w:rPr>
              <w:t xml:space="preserve">ммуникационной сети «Интернет» </w:t>
            </w:r>
            <w:r w:rsidR="009D104A" w:rsidRPr="009D104A">
              <w:rPr>
                <w:rFonts w:ascii="Times New Roman" w:eastAsia="Times New Roman" w:hAnsi="Times New Roman" w:cs="Times New Roman"/>
                <w:sz w:val="24"/>
                <w:szCs w:val="24"/>
                <w:lang w:eastAsia="ru-RU"/>
              </w:rPr>
              <w:t xml:space="preserve">(www.olon-rayon.ru) </w:t>
            </w:r>
            <w:r w:rsidRPr="0042545A">
              <w:rPr>
                <w:rFonts w:ascii="Times New Roman" w:eastAsia="Times New Roman" w:hAnsi="Times New Roman" w:cs="Times New Roman"/>
                <w:sz w:val="24"/>
                <w:szCs w:val="24"/>
                <w:lang w:eastAsia="ru-RU"/>
              </w:rPr>
              <w:t xml:space="preserve"> в течение 14 рабочих дней со дня подписания протокола и включает следующие сведения:</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lastRenderedPageBreak/>
              <w:t>а) дату, время и место проведения рассмотрения заявок;</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б) информацию об участниках отбора, заявки которых были рассмотрены;</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в)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г) наименования получателей субсидии, с которыми заключаются соглашения, и размер предоставляемой им субсидии.</w:t>
            </w:r>
          </w:p>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 </w:t>
            </w:r>
          </w:p>
        </w:tc>
      </w:tr>
      <w:tr w:rsidR="0042545A" w:rsidRPr="0042545A" w:rsidTr="0074698F">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545A" w:rsidRPr="0042545A" w:rsidRDefault="0042545A" w:rsidP="0042545A">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lastRenderedPageBreak/>
              <w:t>Утвержденные формы документов, представляемые участниками отбора</w:t>
            </w:r>
          </w:p>
        </w:tc>
        <w:tc>
          <w:tcPr>
            <w:tcW w:w="5919" w:type="dxa"/>
            <w:tcBorders>
              <w:top w:val="nil"/>
              <w:left w:val="nil"/>
              <w:bottom w:val="single" w:sz="8" w:space="0" w:color="auto"/>
              <w:right w:val="single" w:sz="8" w:space="0" w:color="auto"/>
            </w:tcBorders>
            <w:tcMar>
              <w:top w:w="0" w:type="dxa"/>
              <w:left w:w="108" w:type="dxa"/>
              <w:bottom w:w="0" w:type="dxa"/>
              <w:right w:w="108" w:type="dxa"/>
            </w:tcMar>
            <w:hideMark/>
          </w:tcPr>
          <w:p w:rsidR="0042545A" w:rsidRPr="0042545A" w:rsidRDefault="0042545A" w:rsidP="00C6684B">
            <w:pPr>
              <w:spacing w:before="100" w:beforeAutospacing="1" w:after="0" w:line="240" w:lineRule="auto"/>
              <w:rPr>
                <w:rFonts w:ascii="Times New Roman" w:eastAsia="Times New Roman" w:hAnsi="Times New Roman" w:cs="Times New Roman"/>
                <w:sz w:val="24"/>
                <w:szCs w:val="24"/>
                <w:lang w:eastAsia="ru-RU"/>
              </w:rPr>
            </w:pPr>
            <w:r w:rsidRPr="0042545A">
              <w:rPr>
                <w:rFonts w:ascii="Times New Roman" w:eastAsia="Times New Roman" w:hAnsi="Times New Roman" w:cs="Times New Roman"/>
                <w:sz w:val="24"/>
                <w:szCs w:val="24"/>
                <w:lang w:eastAsia="ru-RU"/>
              </w:rPr>
              <w:t>Утвержденные формы документов, представляемые участниками отбора, размещены </w:t>
            </w:r>
            <w:r w:rsidR="00C6684B" w:rsidRPr="00C6684B">
              <w:rPr>
                <w:rFonts w:ascii="Times New Roman" w:eastAsia="Times New Roman" w:hAnsi="Times New Roman" w:cs="Times New Roman"/>
                <w:b/>
                <w:sz w:val="24"/>
                <w:szCs w:val="24"/>
                <w:u w:val="single"/>
                <w:lang w:eastAsia="ru-RU"/>
              </w:rPr>
              <w:t>по сс</w:t>
            </w:r>
            <w:bookmarkStart w:id="0" w:name="_GoBack"/>
            <w:bookmarkEnd w:id="0"/>
            <w:r w:rsidR="00C6684B" w:rsidRPr="00C6684B">
              <w:rPr>
                <w:rFonts w:ascii="Times New Roman" w:eastAsia="Times New Roman" w:hAnsi="Times New Roman" w:cs="Times New Roman"/>
                <w:b/>
                <w:sz w:val="24"/>
                <w:szCs w:val="24"/>
                <w:u w:val="single"/>
                <w:lang w:eastAsia="ru-RU"/>
              </w:rPr>
              <w:t>ылке</w:t>
            </w:r>
            <w:r w:rsidRPr="0042545A">
              <w:rPr>
                <w:rFonts w:ascii="Times New Roman" w:eastAsia="Times New Roman" w:hAnsi="Times New Roman" w:cs="Times New Roman"/>
                <w:b/>
                <w:bCs/>
                <w:sz w:val="24"/>
                <w:szCs w:val="24"/>
                <w:lang w:eastAsia="ru-RU"/>
              </w:rPr>
              <w:t>.</w:t>
            </w:r>
          </w:p>
        </w:tc>
      </w:tr>
    </w:tbl>
    <w:p w:rsidR="0042545A" w:rsidRPr="0042545A" w:rsidRDefault="0042545A" w:rsidP="0042545A">
      <w:pPr>
        <w:spacing w:before="100" w:beforeAutospacing="1" w:after="100" w:afterAutospacing="1" w:line="360" w:lineRule="atLeast"/>
        <w:ind w:firstLine="567"/>
        <w:jc w:val="both"/>
        <w:rPr>
          <w:rFonts w:ascii="Times New Roman" w:eastAsia="Times New Roman" w:hAnsi="Times New Roman" w:cs="Times New Roman"/>
          <w:color w:val="222222"/>
          <w:sz w:val="24"/>
          <w:szCs w:val="24"/>
          <w:lang w:eastAsia="ru-RU"/>
        </w:rPr>
      </w:pPr>
      <w:r w:rsidRPr="0042545A">
        <w:rPr>
          <w:rFonts w:ascii="Times New Roman" w:eastAsia="Times New Roman" w:hAnsi="Times New Roman" w:cs="Times New Roman"/>
          <w:color w:val="222222"/>
          <w:sz w:val="28"/>
          <w:szCs w:val="28"/>
          <w:lang w:eastAsia="ru-RU"/>
        </w:rPr>
        <w:t> </w:t>
      </w:r>
    </w:p>
    <w:p w:rsidR="003C1EFD" w:rsidRDefault="003C1EFD"/>
    <w:sectPr w:rsidR="003C1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45A"/>
    <w:rsid w:val="00022D13"/>
    <w:rsid w:val="00106EA9"/>
    <w:rsid w:val="00183666"/>
    <w:rsid w:val="001B0D0C"/>
    <w:rsid w:val="003A70D7"/>
    <w:rsid w:val="003C1EFD"/>
    <w:rsid w:val="0042545A"/>
    <w:rsid w:val="004539D0"/>
    <w:rsid w:val="00455082"/>
    <w:rsid w:val="004C7BD8"/>
    <w:rsid w:val="00525676"/>
    <w:rsid w:val="00553375"/>
    <w:rsid w:val="005A44E0"/>
    <w:rsid w:val="00677B84"/>
    <w:rsid w:val="006E73ED"/>
    <w:rsid w:val="006F49A2"/>
    <w:rsid w:val="00736823"/>
    <w:rsid w:val="0074698F"/>
    <w:rsid w:val="007A2F3F"/>
    <w:rsid w:val="009304F8"/>
    <w:rsid w:val="00936305"/>
    <w:rsid w:val="0095519E"/>
    <w:rsid w:val="009D104A"/>
    <w:rsid w:val="00A05E1E"/>
    <w:rsid w:val="00C6684B"/>
    <w:rsid w:val="00DD23E4"/>
    <w:rsid w:val="00E34F55"/>
    <w:rsid w:val="00F35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4F55"/>
    <w:rPr>
      <w:color w:val="0000FF" w:themeColor="hyperlink"/>
      <w:u w:val="single"/>
    </w:rPr>
  </w:style>
  <w:style w:type="paragraph" w:styleId="a4">
    <w:name w:val="Balloon Text"/>
    <w:basedOn w:val="a"/>
    <w:link w:val="a5"/>
    <w:uiPriority w:val="99"/>
    <w:semiHidden/>
    <w:unhideWhenUsed/>
    <w:rsid w:val="00F35B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5B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4F55"/>
    <w:rPr>
      <w:color w:val="0000FF" w:themeColor="hyperlink"/>
      <w:u w:val="single"/>
    </w:rPr>
  </w:style>
  <w:style w:type="paragraph" w:styleId="a4">
    <w:name w:val="Balloon Text"/>
    <w:basedOn w:val="a"/>
    <w:link w:val="a5"/>
    <w:uiPriority w:val="99"/>
    <w:semiHidden/>
    <w:unhideWhenUsed/>
    <w:rsid w:val="00F35B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5B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022685">
      <w:bodyDiv w:val="1"/>
      <w:marLeft w:val="0"/>
      <w:marRight w:val="0"/>
      <w:marTop w:val="0"/>
      <w:marBottom w:val="0"/>
      <w:divBdr>
        <w:top w:val="none" w:sz="0" w:space="0" w:color="auto"/>
        <w:left w:val="none" w:sz="0" w:space="0" w:color="auto"/>
        <w:bottom w:val="none" w:sz="0" w:space="0" w:color="auto"/>
        <w:right w:val="none" w:sz="0" w:space="0" w:color="auto"/>
      </w:divBdr>
      <w:divsChild>
        <w:div w:id="872381498">
          <w:marLeft w:val="0"/>
          <w:marRight w:val="0"/>
          <w:marTop w:val="600"/>
          <w:marBottom w:val="600"/>
          <w:divBdr>
            <w:top w:val="none" w:sz="0" w:space="0" w:color="auto"/>
            <w:left w:val="none" w:sz="0" w:space="0" w:color="auto"/>
            <w:bottom w:val="none" w:sz="0" w:space="0" w:color="auto"/>
            <w:right w:val="none" w:sz="0" w:space="0" w:color="auto"/>
          </w:divBdr>
          <w:divsChild>
            <w:div w:id="1998193836">
              <w:marLeft w:val="0"/>
              <w:marRight w:val="0"/>
              <w:marTop w:val="0"/>
              <w:marBottom w:val="0"/>
              <w:divBdr>
                <w:top w:val="none" w:sz="0" w:space="0" w:color="auto"/>
                <w:left w:val="none" w:sz="0" w:space="0" w:color="auto"/>
                <w:bottom w:val="none" w:sz="0" w:space="0" w:color="auto"/>
                <w:right w:val="none" w:sz="0" w:space="0" w:color="auto"/>
              </w:divBdr>
              <w:divsChild>
                <w:div w:id="331835633">
                  <w:marLeft w:val="0"/>
                  <w:marRight w:val="0"/>
                  <w:marTop w:val="300"/>
                  <w:marBottom w:val="300"/>
                  <w:divBdr>
                    <w:top w:val="none" w:sz="0" w:space="0" w:color="auto"/>
                    <w:left w:val="none" w:sz="0" w:space="0" w:color="auto"/>
                    <w:bottom w:val="none" w:sz="0" w:space="0" w:color="auto"/>
                    <w:right w:val="none" w:sz="0" w:space="0" w:color="auto"/>
                  </w:divBdr>
                  <w:divsChild>
                    <w:div w:id="1218279993">
                      <w:marLeft w:val="0"/>
                      <w:marRight w:val="0"/>
                      <w:marTop w:val="0"/>
                      <w:marBottom w:val="0"/>
                      <w:divBdr>
                        <w:top w:val="none" w:sz="0" w:space="0" w:color="auto"/>
                        <w:left w:val="none" w:sz="0" w:space="0" w:color="auto"/>
                        <w:bottom w:val="none" w:sz="0" w:space="0" w:color="auto"/>
                        <w:right w:val="none" w:sz="0" w:space="0" w:color="auto"/>
                      </w:divBdr>
                    </w:div>
                  </w:divsChild>
                </w:div>
                <w:div w:id="290675115">
                  <w:marLeft w:val="0"/>
                  <w:marRight w:val="0"/>
                  <w:marTop w:val="300"/>
                  <w:marBottom w:val="300"/>
                  <w:divBdr>
                    <w:top w:val="none" w:sz="0" w:space="0" w:color="auto"/>
                    <w:left w:val="none" w:sz="0" w:space="0" w:color="auto"/>
                    <w:bottom w:val="none" w:sz="0" w:space="0" w:color="auto"/>
                    <w:right w:val="none" w:sz="0" w:space="0" w:color="auto"/>
                  </w:divBdr>
                  <w:divsChild>
                    <w:div w:id="1918976675">
                      <w:marLeft w:val="0"/>
                      <w:marRight w:val="0"/>
                      <w:marTop w:val="0"/>
                      <w:marBottom w:val="0"/>
                      <w:divBdr>
                        <w:top w:val="none" w:sz="0" w:space="0" w:color="auto"/>
                        <w:left w:val="none" w:sz="0" w:space="0" w:color="auto"/>
                        <w:bottom w:val="none" w:sz="0" w:space="0" w:color="auto"/>
                        <w:right w:val="none" w:sz="0" w:space="0" w:color="auto"/>
                      </w:divBdr>
                    </w:div>
                  </w:divsChild>
                </w:div>
                <w:div w:id="1323312190">
                  <w:marLeft w:val="0"/>
                  <w:marRight w:val="0"/>
                  <w:marTop w:val="300"/>
                  <w:marBottom w:val="300"/>
                  <w:divBdr>
                    <w:top w:val="none" w:sz="0" w:space="0" w:color="auto"/>
                    <w:left w:val="none" w:sz="0" w:space="0" w:color="auto"/>
                    <w:bottom w:val="none" w:sz="0" w:space="0" w:color="auto"/>
                    <w:right w:val="none" w:sz="0" w:space="0" w:color="auto"/>
                  </w:divBdr>
                  <w:divsChild>
                    <w:div w:id="18816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conomy18@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63A644145BDE4BD851B97C68EA4D3ECB1CB7B8A612864D7D003E443D35D8DB6FAC5FD04C5658585798047X5NC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27616-FBFA-496E-9B50-8839882D9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3876</Words>
  <Characters>22096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2021-08-18T12:15:00Z</cp:lastPrinted>
  <dcterms:created xsi:type="dcterms:W3CDTF">2022-03-30T12:13:00Z</dcterms:created>
  <dcterms:modified xsi:type="dcterms:W3CDTF">2022-03-30T12:13:00Z</dcterms:modified>
</cp:coreProperties>
</file>