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CA" w:rsidRPr="00097E5D" w:rsidRDefault="006B5CCA" w:rsidP="006B5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E5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1FC" w:rsidRPr="00712F72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F72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071FC" w:rsidRPr="00712F72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F72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071FC" w:rsidRPr="00712F72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F72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4071FC" w:rsidRPr="00712F72" w:rsidRDefault="004071FC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1FC" w:rsidRPr="00712F72" w:rsidRDefault="004071FC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F7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071FC" w:rsidRPr="00712F72" w:rsidRDefault="00C55F39" w:rsidP="004071FC">
      <w:pPr>
        <w:rPr>
          <w:rFonts w:ascii="Times New Roman" w:hAnsi="Times New Roman" w:cs="Times New Roman"/>
          <w:sz w:val="28"/>
          <w:szCs w:val="28"/>
        </w:rPr>
      </w:pPr>
      <w:r w:rsidRPr="00712F72">
        <w:rPr>
          <w:rFonts w:ascii="Times New Roman" w:hAnsi="Times New Roman" w:cs="Times New Roman"/>
          <w:sz w:val="28"/>
          <w:szCs w:val="28"/>
        </w:rPr>
        <w:t xml:space="preserve">от </w:t>
      </w:r>
      <w:r w:rsidR="004C3109" w:rsidRPr="00712F72">
        <w:rPr>
          <w:rFonts w:ascii="Times New Roman" w:hAnsi="Times New Roman" w:cs="Times New Roman"/>
          <w:sz w:val="28"/>
          <w:szCs w:val="28"/>
        </w:rPr>
        <w:t xml:space="preserve">26.04.2022                           </w:t>
      </w:r>
      <w:r w:rsidRPr="00712F72">
        <w:rPr>
          <w:rFonts w:ascii="Times New Roman" w:hAnsi="Times New Roman" w:cs="Times New Roman"/>
          <w:sz w:val="28"/>
          <w:szCs w:val="28"/>
        </w:rPr>
        <w:t xml:space="preserve"> </w:t>
      </w:r>
      <w:r w:rsidR="004071FC" w:rsidRPr="00712F72">
        <w:rPr>
          <w:rFonts w:ascii="Times New Roman" w:hAnsi="Times New Roman" w:cs="Times New Roman"/>
          <w:sz w:val="28"/>
          <w:szCs w:val="28"/>
        </w:rPr>
        <w:t>№</w:t>
      </w:r>
      <w:r w:rsidR="00E8630D" w:rsidRPr="00712F72">
        <w:rPr>
          <w:rFonts w:ascii="Times New Roman" w:hAnsi="Times New Roman" w:cs="Times New Roman"/>
          <w:sz w:val="28"/>
          <w:szCs w:val="28"/>
        </w:rPr>
        <w:t xml:space="preserve"> </w:t>
      </w:r>
      <w:r w:rsidRPr="00712F72">
        <w:rPr>
          <w:rFonts w:ascii="Times New Roman" w:hAnsi="Times New Roman" w:cs="Times New Roman"/>
          <w:sz w:val="28"/>
          <w:szCs w:val="28"/>
        </w:rPr>
        <w:t xml:space="preserve"> </w:t>
      </w:r>
      <w:r w:rsidR="00EF6FE2">
        <w:rPr>
          <w:rFonts w:ascii="Times New Roman" w:hAnsi="Times New Roman" w:cs="Times New Roman"/>
          <w:sz w:val="28"/>
          <w:szCs w:val="28"/>
        </w:rPr>
        <w:t>21</w:t>
      </w:r>
    </w:p>
    <w:p w:rsidR="004071FC" w:rsidRPr="00712F72" w:rsidRDefault="00097E5D" w:rsidP="00097E5D">
      <w:pPr>
        <w:ind w:right="5244"/>
        <w:jc w:val="both"/>
        <w:rPr>
          <w:rFonts w:ascii="Times New Roman" w:hAnsi="Times New Roman" w:cs="Times New Roman"/>
          <w:sz w:val="28"/>
          <w:szCs w:val="28"/>
        </w:rPr>
      </w:pPr>
      <w:r w:rsidRPr="00712F72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Олонецкого городского поселения от 11 декабря 2012 года №85 «Об утверждении схемы одномондатных избирательных округов для проведения выборов депутатов представительного органа городского поселения – Совет Олонецкого городского поселения» </w:t>
      </w:r>
    </w:p>
    <w:p w:rsidR="004B2AD7" w:rsidRPr="00712F72" w:rsidRDefault="004071FC" w:rsidP="00916A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F72">
        <w:rPr>
          <w:rFonts w:ascii="Times New Roman" w:hAnsi="Times New Roman" w:cs="Times New Roman"/>
          <w:sz w:val="28"/>
          <w:szCs w:val="28"/>
        </w:rPr>
        <w:t xml:space="preserve">      </w:t>
      </w:r>
      <w:r w:rsidR="00C55F39" w:rsidRPr="00712F7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12F72"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097E5D" w:rsidRPr="00712F72">
        <w:rPr>
          <w:rFonts w:ascii="Times New Roman" w:hAnsi="Times New Roman" w:cs="Times New Roman"/>
          <w:sz w:val="28"/>
          <w:szCs w:val="28"/>
        </w:rPr>
        <w:t xml:space="preserve">18 </w:t>
      </w:r>
      <w:r w:rsidRPr="00712F72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="00097E5D" w:rsidRPr="00712F72">
        <w:rPr>
          <w:rFonts w:ascii="Times New Roman" w:hAnsi="Times New Roman" w:cs="Times New Roman"/>
          <w:sz w:val="28"/>
          <w:szCs w:val="28"/>
        </w:rPr>
        <w:t>12.06.2022г.</w:t>
      </w:r>
      <w:r w:rsidRPr="00712F72">
        <w:rPr>
          <w:rFonts w:ascii="Times New Roman" w:hAnsi="Times New Roman" w:cs="Times New Roman"/>
          <w:sz w:val="28"/>
          <w:szCs w:val="28"/>
        </w:rPr>
        <w:t xml:space="preserve">. </w:t>
      </w:r>
      <w:r w:rsidR="00C55F39" w:rsidRPr="00712F72">
        <w:rPr>
          <w:rFonts w:ascii="Times New Roman" w:hAnsi="Times New Roman" w:cs="Times New Roman"/>
          <w:sz w:val="28"/>
          <w:szCs w:val="28"/>
        </w:rPr>
        <w:br/>
      </w:r>
      <w:r w:rsidR="00097E5D" w:rsidRPr="00712F72">
        <w:rPr>
          <w:rFonts w:ascii="Times New Roman" w:hAnsi="Times New Roman" w:cs="Times New Roman"/>
          <w:sz w:val="28"/>
          <w:szCs w:val="28"/>
        </w:rPr>
        <w:t>№ 67</w:t>
      </w:r>
      <w:r w:rsidRPr="00712F72">
        <w:rPr>
          <w:rFonts w:ascii="Times New Roman" w:hAnsi="Times New Roman" w:cs="Times New Roman"/>
          <w:sz w:val="28"/>
          <w:szCs w:val="28"/>
        </w:rPr>
        <w:t xml:space="preserve">-ФЗ «Об </w:t>
      </w:r>
      <w:r w:rsidR="00097E5D" w:rsidRPr="00712F72">
        <w:rPr>
          <w:rFonts w:ascii="Times New Roman" w:hAnsi="Times New Roman" w:cs="Times New Roman"/>
          <w:sz w:val="28"/>
          <w:szCs w:val="28"/>
        </w:rPr>
        <w:t>основны</w:t>
      </w:r>
      <w:r w:rsidRPr="00712F72">
        <w:rPr>
          <w:rFonts w:ascii="Times New Roman" w:hAnsi="Times New Roman" w:cs="Times New Roman"/>
          <w:sz w:val="28"/>
          <w:szCs w:val="28"/>
        </w:rPr>
        <w:t xml:space="preserve">х </w:t>
      </w:r>
      <w:r w:rsidR="00097E5D" w:rsidRPr="00712F72">
        <w:rPr>
          <w:rFonts w:ascii="Times New Roman" w:hAnsi="Times New Roman" w:cs="Times New Roman"/>
          <w:sz w:val="28"/>
          <w:szCs w:val="28"/>
        </w:rPr>
        <w:t xml:space="preserve">гарантиях избирательных прав и права на участие в референдуме граждан Российской Федерации» и решения территориальной избирательной комиссии Олонецкого района от 13 апреля 2022 года №38/164-5 « О предложениях по изменению схемы одномандатных избирательных округов для проведения выборов депутатов Совета Олонецкого городского поселения»,  </w:t>
      </w:r>
      <w:r w:rsidRPr="00712F72">
        <w:rPr>
          <w:rFonts w:ascii="Times New Roman" w:hAnsi="Times New Roman" w:cs="Times New Roman"/>
          <w:sz w:val="28"/>
          <w:szCs w:val="28"/>
        </w:rPr>
        <w:t>Совет Олонецкого городско</w:t>
      </w:r>
      <w:r w:rsidR="000C3357" w:rsidRPr="00712F72">
        <w:rPr>
          <w:rFonts w:ascii="Times New Roman" w:hAnsi="Times New Roman" w:cs="Times New Roman"/>
          <w:sz w:val="28"/>
          <w:szCs w:val="28"/>
        </w:rPr>
        <w:t>г</w:t>
      </w:r>
      <w:r w:rsidRPr="00712F72">
        <w:rPr>
          <w:rFonts w:ascii="Times New Roman" w:hAnsi="Times New Roman" w:cs="Times New Roman"/>
          <w:sz w:val="28"/>
          <w:szCs w:val="28"/>
        </w:rPr>
        <w:t>о поселения – представительный</w:t>
      </w:r>
      <w:proofErr w:type="gramEnd"/>
      <w:r w:rsidRPr="00712F72">
        <w:rPr>
          <w:rFonts w:ascii="Times New Roman" w:hAnsi="Times New Roman" w:cs="Times New Roman"/>
          <w:sz w:val="28"/>
          <w:szCs w:val="28"/>
        </w:rPr>
        <w:t xml:space="preserve"> орган муниципального образования </w:t>
      </w:r>
    </w:p>
    <w:p w:rsidR="004B2AD7" w:rsidRPr="00712F72" w:rsidRDefault="004B2AD7" w:rsidP="00916A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97E5D" w:rsidRPr="00712F72" w:rsidRDefault="00097E5D" w:rsidP="00916A6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1FC" w:rsidRPr="00712F72" w:rsidRDefault="009F2250" w:rsidP="00916A6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F72">
        <w:rPr>
          <w:rFonts w:ascii="Times New Roman" w:hAnsi="Times New Roman" w:cs="Times New Roman"/>
          <w:b/>
          <w:sz w:val="28"/>
          <w:szCs w:val="28"/>
        </w:rPr>
        <w:t>РЕШИЛ</w:t>
      </w:r>
      <w:r w:rsidR="004071FC" w:rsidRPr="00712F72">
        <w:rPr>
          <w:rFonts w:ascii="Times New Roman" w:hAnsi="Times New Roman" w:cs="Times New Roman"/>
          <w:b/>
          <w:sz w:val="28"/>
          <w:szCs w:val="28"/>
        </w:rPr>
        <w:t>:</w:t>
      </w:r>
    </w:p>
    <w:p w:rsidR="00916A66" w:rsidRPr="00712F72" w:rsidRDefault="00916A66" w:rsidP="00916A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97E5D" w:rsidRPr="00712F72" w:rsidRDefault="004071FC" w:rsidP="00097E5D">
      <w:pPr>
        <w:tabs>
          <w:tab w:val="left" w:pos="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12F72">
        <w:rPr>
          <w:rFonts w:ascii="Times New Roman" w:hAnsi="Times New Roman" w:cs="Times New Roman"/>
          <w:sz w:val="28"/>
          <w:szCs w:val="28"/>
        </w:rPr>
        <w:t xml:space="preserve">     </w:t>
      </w:r>
      <w:r w:rsidR="00C55F39" w:rsidRPr="00712F72">
        <w:rPr>
          <w:rFonts w:ascii="Times New Roman" w:hAnsi="Times New Roman" w:cs="Times New Roman"/>
          <w:sz w:val="28"/>
          <w:szCs w:val="28"/>
        </w:rPr>
        <w:tab/>
      </w:r>
      <w:r w:rsidR="00097E5D" w:rsidRPr="00712F72">
        <w:rPr>
          <w:rFonts w:ascii="Times New Roman" w:hAnsi="Times New Roman" w:cs="Times New Roman"/>
          <w:sz w:val="28"/>
          <w:szCs w:val="28"/>
        </w:rPr>
        <w:t xml:space="preserve">1. Внести изменения в </w:t>
      </w:r>
      <w:proofErr w:type="spellStart"/>
      <w:proofErr w:type="gramStart"/>
      <w:r w:rsidR="00097E5D" w:rsidRPr="00712F7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097E5D" w:rsidRPr="00712F72">
        <w:rPr>
          <w:rFonts w:ascii="Times New Roman" w:hAnsi="Times New Roman" w:cs="Times New Roman"/>
          <w:sz w:val="28"/>
          <w:szCs w:val="28"/>
        </w:rPr>
        <w:t xml:space="preserve"> решение Совета Олонецкого городского поселения от 11 декабря 2012 года №85 «Об утверждении схемы одномондатных избирательных округов для проведения выборов депутатов представительного органа городского поселения – Совет Олонецкого городского поселения» изложив в новой редакции схемы одномандатных избирательных округов для проведения выборов депутатов </w:t>
      </w:r>
      <w:r w:rsidR="00097E5D" w:rsidRPr="00712F72">
        <w:rPr>
          <w:rFonts w:ascii="Times New Roman" w:hAnsi="Times New Roman" w:cs="Times New Roman"/>
          <w:sz w:val="28"/>
          <w:szCs w:val="28"/>
        </w:rPr>
        <w:lastRenderedPageBreak/>
        <w:t>представительного органа городского поселения – Совет Олонецкого городского поселения согласно приложению.</w:t>
      </w:r>
    </w:p>
    <w:p w:rsidR="00097E5D" w:rsidRPr="00712F72" w:rsidRDefault="00097E5D" w:rsidP="00097E5D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F72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официального обнародования (опубликования) в МКУ «Олонецкая ЦБС» и на сайте Олонецкого национального муниципального района.</w:t>
      </w:r>
    </w:p>
    <w:p w:rsidR="00097E5D" w:rsidRPr="00712F72" w:rsidRDefault="00097E5D" w:rsidP="00097E5D">
      <w:pPr>
        <w:pStyle w:val="2"/>
        <w:spacing w:after="0" w:line="240" w:lineRule="auto"/>
        <w:ind w:left="426"/>
        <w:jc w:val="both"/>
        <w:rPr>
          <w:sz w:val="28"/>
          <w:szCs w:val="28"/>
        </w:rPr>
      </w:pPr>
    </w:p>
    <w:p w:rsidR="00097E5D" w:rsidRPr="00712F72" w:rsidRDefault="00097E5D" w:rsidP="00097E5D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712F72">
        <w:rPr>
          <w:sz w:val="28"/>
          <w:szCs w:val="28"/>
        </w:rPr>
        <w:t xml:space="preserve">3. Направить настоящее решение в территориальную избирательную комиссию Олонецкого района. </w:t>
      </w:r>
    </w:p>
    <w:p w:rsidR="004071FC" w:rsidRPr="00712F72" w:rsidRDefault="004071FC" w:rsidP="00916A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97E5D" w:rsidRPr="00712F72" w:rsidRDefault="00097E5D" w:rsidP="00916A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16A66" w:rsidRPr="00712F72" w:rsidRDefault="004B2AD7" w:rsidP="00916A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F72">
        <w:rPr>
          <w:rFonts w:ascii="Times New Roman" w:hAnsi="Times New Roman" w:cs="Times New Roman"/>
          <w:sz w:val="28"/>
          <w:szCs w:val="28"/>
        </w:rPr>
        <w:t>Глава</w:t>
      </w:r>
    </w:p>
    <w:p w:rsidR="007657B3" w:rsidRPr="00712F72" w:rsidRDefault="004071FC" w:rsidP="00916A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F72"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="007657B3" w:rsidRPr="00712F72">
        <w:rPr>
          <w:rFonts w:ascii="Times New Roman" w:hAnsi="Times New Roman" w:cs="Times New Roman"/>
          <w:sz w:val="28"/>
          <w:szCs w:val="28"/>
        </w:rPr>
        <w:t>-</w:t>
      </w:r>
    </w:p>
    <w:p w:rsidR="007657B3" w:rsidRPr="00712F72" w:rsidRDefault="007657B3" w:rsidP="00916A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F72">
        <w:rPr>
          <w:rFonts w:ascii="Times New Roman" w:hAnsi="Times New Roman" w:cs="Times New Roman"/>
          <w:sz w:val="28"/>
          <w:szCs w:val="28"/>
        </w:rPr>
        <w:t xml:space="preserve">председеталь Совета Олонецкого </w:t>
      </w:r>
    </w:p>
    <w:p w:rsidR="00E8630D" w:rsidRPr="00712F72" w:rsidRDefault="007657B3" w:rsidP="00916A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F72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4071FC" w:rsidRPr="00712F72">
        <w:rPr>
          <w:rFonts w:ascii="Times New Roman" w:hAnsi="Times New Roman" w:cs="Times New Roman"/>
          <w:sz w:val="28"/>
          <w:szCs w:val="28"/>
        </w:rPr>
        <w:t xml:space="preserve">   </w:t>
      </w:r>
      <w:r w:rsidR="00916A66" w:rsidRPr="00712F7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12F7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B2AD7" w:rsidRPr="00712F72">
        <w:rPr>
          <w:rFonts w:ascii="Times New Roman" w:hAnsi="Times New Roman" w:cs="Times New Roman"/>
          <w:sz w:val="28"/>
          <w:szCs w:val="28"/>
        </w:rPr>
        <w:t xml:space="preserve">Тихонова В.В. </w:t>
      </w: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712F72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</w:t>
      </w:r>
    </w:p>
    <w:p w:rsidR="00712F72" w:rsidRDefault="00712F72" w:rsidP="00712F72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Совета Олонецкого </w:t>
      </w:r>
    </w:p>
    <w:p w:rsidR="00712F72" w:rsidRDefault="00712F72" w:rsidP="00712F72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поселения </w:t>
      </w:r>
    </w:p>
    <w:p w:rsidR="00712F72" w:rsidRDefault="00712F72" w:rsidP="00712F72">
      <w:pPr>
        <w:pStyle w:val="a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26.04.2022 г. №</w:t>
      </w:r>
      <w:r w:rsidR="00EF6FE2">
        <w:rPr>
          <w:rFonts w:ascii="Times New Roman" w:hAnsi="Times New Roman" w:cs="Times New Roman"/>
          <w:sz w:val="26"/>
          <w:szCs w:val="26"/>
        </w:rPr>
        <w:t xml:space="preserve"> 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12F72" w:rsidRDefault="00712F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4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4"/>
        <w:gridCol w:w="6269"/>
        <w:gridCol w:w="1552"/>
      </w:tblGrid>
      <w:tr w:rsidR="00712F72" w:rsidRPr="00712F72" w:rsidTr="00F63ACD">
        <w:trPr>
          <w:cantSplit/>
          <w:trHeight w:val="900"/>
          <w:tblHeader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Номер избирательного округа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gramStart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избирательного</w:t>
            </w:r>
            <w:proofErr w:type="gramEnd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 оруга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Число избирателей</w:t>
            </w:r>
          </w:p>
        </w:tc>
      </w:tr>
      <w:tr w:rsidR="00712F72" w:rsidRPr="00712F72" w:rsidTr="00F63ACD">
        <w:trPr>
          <w:cantSplit/>
          <w:trHeight w:val="199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улицы: Брендоева, Инженерная, Ладожская, Ленина (дома №№ 28, 30, 32, 36, 36Б, 38, 39Б, 45, 46, 49 и 49А), Луговая, Никитская, Полевая (дома с дома № 34 до конца улицы), Строительная (дома с дома № 8 до конца улицы), Цветочная; </w:t>
            </w: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переулки: Ладожский, Строительный.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712F72" w:rsidRPr="00712F72" w:rsidTr="00F63ACD">
        <w:trPr>
          <w:cantSplit/>
          <w:trHeight w:val="9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улицы: Карла Либкнехта (дома с дома  № 48А до конца улицы), Карла Маркса (дома с дома № 18 до конца улицы), </w:t>
            </w:r>
            <w:proofErr w:type="gramStart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 (дом № 6);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переулок Карла Маркса.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  <w:tr w:rsidR="00712F72" w:rsidRPr="00712F72" w:rsidTr="00F63ACD">
        <w:trPr>
          <w:cantSplit/>
          <w:trHeight w:val="6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деревня Судалица;</w:t>
            </w: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часть территории города Олонец:</w:t>
            </w: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Заводская; Петроградских курсантов; Свирских Дивизий (дома с дома № 18 до конца улицы), Строительная (дома с начала улицы по дом № 2).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</w:tr>
      <w:tr w:rsidR="00712F72" w:rsidRPr="00712F72" w:rsidTr="00F63ACD">
        <w:trPr>
          <w:cantSplit/>
          <w:trHeight w:val="837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Ленина (дома №№ 15, 16, 19 и 21). Урицкого (все дома кроме дома № 2А)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</w:tr>
      <w:tr w:rsidR="00712F72" w:rsidRPr="00712F72" w:rsidTr="00F63ACD">
        <w:trPr>
          <w:cantSplit/>
          <w:trHeight w:val="12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Красноармейская (дом № 12 и дома с дома № 17 до конца улицы), Ленина (дома №№ 23, 25 и 35), Полевая (дома с начала улицы по дом № 35, кроме дома № 6);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</w:t>
            </w:r>
            <w:proofErr w:type="gramStart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Красноармейский</w:t>
            </w:r>
            <w:proofErr w:type="gramEnd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, Полевой.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</w:tr>
      <w:tr w:rsidR="00712F72" w:rsidRPr="00712F72" w:rsidTr="00F63ACD">
        <w:trPr>
          <w:cantSplit/>
          <w:trHeight w:val="12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30-летия Победы, Красноармейская (дома с начала улицы по дом № 16, кроме дома № 12), Ленина (дом № 18), Свирских Дивизий (дома с начала улицы по дом № 16), Урицкого (дом № 2А).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</w:tr>
      <w:tr w:rsidR="00712F72" w:rsidRPr="00712F72" w:rsidTr="00F63ACD">
        <w:trPr>
          <w:cantSplit/>
          <w:trHeight w:val="192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Железнодорожная, Карла Либкнехта (дома с дома №20 по дом №48), Карла Маркса (дома с начала улицы по дом №14), Ленина (дома №№ 1, 1а, 2а и 4), Пушкина; Речная, Розы Люксембург, Студитова;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переулки: Больничный, Кирпичный, Красногвардейский;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тупик Сказочный.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</w:tr>
      <w:tr w:rsidR="00712F72" w:rsidRPr="00712F72" w:rsidTr="00F63ACD">
        <w:trPr>
          <w:cantSplit/>
          <w:trHeight w:val="9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Карла Либкнехта (дома с начала улицы по дом №19), Коммунальная, Лесная, Майская, Привокзальная, Пролетарская, станция Олонец;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переулки: Железнодорожный, Карла Либкнехта.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</w:tr>
      <w:tr w:rsidR="00712F72" w:rsidRPr="00712F72" w:rsidTr="00F63ACD">
        <w:trPr>
          <w:cantSplit/>
          <w:trHeight w:val="12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деревня Татчелица;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часть территории города Олонец:</w:t>
            </w: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Буденного, Зеленая, Интернациональная, Ключевая, Луначарского, Новая, Октябрьская, Титова;</w:t>
            </w: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Буденного, </w:t>
            </w:r>
            <w:proofErr w:type="gramStart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</w:tr>
      <w:tr w:rsidR="00712F72" w:rsidRPr="00712F72" w:rsidTr="00F63ACD">
        <w:trPr>
          <w:cantSplit/>
          <w:trHeight w:val="6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Заречная, Комсомольская, Набережная, Школьная (дома №№ 3, 3А, 4, 6, 14, 16, 18, 18А, 20, 21, 22А, 23, 25 и 26);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переулок Набережный.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</w:tr>
      <w:tr w:rsidR="00712F72" w:rsidRPr="00712F72" w:rsidTr="00F63ACD">
        <w:trPr>
          <w:cantSplit/>
          <w:trHeight w:val="9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улицы: </w:t>
            </w:r>
            <w:proofErr w:type="gramStart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Володарского (дома №№ 2, 6, 8, 10, 10Б, 13, 14А, 16, 17, 19, 22, 23, 24, 25, 26, 27, 28, 28А, 28Б, 29, 30, 31, 32, 33, 33А, 35, 37, 41, 41А, 43, 43А, 45, 47, 49, 53, 55 и 56), Партизанская, Садовая, Школьная (дома №№ 9, 11, 17, 19, 29, 29А, 30А, 31 и 32);</w:t>
            </w:r>
            <w:proofErr w:type="gramEnd"/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переулок Партизанский.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</w:tr>
      <w:tr w:rsidR="00712F72" w:rsidRPr="00712F72" w:rsidTr="00F63ACD">
        <w:trPr>
          <w:cantSplit/>
          <w:trHeight w:val="12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Володарского (дома №№ 1, 1А, 3, 5, 7, 7А, 9, 11, 11А, 15 и 15А), Егорова, Звездиной, Мичурина, Свободы, Совхозная, Чкалова;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переулоки: Егорова, Свободы.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712F72" w:rsidRPr="00712F72" w:rsidTr="00F63ACD">
        <w:trPr>
          <w:cantSplit/>
          <w:trHeight w:val="6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входит деревня Верховье.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</w:tr>
      <w:tr w:rsidR="00712F72" w:rsidRPr="00712F72" w:rsidTr="00F63ACD">
        <w:trPr>
          <w:cantSplit/>
          <w:trHeight w:val="1800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входят деревни Путилица и Тахтасово;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часть территории города Олонец: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улицы: Молодежная, Онежская, Сортавальская;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переулки: Загородный, Молодежный, Онежский, Ягодный;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часть территории деревни Рыпушкалицы: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улицы: </w:t>
            </w:r>
            <w:proofErr w:type="gramStart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, Луговая, Садовая, Школьная;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переулок Лесной;</w:t>
            </w:r>
          </w:p>
          <w:p w:rsidR="00712F72" w:rsidRPr="00712F72" w:rsidRDefault="00712F72" w:rsidP="00F63ACD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дома: с дома №1 по дом №29.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</w:tr>
      <w:tr w:rsidR="00712F72" w:rsidRPr="00712F72" w:rsidTr="00F63ACD">
        <w:trPr>
          <w:cantSplit/>
          <w:trHeight w:val="1528"/>
        </w:trPr>
        <w:tc>
          <w:tcPr>
            <w:tcW w:w="1824" w:type="dxa"/>
            <w:shd w:val="clear" w:color="auto" w:fill="auto"/>
            <w:hideMark/>
          </w:tcPr>
          <w:p w:rsidR="00712F72" w:rsidRPr="00712F72" w:rsidRDefault="00712F72" w:rsidP="00F63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269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В округ входят деревни Иммалицы и Капшойла, СНТ Ивушка;</w:t>
            </w: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часть территории деревни Рыпушкалицы: </w:t>
            </w: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 xml:space="preserve">улицы: Новая; Полевая </w:t>
            </w:r>
          </w:p>
          <w:p w:rsidR="00712F72" w:rsidRPr="00712F72" w:rsidRDefault="00712F72" w:rsidP="00F63ACD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дома: с дома № 30 до конца нумерации.</w:t>
            </w:r>
          </w:p>
        </w:tc>
        <w:tc>
          <w:tcPr>
            <w:tcW w:w="1552" w:type="dxa"/>
            <w:shd w:val="clear" w:color="auto" w:fill="auto"/>
            <w:hideMark/>
          </w:tcPr>
          <w:p w:rsidR="00712F72" w:rsidRPr="00712F72" w:rsidRDefault="00712F72" w:rsidP="00F63ACD">
            <w:pPr>
              <w:ind w:left="31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72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</w:tr>
    </w:tbl>
    <w:p w:rsidR="00712F72" w:rsidRPr="00712F72" w:rsidRDefault="00712F72" w:rsidP="00916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712F72" w:rsidRPr="00712F72" w:rsidSect="0069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1FC"/>
    <w:rsid w:val="00097E5D"/>
    <w:rsid w:val="000C3357"/>
    <w:rsid w:val="00126E3D"/>
    <w:rsid w:val="00186C1B"/>
    <w:rsid w:val="001E5039"/>
    <w:rsid w:val="001F5E94"/>
    <w:rsid w:val="002315DA"/>
    <w:rsid w:val="00293A4D"/>
    <w:rsid w:val="002A2D9F"/>
    <w:rsid w:val="00321003"/>
    <w:rsid w:val="003275C3"/>
    <w:rsid w:val="003A68F1"/>
    <w:rsid w:val="004071FC"/>
    <w:rsid w:val="0048459C"/>
    <w:rsid w:val="004B0E67"/>
    <w:rsid w:val="004B2AD7"/>
    <w:rsid w:val="004C3109"/>
    <w:rsid w:val="0058559C"/>
    <w:rsid w:val="00600F6F"/>
    <w:rsid w:val="0061338E"/>
    <w:rsid w:val="00672CAD"/>
    <w:rsid w:val="00696A72"/>
    <w:rsid w:val="006B5CCA"/>
    <w:rsid w:val="00712F72"/>
    <w:rsid w:val="00714383"/>
    <w:rsid w:val="007657B3"/>
    <w:rsid w:val="007D67F5"/>
    <w:rsid w:val="00916A66"/>
    <w:rsid w:val="009F2250"/>
    <w:rsid w:val="00A058D7"/>
    <w:rsid w:val="00AC0FBD"/>
    <w:rsid w:val="00B126DE"/>
    <w:rsid w:val="00BD1387"/>
    <w:rsid w:val="00BE5C54"/>
    <w:rsid w:val="00BF282D"/>
    <w:rsid w:val="00C55F39"/>
    <w:rsid w:val="00D35100"/>
    <w:rsid w:val="00D366ED"/>
    <w:rsid w:val="00D649D1"/>
    <w:rsid w:val="00D7033C"/>
    <w:rsid w:val="00D71EBB"/>
    <w:rsid w:val="00E63594"/>
    <w:rsid w:val="00E67CBF"/>
    <w:rsid w:val="00E8630D"/>
    <w:rsid w:val="00EF6FE2"/>
    <w:rsid w:val="00F94861"/>
    <w:rsid w:val="00FD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6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2AD7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097E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097E5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39</cp:revision>
  <cp:lastPrinted>2022-04-25T08:12:00Z</cp:lastPrinted>
  <dcterms:created xsi:type="dcterms:W3CDTF">2015-03-20T17:31:00Z</dcterms:created>
  <dcterms:modified xsi:type="dcterms:W3CDTF">2022-04-25T08:13:00Z</dcterms:modified>
</cp:coreProperties>
</file>