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42E" w:rsidRPr="003E142E" w:rsidRDefault="003E142E" w:rsidP="003E142E">
      <w:pPr>
        <w:spacing w:after="0" w:line="240" w:lineRule="auto"/>
        <w:jc w:val="right"/>
        <w:rPr>
          <w:rFonts w:ascii="Times New Roman" w:hAnsi="Times New Roman"/>
          <w:sz w:val="28"/>
        </w:rPr>
      </w:pPr>
      <w:r w:rsidRPr="003E142E">
        <w:rPr>
          <w:rFonts w:ascii="Times New Roman" w:hAnsi="Times New Roman"/>
          <w:noProof/>
          <w:lang w:eastAsia="ru-RU"/>
        </w:rPr>
        <w:drawing>
          <wp:anchor distT="0" distB="0" distL="114300" distR="114300" simplePos="0" relativeHeight="251662848" behindDoc="0" locked="0" layoutInCell="1" allowOverlap="1">
            <wp:simplePos x="0" y="0"/>
            <wp:positionH relativeFrom="column">
              <wp:posOffset>2537994</wp:posOffset>
            </wp:positionH>
            <wp:positionV relativeFrom="paragraph">
              <wp:posOffset>-208026</wp:posOffset>
            </wp:positionV>
            <wp:extent cx="763676" cy="1031444"/>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3676" cy="1031444"/>
                    </a:xfrm>
                    <a:prstGeom prst="rect">
                      <a:avLst/>
                    </a:prstGeom>
                    <a:noFill/>
                  </pic:spPr>
                </pic:pic>
              </a:graphicData>
            </a:graphic>
          </wp:anchor>
        </w:drawing>
      </w:r>
    </w:p>
    <w:p w:rsidR="003E142E" w:rsidRPr="003E142E" w:rsidRDefault="003E142E" w:rsidP="003E142E">
      <w:pPr>
        <w:spacing w:after="0" w:line="240" w:lineRule="auto"/>
        <w:jc w:val="center"/>
        <w:rPr>
          <w:rFonts w:ascii="Times New Roman" w:hAnsi="Times New Roman"/>
        </w:rPr>
      </w:pPr>
    </w:p>
    <w:p w:rsidR="003E142E" w:rsidRPr="003E142E" w:rsidRDefault="003E142E" w:rsidP="003E142E">
      <w:pPr>
        <w:spacing w:after="0" w:line="240" w:lineRule="auto"/>
        <w:jc w:val="center"/>
        <w:rPr>
          <w:rFonts w:ascii="Times New Roman" w:hAnsi="Times New Roman"/>
        </w:rPr>
      </w:pPr>
    </w:p>
    <w:p w:rsidR="003E142E" w:rsidRPr="003E142E" w:rsidRDefault="003E142E" w:rsidP="003E142E">
      <w:pPr>
        <w:spacing w:after="0" w:line="240" w:lineRule="auto"/>
        <w:jc w:val="center"/>
        <w:rPr>
          <w:rFonts w:ascii="Times New Roman" w:hAnsi="Times New Roman"/>
        </w:rPr>
      </w:pPr>
    </w:p>
    <w:p w:rsidR="003E142E" w:rsidRPr="003E142E" w:rsidRDefault="003E142E" w:rsidP="003E142E">
      <w:pPr>
        <w:tabs>
          <w:tab w:val="left" w:pos="1125"/>
        </w:tabs>
        <w:spacing w:after="0" w:line="240" w:lineRule="auto"/>
        <w:jc w:val="center"/>
        <w:rPr>
          <w:rFonts w:ascii="Times New Roman" w:hAnsi="Times New Roman"/>
          <w:sz w:val="28"/>
          <w:szCs w:val="28"/>
        </w:rPr>
      </w:pPr>
    </w:p>
    <w:p w:rsidR="003E142E" w:rsidRPr="003E142E" w:rsidRDefault="003E142E" w:rsidP="003E142E">
      <w:pPr>
        <w:shd w:val="clear" w:color="auto" w:fill="FFFFFF"/>
        <w:spacing w:after="0" w:line="240" w:lineRule="auto"/>
        <w:jc w:val="center"/>
        <w:textAlignment w:val="baseline"/>
        <w:rPr>
          <w:rFonts w:ascii="Times New Roman" w:hAnsi="Times New Roman"/>
          <w:sz w:val="28"/>
          <w:szCs w:val="28"/>
        </w:rPr>
      </w:pPr>
      <w:r w:rsidRPr="003E142E">
        <w:rPr>
          <w:rFonts w:ascii="Times New Roman" w:hAnsi="Times New Roman"/>
          <w:sz w:val="28"/>
          <w:szCs w:val="28"/>
        </w:rPr>
        <w:t>Республика Карелия</w:t>
      </w:r>
    </w:p>
    <w:p w:rsidR="003E142E" w:rsidRPr="003E142E" w:rsidRDefault="003E142E" w:rsidP="003E142E">
      <w:pPr>
        <w:shd w:val="clear" w:color="auto" w:fill="FFFFFF"/>
        <w:spacing w:after="0" w:line="240" w:lineRule="auto"/>
        <w:jc w:val="center"/>
        <w:textAlignment w:val="baseline"/>
        <w:rPr>
          <w:rFonts w:ascii="Times New Roman" w:hAnsi="Times New Roman"/>
          <w:sz w:val="28"/>
          <w:szCs w:val="28"/>
        </w:rPr>
      </w:pPr>
    </w:p>
    <w:p w:rsidR="003E142E" w:rsidRPr="003E142E" w:rsidRDefault="003E142E" w:rsidP="003E142E">
      <w:pPr>
        <w:shd w:val="clear" w:color="auto" w:fill="FFFFFF"/>
        <w:spacing w:after="0" w:line="240" w:lineRule="auto"/>
        <w:jc w:val="center"/>
        <w:textAlignment w:val="baseline"/>
        <w:rPr>
          <w:rFonts w:ascii="Times New Roman" w:hAnsi="Times New Roman"/>
          <w:sz w:val="28"/>
          <w:szCs w:val="28"/>
        </w:rPr>
      </w:pPr>
      <w:r w:rsidRPr="003E142E">
        <w:rPr>
          <w:rFonts w:ascii="Times New Roman" w:hAnsi="Times New Roman"/>
          <w:sz w:val="28"/>
          <w:szCs w:val="28"/>
        </w:rPr>
        <w:t>Администрация Олонецкого национального муниципального района</w:t>
      </w:r>
    </w:p>
    <w:p w:rsidR="003E142E" w:rsidRPr="003E142E" w:rsidRDefault="003E142E" w:rsidP="003E142E">
      <w:pPr>
        <w:shd w:val="clear" w:color="auto" w:fill="FFFFFF"/>
        <w:spacing w:after="0" w:line="240" w:lineRule="auto"/>
        <w:jc w:val="center"/>
        <w:textAlignment w:val="baseline"/>
        <w:rPr>
          <w:rFonts w:ascii="Times New Roman" w:hAnsi="Times New Roman"/>
          <w:sz w:val="28"/>
          <w:szCs w:val="28"/>
        </w:rPr>
      </w:pPr>
    </w:p>
    <w:p w:rsidR="003E142E" w:rsidRPr="003E142E" w:rsidRDefault="003E142E" w:rsidP="003E142E">
      <w:pPr>
        <w:shd w:val="clear" w:color="auto" w:fill="FFFFFF"/>
        <w:spacing w:after="0" w:line="240" w:lineRule="auto"/>
        <w:jc w:val="center"/>
        <w:textAlignment w:val="baseline"/>
        <w:rPr>
          <w:rFonts w:ascii="Times New Roman" w:hAnsi="Times New Roman"/>
          <w:sz w:val="28"/>
          <w:szCs w:val="28"/>
        </w:rPr>
      </w:pPr>
    </w:p>
    <w:p w:rsidR="003E142E" w:rsidRPr="003E142E" w:rsidRDefault="003E142E" w:rsidP="003E142E">
      <w:pPr>
        <w:shd w:val="clear" w:color="auto" w:fill="FFFFFF"/>
        <w:spacing w:after="0" w:line="240" w:lineRule="auto"/>
        <w:jc w:val="center"/>
        <w:textAlignment w:val="baseline"/>
        <w:rPr>
          <w:rFonts w:ascii="Times New Roman" w:hAnsi="Times New Roman"/>
          <w:b/>
          <w:sz w:val="28"/>
          <w:szCs w:val="28"/>
        </w:rPr>
      </w:pPr>
      <w:r w:rsidRPr="003E142E">
        <w:rPr>
          <w:rFonts w:ascii="Times New Roman" w:hAnsi="Times New Roman"/>
          <w:b/>
          <w:sz w:val="28"/>
          <w:szCs w:val="28"/>
        </w:rPr>
        <w:t>П О С Т А Н О В Л Е Н И Е</w:t>
      </w:r>
    </w:p>
    <w:p w:rsidR="003E142E" w:rsidRPr="003E142E" w:rsidRDefault="003E142E" w:rsidP="003E142E">
      <w:pPr>
        <w:spacing w:after="0" w:line="240" w:lineRule="auto"/>
        <w:rPr>
          <w:rFonts w:ascii="Times New Roman" w:hAnsi="Times New Roman"/>
        </w:rPr>
      </w:pPr>
      <w:r w:rsidRPr="003E142E">
        <w:rPr>
          <w:rFonts w:ascii="Times New Roman" w:hAnsi="Times New Roman"/>
        </w:rPr>
        <w:t xml:space="preserve">                                       </w:t>
      </w:r>
    </w:p>
    <w:p w:rsidR="003E142E" w:rsidRPr="003E142E" w:rsidRDefault="003E142E" w:rsidP="003E142E">
      <w:pPr>
        <w:spacing w:after="0" w:line="240" w:lineRule="auto"/>
        <w:rPr>
          <w:rFonts w:ascii="Times New Roman" w:hAnsi="Times New Roman"/>
        </w:rPr>
      </w:pPr>
    </w:p>
    <w:p w:rsidR="003E142E" w:rsidRPr="003E142E" w:rsidRDefault="003E142E" w:rsidP="003E142E">
      <w:pPr>
        <w:spacing w:after="0" w:line="240" w:lineRule="auto"/>
        <w:rPr>
          <w:rFonts w:ascii="Times New Roman" w:hAnsi="Times New Roman"/>
        </w:rPr>
      </w:pPr>
      <w:r w:rsidRPr="003E142E">
        <w:rPr>
          <w:rFonts w:ascii="Times New Roman" w:hAnsi="Times New Roman"/>
        </w:rPr>
        <w:t xml:space="preserve">от 13 февраля 2020 года                             № 115 </w:t>
      </w:r>
    </w:p>
    <w:p w:rsidR="003E142E" w:rsidRPr="003E142E" w:rsidRDefault="003E142E" w:rsidP="003E142E">
      <w:pPr>
        <w:spacing w:after="0" w:line="240" w:lineRule="auto"/>
        <w:ind w:firstLine="709"/>
        <w:jc w:val="both"/>
        <w:rPr>
          <w:rFonts w:ascii="Times New Roman" w:hAnsi="Times New Roman"/>
        </w:rPr>
      </w:pPr>
    </w:p>
    <w:p w:rsidR="003E142E" w:rsidRPr="003E142E" w:rsidRDefault="003E142E" w:rsidP="003E142E">
      <w:pPr>
        <w:shd w:val="clear" w:color="auto" w:fill="FFFFFF"/>
        <w:spacing w:after="0" w:line="240" w:lineRule="auto"/>
        <w:ind w:right="5244"/>
        <w:jc w:val="both"/>
        <w:rPr>
          <w:rFonts w:ascii="Times New Roman" w:hAnsi="Times New Roman"/>
          <w:color w:val="000000"/>
        </w:rPr>
      </w:pPr>
      <w:r w:rsidRPr="003E142E">
        <w:rPr>
          <w:rFonts w:ascii="Times New Roman" w:hAnsi="Times New Roman"/>
          <w:color w:val="000000"/>
        </w:rPr>
        <w:t>Об утверждении Комплексной схемы организации дорожного движения Олонецкого национального муниципального района</w:t>
      </w:r>
    </w:p>
    <w:p w:rsidR="003E142E" w:rsidRPr="003E142E" w:rsidRDefault="003E142E" w:rsidP="003E142E">
      <w:pPr>
        <w:shd w:val="clear" w:color="auto" w:fill="FFFFFF"/>
        <w:spacing w:after="0" w:line="240" w:lineRule="auto"/>
        <w:rPr>
          <w:rFonts w:ascii="Times New Roman" w:hAnsi="Times New Roman"/>
          <w:color w:val="000000"/>
        </w:rPr>
      </w:pPr>
      <w:r w:rsidRPr="003E142E">
        <w:rPr>
          <w:rFonts w:ascii="Times New Roman" w:hAnsi="Times New Roman"/>
          <w:color w:val="000000"/>
        </w:rPr>
        <w:br/>
      </w:r>
    </w:p>
    <w:p w:rsidR="003E142E" w:rsidRPr="003E142E" w:rsidRDefault="003E142E" w:rsidP="003E142E">
      <w:pPr>
        <w:shd w:val="clear" w:color="auto" w:fill="FFFFFF"/>
        <w:tabs>
          <w:tab w:val="left" w:pos="993"/>
        </w:tabs>
        <w:spacing w:after="0" w:line="240" w:lineRule="auto"/>
        <w:ind w:firstLine="709"/>
        <w:jc w:val="both"/>
        <w:rPr>
          <w:rFonts w:ascii="Times New Roman" w:hAnsi="Times New Roman"/>
          <w:color w:val="000000"/>
        </w:rPr>
      </w:pPr>
      <w:r w:rsidRPr="003E142E">
        <w:rPr>
          <w:rFonts w:ascii="Times New Roman" w:hAnsi="Times New Roman"/>
          <w:color w:val="000000"/>
        </w:rPr>
        <w:t>В соответствии с Федеральным законом Российской Федерации от 10.12.1995 № 196-ФЗ «О безопасности дорожного движения», Федеральным законом Российской Федерации от 06.10.2003 № 131-ФЗ «Об общих принципах организации местного самоуправления в Российской Федерации», Федеральным законом Российской Федерации от 29.12.2017 № 443-ФЗ «Об организации дорожного движения в Российской Федерации и о внесении изменений в отдельные законодательные акты Российской Федерации», приказом Министерства транспорта Российской Федерации от 26.2.2018 № 480 «Об утверждении Правил подготовки документации по организации дорожного движения», во исполнение подпункта «б» пункта 4 перечня поручений Президента Российской Федерации от 11.04.</w:t>
      </w:r>
      <w:smartTag w:uri="urn:schemas-microsoft-com:office:smarttags" w:element="metricconverter">
        <w:smartTagPr>
          <w:attr w:name="ProductID" w:val="2016 г"/>
        </w:smartTagPr>
        <w:r w:rsidRPr="003E142E">
          <w:rPr>
            <w:rFonts w:ascii="Times New Roman" w:hAnsi="Times New Roman"/>
            <w:color w:val="000000"/>
          </w:rPr>
          <w:t>2016 года</w:t>
        </w:r>
      </w:smartTag>
      <w:r w:rsidRPr="003E142E">
        <w:rPr>
          <w:rFonts w:ascii="Times New Roman" w:hAnsi="Times New Roman"/>
          <w:color w:val="000000"/>
        </w:rPr>
        <w:t xml:space="preserve"> № Пр-637ГС, в целях обеспечения эффективности организации дорожного движения и совершенствования деятельности в области организации дорожного движения на территории Олонецкого национального муниципального района, </w:t>
      </w:r>
    </w:p>
    <w:p w:rsidR="003E142E" w:rsidRPr="003E142E" w:rsidRDefault="003E142E" w:rsidP="003E142E">
      <w:pPr>
        <w:shd w:val="clear" w:color="auto" w:fill="FFFFFF"/>
        <w:tabs>
          <w:tab w:val="left" w:pos="993"/>
        </w:tabs>
        <w:spacing w:after="0" w:line="240" w:lineRule="auto"/>
        <w:ind w:firstLine="709"/>
        <w:jc w:val="both"/>
        <w:rPr>
          <w:rFonts w:ascii="Times New Roman" w:hAnsi="Times New Roman"/>
          <w:color w:val="000000"/>
        </w:rPr>
      </w:pPr>
    </w:p>
    <w:p w:rsidR="003E142E" w:rsidRPr="003E142E" w:rsidRDefault="003E142E" w:rsidP="003E142E">
      <w:pPr>
        <w:shd w:val="clear" w:color="auto" w:fill="FFFFFF"/>
        <w:tabs>
          <w:tab w:val="left" w:pos="993"/>
        </w:tabs>
        <w:spacing w:after="0" w:line="240" w:lineRule="auto"/>
        <w:jc w:val="center"/>
        <w:rPr>
          <w:rFonts w:ascii="Times New Roman" w:hAnsi="Times New Roman"/>
          <w:color w:val="000000"/>
        </w:rPr>
      </w:pPr>
      <w:r w:rsidRPr="003E142E">
        <w:rPr>
          <w:rFonts w:ascii="Times New Roman" w:hAnsi="Times New Roman"/>
          <w:color w:val="000000"/>
        </w:rPr>
        <w:t>Администрация Олонецкого национального муниципального района п о с т а н о в л я е т:</w:t>
      </w:r>
    </w:p>
    <w:p w:rsidR="003E142E" w:rsidRPr="003E142E" w:rsidRDefault="003E142E" w:rsidP="003E142E">
      <w:pPr>
        <w:shd w:val="clear" w:color="auto" w:fill="FFFFFF"/>
        <w:tabs>
          <w:tab w:val="left" w:pos="993"/>
        </w:tabs>
        <w:spacing w:after="0" w:line="240" w:lineRule="auto"/>
        <w:jc w:val="center"/>
        <w:rPr>
          <w:rFonts w:ascii="Times New Roman" w:hAnsi="Times New Roman"/>
          <w:color w:val="000000"/>
        </w:rPr>
      </w:pPr>
    </w:p>
    <w:p w:rsidR="003E142E" w:rsidRPr="003E142E" w:rsidRDefault="003E142E" w:rsidP="003E142E">
      <w:pPr>
        <w:numPr>
          <w:ilvl w:val="0"/>
          <w:numId w:val="14"/>
        </w:numPr>
        <w:shd w:val="clear" w:color="auto" w:fill="FFFFFF"/>
        <w:tabs>
          <w:tab w:val="left" w:pos="0"/>
          <w:tab w:val="left" w:pos="993"/>
        </w:tabs>
        <w:spacing w:after="0" w:line="240" w:lineRule="auto"/>
        <w:ind w:left="0" w:firstLine="709"/>
        <w:jc w:val="both"/>
        <w:rPr>
          <w:rFonts w:ascii="Times New Roman" w:hAnsi="Times New Roman"/>
          <w:color w:val="000000"/>
        </w:rPr>
      </w:pPr>
      <w:r w:rsidRPr="003E142E">
        <w:rPr>
          <w:rFonts w:ascii="Times New Roman" w:hAnsi="Times New Roman"/>
        </w:rPr>
        <w:t>Утвердить прилагаемую Комплексную схему организации дорожного движения</w:t>
      </w:r>
      <w:r w:rsidRPr="003E142E">
        <w:rPr>
          <w:rFonts w:ascii="Times New Roman" w:hAnsi="Times New Roman"/>
          <w:color w:val="000000"/>
        </w:rPr>
        <w:t xml:space="preserve"> Олонецкого национального муниципального района.</w:t>
      </w:r>
    </w:p>
    <w:p w:rsidR="003E142E" w:rsidRPr="003E142E" w:rsidRDefault="003E142E" w:rsidP="003E142E">
      <w:pPr>
        <w:shd w:val="clear" w:color="auto" w:fill="FFFFFF"/>
        <w:tabs>
          <w:tab w:val="left" w:pos="993"/>
        </w:tabs>
        <w:spacing w:after="0" w:line="240" w:lineRule="auto"/>
        <w:ind w:firstLine="709"/>
        <w:jc w:val="both"/>
        <w:rPr>
          <w:rFonts w:ascii="Times New Roman" w:hAnsi="Times New Roman"/>
          <w:color w:val="000000"/>
        </w:rPr>
      </w:pPr>
      <w:r w:rsidRPr="003E142E">
        <w:rPr>
          <w:rFonts w:ascii="Times New Roman" w:hAnsi="Times New Roman"/>
          <w:color w:val="000000"/>
        </w:rPr>
        <w:t xml:space="preserve">2. </w:t>
      </w:r>
      <w:r w:rsidRPr="003E142E">
        <w:rPr>
          <w:rFonts w:ascii="Times New Roman" w:hAnsi="Times New Roman"/>
          <w:color w:val="000000"/>
        </w:rPr>
        <w:tab/>
      </w:r>
      <w:r w:rsidRPr="003E142E">
        <w:rPr>
          <w:rFonts w:ascii="Times New Roman" w:hAnsi="Times New Roman"/>
        </w:rPr>
        <w:t>Контроль за реализацией мероприятий, предусмотренных Комплексной схемой организации дорожного движения, возложить на отдел коммунального хозяйства                        и транспорта Управления жилищно-коммунального хозяйства администрации Олонецкого национального муниципального района  (Т. Христофорова)</w:t>
      </w:r>
      <w:r w:rsidRPr="003E142E">
        <w:rPr>
          <w:rFonts w:ascii="Times New Roman" w:hAnsi="Times New Roman"/>
          <w:color w:val="000000"/>
        </w:rPr>
        <w:t>.</w:t>
      </w:r>
    </w:p>
    <w:p w:rsidR="003E142E" w:rsidRPr="003E142E" w:rsidRDefault="003E142E" w:rsidP="003E142E">
      <w:pPr>
        <w:shd w:val="clear" w:color="auto" w:fill="FFFFFF"/>
        <w:tabs>
          <w:tab w:val="left" w:pos="993"/>
        </w:tabs>
        <w:spacing w:after="0" w:line="240" w:lineRule="auto"/>
        <w:ind w:firstLine="709"/>
        <w:jc w:val="both"/>
        <w:rPr>
          <w:rFonts w:ascii="Times New Roman" w:hAnsi="Times New Roman"/>
          <w:color w:val="000000"/>
        </w:rPr>
      </w:pPr>
      <w:r w:rsidRPr="003E142E">
        <w:rPr>
          <w:rFonts w:ascii="Times New Roman" w:hAnsi="Times New Roman"/>
          <w:color w:val="000000"/>
        </w:rPr>
        <w:t xml:space="preserve">3. </w:t>
      </w:r>
      <w:r w:rsidRPr="003E142E">
        <w:rPr>
          <w:rFonts w:ascii="Times New Roman" w:hAnsi="Times New Roman"/>
          <w:color w:val="000000"/>
        </w:rPr>
        <w:tab/>
        <w:t xml:space="preserve">Настоящее постановление вступает в силу со дня принятия и подлежит размещению на официальном сайте </w:t>
      </w:r>
      <w:r w:rsidRPr="003E142E">
        <w:rPr>
          <w:rFonts w:ascii="Times New Roman" w:hAnsi="Times New Roman"/>
        </w:rPr>
        <w:t>Олонецкого национального муниципального</w:t>
      </w:r>
      <w:r w:rsidRPr="003E142E">
        <w:rPr>
          <w:rFonts w:ascii="Times New Roman" w:hAnsi="Times New Roman"/>
          <w:color w:val="000000"/>
        </w:rPr>
        <w:t xml:space="preserve"> района             в информационно-телекоммуникационной сети "Интернет".</w:t>
      </w:r>
    </w:p>
    <w:p w:rsidR="003E142E" w:rsidRPr="003E142E" w:rsidRDefault="003E142E" w:rsidP="003E142E">
      <w:pPr>
        <w:shd w:val="clear" w:color="auto" w:fill="FFFFFF"/>
        <w:tabs>
          <w:tab w:val="left" w:pos="993"/>
        </w:tabs>
        <w:spacing w:after="0" w:line="240" w:lineRule="auto"/>
        <w:ind w:firstLine="709"/>
        <w:jc w:val="both"/>
        <w:rPr>
          <w:rFonts w:ascii="Times New Roman" w:hAnsi="Times New Roman"/>
          <w:color w:val="000000"/>
        </w:rPr>
      </w:pPr>
      <w:r w:rsidRPr="003E142E">
        <w:rPr>
          <w:rFonts w:ascii="Times New Roman" w:hAnsi="Times New Roman"/>
          <w:color w:val="000000"/>
        </w:rPr>
        <w:t xml:space="preserve">4. </w:t>
      </w:r>
      <w:r w:rsidRPr="003E142E">
        <w:rPr>
          <w:rFonts w:ascii="Times New Roman" w:hAnsi="Times New Roman"/>
          <w:color w:val="000000"/>
        </w:rPr>
        <w:tab/>
        <w:t>Контроль за исполнением настоящего постановления возложить на заместителя главы администрации - начальника Управления жилищно-коммунального хозяйства администрации Олонецкого национального муниципального района (Ю. Минин).</w:t>
      </w:r>
    </w:p>
    <w:p w:rsidR="003E142E" w:rsidRPr="003E142E" w:rsidRDefault="003E142E" w:rsidP="003E142E">
      <w:pPr>
        <w:tabs>
          <w:tab w:val="left" w:pos="993"/>
        </w:tabs>
        <w:spacing w:after="0" w:line="240" w:lineRule="auto"/>
        <w:jc w:val="both"/>
        <w:rPr>
          <w:rFonts w:ascii="Times New Roman" w:hAnsi="Times New Roman"/>
        </w:rPr>
      </w:pPr>
    </w:p>
    <w:p w:rsidR="003E142E" w:rsidRPr="003E142E" w:rsidRDefault="003E142E" w:rsidP="003E142E">
      <w:pPr>
        <w:tabs>
          <w:tab w:val="left" w:pos="7655"/>
        </w:tabs>
        <w:spacing w:after="0" w:line="240" w:lineRule="auto"/>
        <w:jc w:val="both"/>
        <w:rPr>
          <w:rFonts w:ascii="Times New Roman" w:hAnsi="Times New Roman"/>
        </w:rPr>
      </w:pPr>
    </w:p>
    <w:p w:rsidR="003E142E" w:rsidRPr="003E142E" w:rsidRDefault="003E142E" w:rsidP="003E142E">
      <w:pPr>
        <w:tabs>
          <w:tab w:val="left" w:pos="7655"/>
        </w:tabs>
        <w:spacing w:after="0" w:line="240" w:lineRule="auto"/>
        <w:jc w:val="both"/>
        <w:rPr>
          <w:rFonts w:ascii="Times New Roman" w:hAnsi="Times New Roman"/>
        </w:rPr>
      </w:pPr>
      <w:r w:rsidRPr="003E142E">
        <w:rPr>
          <w:rFonts w:ascii="Times New Roman" w:hAnsi="Times New Roman"/>
        </w:rPr>
        <w:t xml:space="preserve">И.о. главы администрации </w:t>
      </w:r>
      <w:r w:rsidRPr="003E142E">
        <w:rPr>
          <w:rFonts w:ascii="Times New Roman" w:hAnsi="Times New Roman"/>
        </w:rPr>
        <w:tab/>
        <w:t xml:space="preserve">       В.Н. Мурый </w:t>
      </w:r>
    </w:p>
    <w:p w:rsidR="004302D1" w:rsidRDefault="004302D1" w:rsidP="004302D1">
      <w:pPr>
        <w:sectPr w:rsidR="004302D1" w:rsidSect="004457D6">
          <w:pgSz w:w="11906" w:h="16838"/>
          <w:pgMar w:top="1134" w:right="850" w:bottom="1134" w:left="1701" w:header="708" w:footer="708" w:gutter="0"/>
          <w:cols w:space="708"/>
          <w:docGrid w:linePitch="360"/>
        </w:sectPr>
      </w:pPr>
    </w:p>
    <w:p w:rsidR="00FE3D8A" w:rsidRPr="00B656D4" w:rsidRDefault="00FE3D8A" w:rsidP="00FE3D8A">
      <w:pPr>
        <w:spacing w:after="0" w:line="240" w:lineRule="auto"/>
        <w:jc w:val="right"/>
        <w:rPr>
          <w:sz w:val="24"/>
          <w:szCs w:val="24"/>
        </w:rPr>
      </w:pPr>
    </w:p>
    <w:p w:rsidR="00FE3D8A" w:rsidRPr="00C54E5A" w:rsidRDefault="00FE3D8A" w:rsidP="00FE3D8A">
      <w:pPr>
        <w:spacing w:after="0" w:line="240" w:lineRule="auto"/>
        <w:jc w:val="right"/>
        <w:rPr>
          <w:rFonts w:ascii="Times New Roman" w:hAnsi="Times New Roman"/>
          <w:sz w:val="24"/>
          <w:szCs w:val="24"/>
        </w:rPr>
      </w:pPr>
      <w:r w:rsidRPr="00C54E5A">
        <w:rPr>
          <w:rFonts w:ascii="Times New Roman" w:hAnsi="Times New Roman"/>
          <w:sz w:val="24"/>
          <w:szCs w:val="24"/>
        </w:rPr>
        <w:t>Утверждена</w:t>
      </w:r>
    </w:p>
    <w:p w:rsidR="00FE3D8A" w:rsidRPr="00C54E5A" w:rsidRDefault="00FE3D8A" w:rsidP="00FE3D8A">
      <w:pPr>
        <w:spacing w:after="0" w:line="240" w:lineRule="auto"/>
        <w:jc w:val="right"/>
        <w:rPr>
          <w:rFonts w:ascii="Times New Roman" w:hAnsi="Times New Roman"/>
          <w:sz w:val="24"/>
          <w:szCs w:val="24"/>
        </w:rPr>
      </w:pPr>
      <w:r w:rsidRPr="00C54E5A">
        <w:rPr>
          <w:rFonts w:ascii="Times New Roman" w:hAnsi="Times New Roman"/>
          <w:sz w:val="24"/>
          <w:szCs w:val="24"/>
        </w:rPr>
        <w:t xml:space="preserve"> Постановлением Администрации</w:t>
      </w:r>
    </w:p>
    <w:p w:rsidR="00FE3D8A" w:rsidRPr="00C54E5A" w:rsidRDefault="00AF548E" w:rsidP="00FE3D8A">
      <w:pPr>
        <w:spacing w:after="0" w:line="240" w:lineRule="auto"/>
        <w:jc w:val="right"/>
        <w:rPr>
          <w:rFonts w:ascii="Times New Roman" w:hAnsi="Times New Roman"/>
          <w:sz w:val="24"/>
          <w:szCs w:val="24"/>
        </w:rPr>
      </w:pPr>
      <w:r w:rsidRPr="00C54E5A">
        <w:rPr>
          <w:rFonts w:ascii="Times New Roman" w:hAnsi="Times New Roman"/>
          <w:sz w:val="24"/>
          <w:szCs w:val="24"/>
        </w:rPr>
        <w:t xml:space="preserve">Олонецкого национального </w:t>
      </w:r>
      <w:r w:rsidR="00FE3D8A" w:rsidRPr="00C54E5A">
        <w:rPr>
          <w:rFonts w:ascii="Times New Roman" w:hAnsi="Times New Roman"/>
          <w:sz w:val="24"/>
          <w:szCs w:val="24"/>
        </w:rPr>
        <w:t>муниципального района</w:t>
      </w:r>
    </w:p>
    <w:p w:rsidR="00FE3D8A" w:rsidRPr="00C54E5A" w:rsidRDefault="00FE3D8A" w:rsidP="00FE3D8A">
      <w:pPr>
        <w:spacing w:after="0" w:line="240" w:lineRule="auto"/>
        <w:jc w:val="right"/>
        <w:rPr>
          <w:rFonts w:ascii="Times New Roman" w:hAnsi="Times New Roman"/>
        </w:rPr>
      </w:pPr>
      <w:r w:rsidRPr="00C54E5A">
        <w:rPr>
          <w:rFonts w:ascii="Times New Roman" w:hAnsi="Times New Roman"/>
          <w:sz w:val="24"/>
          <w:szCs w:val="24"/>
        </w:rPr>
        <w:t xml:space="preserve">№ </w:t>
      </w:r>
      <w:r w:rsidR="003E142E" w:rsidRPr="00C54E5A">
        <w:rPr>
          <w:rFonts w:ascii="Times New Roman" w:hAnsi="Times New Roman"/>
          <w:sz w:val="24"/>
          <w:szCs w:val="24"/>
        </w:rPr>
        <w:t>115</w:t>
      </w:r>
      <w:r w:rsidRPr="00C54E5A">
        <w:rPr>
          <w:rFonts w:ascii="Times New Roman" w:hAnsi="Times New Roman"/>
          <w:sz w:val="24"/>
          <w:szCs w:val="24"/>
        </w:rPr>
        <w:t xml:space="preserve"> от </w:t>
      </w:r>
      <w:r w:rsidR="003E142E" w:rsidRPr="00C54E5A">
        <w:rPr>
          <w:rFonts w:ascii="Times New Roman" w:hAnsi="Times New Roman"/>
          <w:sz w:val="24"/>
          <w:szCs w:val="24"/>
        </w:rPr>
        <w:t>13</w:t>
      </w:r>
      <w:r w:rsidRPr="00C54E5A">
        <w:rPr>
          <w:rFonts w:ascii="Times New Roman" w:hAnsi="Times New Roman"/>
          <w:sz w:val="24"/>
          <w:szCs w:val="24"/>
        </w:rPr>
        <w:t>.</w:t>
      </w:r>
      <w:r w:rsidR="00B27135" w:rsidRPr="00C54E5A">
        <w:rPr>
          <w:rFonts w:ascii="Times New Roman" w:hAnsi="Times New Roman"/>
          <w:sz w:val="24"/>
          <w:szCs w:val="24"/>
        </w:rPr>
        <w:t>0</w:t>
      </w:r>
      <w:r w:rsidR="003E142E" w:rsidRPr="00C54E5A">
        <w:rPr>
          <w:rFonts w:ascii="Times New Roman" w:hAnsi="Times New Roman"/>
          <w:sz w:val="24"/>
          <w:szCs w:val="24"/>
        </w:rPr>
        <w:t>2</w:t>
      </w:r>
      <w:r w:rsidRPr="00C54E5A">
        <w:rPr>
          <w:rFonts w:ascii="Times New Roman" w:hAnsi="Times New Roman"/>
          <w:sz w:val="24"/>
          <w:szCs w:val="24"/>
        </w:rPr>
        <w:t>.20</w:t>
      </w:r>
      <w:r w:rsidR="00B27135" w:rsidRPr="00C54E5A">
        <w:rPr>
          <w:rFonts w:ascii="Times New Roman" w:hAnsi="Times New Roman"/>
          <w:sz w:val="24"/>
          <w:szCs w:val="24"/>
        </w:rPr>
        <w:t>20</w:t>
      </w:r>
      <w:r w:rsidRPr="00C54E5A">
        <w:rPr>
          <w:rFonts w:ascii="Times New Roman" w:hAnsi="Times New Roman"/>
          <w:sz w:val="24"/>
          <w:szCs w:val="24"/>
        </w:rPr>
        <w:t>г</w:t>
      </w:r>
    </w:p>
    <w:p w:rsidR="00FE3D8A" w:rsidRDefault="00FE3D8A" w:rsidP="00FE3D8A"/>
    <w:p w:rsidR="00FE3D8A" w:rsidRDefault="00FE3D8A" w:rsidP="00FE3D8A"/>
    <w:p w:rsidR="00FE3D8A" w:rsidRDefault="00FE3D8A" w:rsidP="00FE3D8A"/>
    <w:p w:rsidR="00FE3D8A" w:rsidRDefault="00FE3D8A" w:rsidP="00FE3D8A"/>
    <w:p w:rsidR="00FE3D8A" w:rsidRDefault="00FE3D8A" w:rsidP="00FE3D8A">
      <w:pPr>
        <w:jc w:val="center"/>
        <w:rPr>
          <w:rFonts w:ascii="Times New Roman" w:hAnsi="Times New Roman"/>
          <w:b/>
          <w:caps/>
          <w:sz w:val="56"/>
          <w:szCs w:val="56"/>
        </w:rPr>
      </w:pPr>
      <w:r w:rsidRPr="00676ACD">
        <w:rPr>
          <w:rFonts w:ascii="Times New Roman" w:hAnsi="Times New Roman"/>
          <w:b/>
          <w:caps/>
          <w:sz w:val="56"/>
          <w:szCs w:val="56"/>
        </w:rPr>
        <w:t>Комплексная схема организации дорожного движения</w:t>
      </w:r>
    </w:p>
    <w:p w:rsidR="00FE3D8A" w:rsidRDefault="00FE3D8A" w:rsidP="00FE3D8A">
      <w:pPr>
        <w:jc w:val="center"/>
        <w:rPr>
          <w:rFonts w:ascii="Times New Roman" w:hAnsi="Times New Roman"/>
          <w:b/>
          <w:caps/>
          <w:sz w:val="56"/>
          <w:szCs w:val="56"/>
        </w:rPr>
      </w:pPr>
    </w:p>
    <w:p w:rsidR="00FE3D8A" w:rsidRDefault="00AF548E" w:rsidP="00FE3D8A">
      <w:pPr>
        <w:jc w:val="center"/>
        <w:rPr>
          <w:rFonts w:ascii="Times New Roman" w:hAnsi="Times New Roman"/>
          <w:b/>
          <w:caps/>
          <w:sz w:val="56"/>
          <w:szCs w:val="56"/>
        </w:rPr>
      </w:pPr>
      <w:r>
        <w:rPr>
          <w:rFonts w:ascii="Times New Roman" w:hAnsi="Times New Roman"/>
          <w:b/>
          <w:caps/>
          <w:sz w:val="56"/>
          <w:szCs w:val="56"/>
        </w:rPr>
        <w:t>Олонецкого национального</w:t>
      </w:r>
      <w:r w:rsidR="00FE3D8A" w:rsidRPr="00676ACD">
        <w:rPr>
          <w:rFonts w:ascii="Times New Roman" w:hAnsi="Times New Roman"/>
          <w:b/>
          <w:caps/>
          <w:sz w:val="56"/>
          <w:szCs w:val="56"/>
        </w:rPr>
        <w:t xml:space="preserve"> муниципального района</w:t>
      </w:r>
    </w:p>
    <w:p w:rsidR="00D73539" w:rsidRPr="00676ACD" w:rsidRDefault="00D73539" w:rsidP="00FE3D8A">
      <w:pPr>
        <w:jc w:val="center"/>
        <w:rPr>
          <w:rFonts w:ascii="Times New Roman" w:hAnsi="Times New Roman"/>
          <w:b/>
          <w:caps/>
          <w:sz w:val="56"/>
          <w:szCs w:val="56"/>
        </w:rPr>
      </w:pPr>
      <w:r>
        <w:rPr>
          <w:rFonts w:ascii="Times New Roman" w:hAnsi="Times New Roman"/>
          <w:b/>
          <w:caps/>
          <w:sz w:val="56"/>
          <w:szCs w:val="56"/>
        </w:rPr>
        <w:t>Республики Карелия</w:t>
      </w:r>
    </w:p>
    <w:p w:rsidR="00FE3D8A" w:rsidRDefault="00FE3D8A" w:rsidP="003E142E">
      <w:pPr>
        <w:rPr>
          <w:rFonts w:ascii="Times New Roman" w:hAnsi="Times New Roman"/>
          <w:sz w:val="48"/>
          <w:szCs w:val="48"/>
        </w:rPr>
      </w:pPr>
    </w:p>
    <w:p w:rsidR="00FE3D8A" w:rsidRPr="002A6BD2" w:rsidRDefault="00FE3D8A" w:rsidP="00FE3D8A">
      <w:pPr>
        <w:jc w:val="center"/>
        <w:rPr>
          <w:rFonts w:ascii="Times New Roman" w:hAnsi="Times New Roman"/>
          <w:b/>
          <w:i/>
          <w:sz w:val="48"/>
          <w:szCs w:val="48"/>
        </w:rPr>
      </w:pPr>
      <w:r w:rsidRPr="002A6BD2">
        <w:rPr>
          <w:rFonts w:ascii="Times New Roman" w:hAnsi="Times New Roman"/>
          <w:b/>
          <w:i/>
          <w:sz w:val="48"/>
          <w:szCs w:val="48"/>
        </w:rPr>
        <w:t>20</w:t>
      </w:r>
      <w:r w:rsidR="00B27135">
        <w:rPr>
          <w:rFonts w:ascii="Times New Roman" w:hAnsi="Times New Roman"/>
          <w:b/>
          <w:i/>
          <w:sz w:val="48"/>
          <w:szCs w:val="48"/>
        </w:rPr>
        <w:t>20</w:t>
      </w:r>
      <w:r>
        <w:rPr>
          <w:rFonts w:ascii="Times New Roman" w:hAnsi="Times New Roman"/>
          <w:b/>
          <w:i/>
          <w:sz w:val="48"/>
          <w:szCs w:val="48"/>
        </w:rPr>
        <w:t xml:space="preserve"> год</w:t>
      </w:r>
    </w:p>
    <w:p w:rsidR="00FE3D8A" w:rsidRDefault="00FE3D8A" w:rsidP="00FE3D8A">
      <w:pPr>
        <w:jc w:val="center"/>
        <w:rPr>
          <w:rFonts w:ascii="Times New Roman" w:hAnsi="Times New Roman"/>
          <w:b/>
          <w:sz w:val="32"/>
          <w:szCs w:val="32"/>
        </w:rPr>
      </w:pPr>
    </w:p>
    <w:p w:rsidR="00FE3D8A" w:rsidRPr="00937D36" w:rsidRDefault="00AF548E" w:rsidP="0074588C">
      <w:pPr>
        <w:pStyle w:val="a3"/>
        <w:jc w:val="center"/>
        <w:rPr>
          <w:color w:val="auto"/>
        </w:rPr>
      </w:pPr>
      <w:r>
        <w:rPr>
          <w:noProof/>
        </w:rPr>
        <w:drawing>
          <wp:anchor distT="0" distB="0" distL="114300" distR="114300" simplePos="0" relativeHeight="251653632" behindDoc="1" locked="0" layoutInCell="1" allowOverlap="1">
            <wp:simplePos x="0" y="0"/>
            <wp:positionH relativeFrom="column">
              <wp:posOffset>-762635</wp:posOffset>
            </wp:positionH>
            <wp:positionV relativeFrom="paragraph">
              <wp:posOffset>-100965</wp:posOffset>
            </wp:positionV>
            <wp:extent cx="11095355" cy="308610"/>
            <wp:effectExtent l="19050" t="0" r="0" b="0"/>
            <wp:wrapNone/>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
                      <a:lum bright="76000" contrast="78000"/>
                      <a:grayscl/>
                    </a:blip>
                    <a:srcRect/>
                    <a:stretch>
                      <a:fillRect/>
                    </a:stretch>
                  </pic:blipFill>
                  <pic:spPr bwMode="auto">
                    <a:xfrm>
                      <a:off x="0" y="0"/>
                      <a:ext cx="11095355" cy="308610"/>
                    </a:xfrm>
                    <a:prstGeom prst="rect">
                      <a:avLst/>
                    </a:prstGeom>
                    <a:noFill/>
                  </pic:spPr>
                </pic:pic>
              </a:graphicData>
            </a:graphic>
          </wp:anchor>
        </w:drawing>
      </w:r>
      <w:r w:rsidR="00FE3D8A" w:rsidRPr="00937D36">
        <w:rPr>
          <w:color w:val="auto"/>
        </w:rPr>
        <w:t>Оглавление</w:t>
      </w:r>
    </w:p>
    <w:p w:rsidR="00FE3D8A" w:rsidRPr="00CD54D6" w:rsidRDefault="00B36E96" w:rsidP="00F545DE">
      <w:pPr>
        <w:pStyle w:val="11"/>
        <w:tabs>
          <w:tab w:val="right" w:leader="dot" w:pos="14732"/>
        </w:tabs>
        <w:rPr>
          <w:rFonts w:ascii="Times New Roman" w:hAnsi="Times New Roman"/>
          <w:sz w:val="24"/>
          <w:szCs w:val="24"/>
        </w:rPr>
      </w:pPr>
      <w:r w:rsidRPr="00CD54D6">
        <w:rPr>
          <w:rFonts w:ascii="Times New Roman" w:hAnsi="Times New Roman"/>
          <w:sz w:val="24"/>
          <w:szCs w:val="24"/>
        </w:rPr>
        <w:t>Оп</w:t>
      </w:r>
      <w:r w:rsidR="001871A7" w:rsidRPr="00CD54D6">
        <w:rPr>
          <w:rFonts w:ascii="Times New Roman" w:hAnsi="Times New Roman"/>
          <w:sz w:val="24"/>
          <w:szCs w:val="24"/>
        </w:rPr>
        <w:fldChar w:fldCharType="begin"/>
      </w:r>
      <w:r w:rsidR="00FE3D8A" w:rsidRPr="00CD54D6">
        <w:rPr>
          <w:rFonts w:ascii="Times New Roman" w:hAnsi="Times New Roman"/>
          <w:sz w:val="24"/>
          <w:szCs w:val="24"/>
        </w:rPr>
        <w:instrText xml:space="preserve"> TOC \o "1-3" \h \z \u </w:instrText>
      </w:r>
      <w:r w:rsidR="001871A7" w:rsidRPr="00CD54D6">
        <w:rPr>
          <w:rFonts w:ascii="Times New Roman" w:hAnsi="Times New Roman"/>
          <w:sz w:val="24"/>
          <w:szCs w:val="24"/>
        </w:rPr>
        <w:fldChar w:fldCharType="separate"/>
      </w:r>
      <w:hyperlink w:anchor="_Toc528843606" w:history="1">
        <w:r w:rsidRPr="00CD54D6">
          <w:rPr>
            <w:rStyle w:val="a7"/>
            <w:rFonts w:ascii="Times New Roman" w:hAnsi="Times New Roman"/>
            <w:noProof/>
            <w:sz w:val="24"/>
            <w:szCs w:val="24"/>
          </w:rPr>
          <w:t>ределения</w:t>
        </w:r>
        <w:r w:rsidR="00FE3D8A" w:rsidRPr="00CD54D6">
          <w:rPr>
            <w:rFonts w:ascii="Times New Roman" w:hAnsi="Times New Roman"/>
            <w:noProof/>
            <w:webHidden/>
            <w:sz w:val="24"/>
            <w:szCs w:val="24"/>
          </w:rPr>
          <w:tab/>
        </w:r>
        <w:r w:rsidR="001871A7"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_Toc528843606 \h </w:instrText>
        </w:r>
        <w:r w:rsidR="001871A7" w:rsidRPr="00CD54D6">
          <w:rPr>
            <w:rFonts w:ascii="Times New Roman" w:hAnsi="Times New Roman"/>
            <w:noProof/>
            <w:webHidden/>
            <w:sz w:val="24"/>
            <w:szCs w:val="24"/>
          </w:rPr>
        </w:r>
        <w:r w:rsidR="001871A7"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w:t>
        </w:r>
        <w:r w:rsidR="001871A7" w:rsidRPr="00CD54D6">
          <w:rPr>
            <w:rFonts w:ascii="Times New Roman" w:hAnsi="Times New Roman"/>
            <w:noProof/>
            <w:webHidden/>
            <w:sz w:val="24"/>
            <w:szCs w:val="24"/>
          </w:rPr>
          <w:fldChar w:fldCharType="end"/>
        </w:r>
      </w:hyperlink>
    </w:p>
    <w:p w:rsidR="00B36E96" w:rsidRPr="00CD54D6" w:rsidRDefault="004E69C6" w:rsidP="00F545DE">
      <w:pPr>
        <w:rPr>
          <w:rFonts w:ascii="Times New Roman" w:hAnsi="Times New Roman"/>
          <w:sz w:val="24"/>
          <w:szCs w:val="24"/>
          <w:lang w:eastAsia="ru-RU"/>
        </w:rPr>
      </w:pPr>
      <w:r w:rsidRPr="00CD54D6">
        <w:rPr>
          <w:rFonts w:ascii="Times New Roman" w:hAnsi="Times New Roman"/>
          <w:sz w:val="24"/>
          <w:szCs w:val="24"/>
          <w:lang w:eastAsia="ru-RU"/>
        </w:rPr>
        <w:t>Обозначения и сокращения………………………………………………………………………………………………………</w:t>
      </w:r>
      <w:r w:rsidR="00F545DE" w:rsidRPr="00CD54D6">
        <w:rPr>
          <w:rFonts w:ascii="Times New Roman" w:hAnsi="Times New Roman"/>
          <w:sz w:val="24"/>
          <w:szCs w:val="24"/>
          <w:lang w:eastAsia="ru-RU"/>
        </w:rPr>
        <w:t>.</w:t>
      </w:r>
      <w:r w:rsidRPr="00CD54D6">
        <w:rPr>
          <w:rFonts w:ascii="Times New Roman" w:hAnsi="Times New Roman"/>
          <w:sz w:val="24"/>
          <w:szCs w:val="24"/>
          <w:lang w:eastAsia="ru-RU"/>
        </w:rPr>
        <w:t>……………………….. 7</w:t>
      </w:r>
    </w:p>
    <w:p w:rsidR="004E69C6" w:rsidRPr="00CD54D6" w:rsidRDefault="004E69C6" w:rsidP="00F545DE">
      <w:pPr>
        <w:rPr>
          <w:rFonts w:ascii="Times New Roman" w:hAnsi="Times New Roman"/>
          <w:sz w:val="24"/>
          <w:szCs w:val="24"/>
          <w:lang w:eastAsia="ru-RU"/>
        </w:rPr>
      </w:pPr>
      <w:r w:rsidRPr="00CD54D6">
        <w:rPr>
          <w:rFonts w:ascii="Times New Roman" w:hAnsi="Times New Roman"/>
          <w:sz w:val="24"/>
          <w:szCs w:val="24"/>
          <w:lang w:eastAsia="ru-RU"/>
        </w:rPr>
        <w:t>Введение…………………………………………………………………………………………………………………………………………………….. 8</w:t>
      </w:r>
    </w:p>
    <w:p w:rsidR="004E69C6" w:rsidRPr="00CD54D6" w:rsidRDefault="004E69C6" w:rsidP="00F545DE">
      <w:pPr>
        <w:rPr>
          <w:rFonts w:ascii="Times New Roman" w:hAnsi="Times New Roman"/>
          <w:sz w:val="24"/>
          <w:szCs w:val="24"/>
          <w:lang w:eastAsia="ru-RU"/>
        </w:rPr>
      </w:pPr>
      <w:r w:rsidRPr="00CD54D6">
        <w:rPr>
          <w:rFonts w:ascii="Times New Roman" w:hAnsi="Times New Roman"/>
          <w:sz w:val="24"/>
          <w:szCs w:val="24"/>
          <w:lang w:eastAsia="ru-RU"/>
        </w:rPr>
        <w:t>1. Паспорт комплексной схемы организации дорожного движения……………………………………………………………………….…………… 9</w:t>
      </w:r>
    </w:p>
    <w:p w:rsidR="00FE3D8A" w:rsidRPr="00CD54D6" w:rsidRDefault="001871A7" w:rsidP="00F545DE">
      <w:pPr>
        <w:pStyle w:val="11"/>
        <w:tabs>
          <w:tab w:val="right" w:leader="dot" w:pos="14732"/>
        </w:tabs>
        <w:rPr>
          <w:rFonts w:ascii="Times New Roman" w:hAnsi="Times New Roman"/>
          <w:noProof/>
          <w:sz w:val="24"/>
          <w:szCs w:val="24"/>
        </w:rPr>
      </w:pPr>
      <w:hyperlink w:anchor="_Toc528843607" w:history="1">
        <w:r w:rsidR="004E69C6" w:rsidRPr="00CD54D6">
          <w:rPr>
            <w:rStyle w:val="a7"/>
            <w:rFonts w:ascii="Times New Roman" w:hAnsi="Times New Roman"/>
            <w:noProof/>
            <w:sz w:val="24"/>
            <w:szCs w:val="24"/>
          </w:rPr>
          <w:t>2</w:t>
        </w:r>
        <w:r w:rsidR="00FE3D8A" w:rsidRPr="00CD54D6">
          <w:rPr>
            <w:rStyle w:val="a7"/>
            <w:rFonts w:ascii="Times New Roman" w:hAnsi="Times New Roman"/>
            <w:noProof/>
            <w:sz w:val="24"/>
            <w:szCs w:val="24"/>
          </w:rPr>
          <w:t xml:space="preserve">.Характеристика сложившейся ситуации по ОДД на  территории </w:t>
        </w:r>
        <w:r w:rsidR="009B47A8">
          <w:rPr>
            <w:rStyle w:val="a7"/>
            <w:rFonts w:ascii="Times New Roman" w:hAnsi="Times New Roman"/>
            <w:noProof/>
            <w:sz w:val="24"/>
            <w:szCs w:val="24"/>
          </w:rPr>
          <w:t>Олонецкого национального</w:t>
        </w:r>
        <w:r w:rsidR="00FE3D8A" w:rsidRPr="00CD54D6">
          <w:rPr>
            <w:rStyle w:val="a7"/>
            <w:rFonts w:ascii="Times New Roman" w:hAnsi="Times New Roman"/>
            <w:noProof/>
            <w:sz w:val="24"/>
            <w:szCs w:val="24"/>
          </w:rPr>
          <w:t xml:space="preserve"> муниципального района</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_Toc528843607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12</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08" w:history="1">
        <w:r w:rsidR="004E69C6" w:rsidRPr="00CD54D6">
          <w:rPr>
            <w:rStyle w:val="a7"/>
            <w:rFonts w:ascii="Times New Roman" w:hAnsi="Times New Roman"/>
            <w:noProof/>
            <w:sz w:val="24"/>
            <w:szCs w:val="24"/>
          </w:rPr>
          <w:t>2</w:t>
        </w:r>
        <w:r w:rsidR="00FE3D8A" w:rsidRPr="00CD54D6">
          <w:rPr>
            <w:rStyle w:val="a7"/>
            <w:rFonts w:ascii="Times New Roman" w:hAnsi="Times New Roman"/>
            <w:noProof/>
            <w:sz w:val="24"/>
            <w:szCs w:val="24"/>
          </w:rPr>
          <w:t>.1. Описание используемых методов и средств получения исходной информации</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_Toc528843608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12</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09" w:history="1">
        <w:r w:rsidR="004E69C6" w:rsidRPr="00CD54D6">
          <w:rPr>
            <w:rStyle w:val="a7"/>
            <w:rFonts w:ascii="Times New Roman" w:hAnsi="Times New Roman"/>
            <w:noProof/>
            <w:sz w:val="24"/>
            <w:szCs w:val="24"/>
          </w:rPr>
          <w:t>2</w:t>
        </w:r>
        <w:r w:rsidR="00FE3D8A" w:rsidRPr="00CD54D6">
          <w:rPr>
            <w:rStyle w:val="a7"/>
            <w:rFonts w:ascii="Times New Roman" w:hAnsi="Times New Roman"/>
            <w:noProof/>
            <w:sz w:val="24"/>
            <w:szCs w:val="24"/>
          </w:rPr>
          <w:t>.2. Анализ организационной деятельности органов государственной власти  субъекта  Российской  Федерации  и  органов  местного самоуправления по ОДД</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_Toc528843609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12</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0" w:history="1">
        <w:r w:rsidR="004E69C6" w:rsidRPr="00CD54D6">
          <w:rPr>
            <w:rFonts w:ascii="Times New Roman" w:hAnsi="Times New Roman"/>
            <w:sz w:val="24"/>
            <w:szCs w:val="24"/>
          </w:rPr>
          <w:t>2</w:t>
        </w:r>
        <w:r w:rsidR="00FE3D8A" w:rsidRPr="00CD54D6">
          <w:rPr>
            <w:rStyle w:val="a7"/>
            <w:rFonts w:ascii="Times New Roman" w:hAnsi="Times New Roman"/>
            <w:noProof/>
            <w:sz w:val="24"/>
            <w:szCs w:val="24"/>
          </w:rPr>
          <w:t>.3  Анализ нормативного правового и информационного обеспечения деятельности  в  сфере  ОДД,  в  том  числе  в  сравнении  с  передовым отечественным и зарубежным опытом</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_Toc528843610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13</w:t>
        </w:r>
        <w:r w:rsidRPr="00CD54D6">
          <w:rPr>
            <w:rFonts w:ascii="Times New Roman" w:hAnsi="Times New Roman"/>
            <w:noProof/>
            <w:webHidden/>
            <w:sz w:val="24"/>
            <w:szCs w:val="24"/>
          </w:rPr>
          <w:fldChar w:fldCharType="end"/>
        </w:r>
      </w:hyperlink>
    </w:p>
    <w:p w:rsidR="00FE3D8A" w:rsidRPr="00CD54D6" w:rsidRDefault="004E69C6" w:rsidP="00F545DE">
      <w:pPr>
        <w:pStyle w:val="11"/>
        <w:tabs>
          <w:tab w:val="right" w:leader="dot" w:pos="14732"/>
        </w:tabs>
        <w:rPr>
          <w:rFonts w:ascii="Times New Roman" w:hAnsi="Times New Roman"/>
          <w:noProof/>
          <w:sz w:val="24"/>
          <w:szCs w:val="24"/>
        </w:rPr>
      </w:pPr>
      <w:r w:rsidRPr="00CD54D6">
        <w:rPr>
          <w:rFonts w:ascii="Times New Roman" w:hAnsi="Times New Roman"/>
          <w:sz w:val="24"/>
          <w:szCs w:val="24"/>
        </w:rPr>
        <w:t>2</w:t>
      </w:r>
      <w:hyperlink w:anchor="_Toc528843611" w:history="1">
        <w:r w:rsidR="00FE3D8A" w:rsidRPr="00CD54D6">
          <w:rPr>
            <w:rStyle w:val="a7"/>
            <w:rFonts w:ascii="Times New Roman" w:hAnsi="Times New Roman"/>
            <w:noProof/>
            <w:sz w:val="24"/>
            <w:szCs w:val="24"/>
          </w:rPr>
          <w:t>.4  Анализ имеющихся документов территориального планирования и документации по планировке территории, документов стратегического планирования.</w:t>
        </w:r>
        <w:r w:rsidR="00FE3D8A" w:rsidRPr="00CD54D6">
          <w:rPr>
            <w:rFonts w:ascii="Times New Roman" w:hAnsi="Times New Roman"/>
            <w:noProof/>
            <w:webHidden/>
            <w:sz w:val="24"/>
            <w:szCs w:val="24"/>
          </w:rPr>
          <w:tab/>
        </w:r>
        <w:r w:rsidR="001871A7"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_Toc528843611 \h </w:instrText>
        </w:r>
        <w:r w:rsidR="001871A7" w:rsidRPr="00CD54D6">
          <w:rPr>
            <w:rFonts w:ascii="Times New Roman" w:hAnsi="Times New Roman"/>
            <w:noProof/>
            <w:webHidden/>
            <w:sz w:val="24"/>
            <w:szCs w:val="24"/>
          </w:rPr>
        </w:r>
        <w:r w:rsidR="001871A7"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14</w:t>
        </w:r>
        <w:r w:rsidR="001871A7"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2" w:history="1">
        <w:r w:rsidR="004E69C6" w:rsidRPr="00CD54D6">
          <w:rPr>
            <w:rStyle w:val="a7"/>
            <w:rFonts w:ascii="Times New Roman" w:hAnsi="Times New Roman"/>
            <w:noProof/>
            <w:sz w:val="24"/>
            <w:szCs w:val="24"/>
          </w:rPr>
          <w:t>2</w:t>
        </w:r>
        <w:r w:rsidR="00FE3D8A" w:rsidRPr="00CD54D6">
          <w:rPr>
            <w:rStyle w:val="a7"/>
            <w:rFonts w:ascii="Times New Roman" w:hAnsi="Times New Roman"/>
            <w:noProof/>
            <w:sz w:val="24"/>
            <w:szCs w:val="24"/>
          </w:rPr>
          <w:t>.5  Описание  основных  элементов  дорог,  их  пересечений  и примыканий</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_Toc528843612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15</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3" w:history="1">
        <w:r w:rsidR="004E69C6" w:rsidRPr="00CD54D6">
          <w:rPr>
            <w:rStyle w:val="a7"/>
            <w:rFonts w:ascii="Times New Roman" w:hAnsi="Times New Roman"/>
            <w:noProof/>
            <w:sz w:val="24"/>
            <w:szCs w:val="24"/>
          </w:rPr>
          <w:t>2</w:t>
        </w:r>
        <w:r w:rsidR="00FE3D8A" w:rsidRPr="00CD54D6">
          <w:rPr>
            <w:rStyle w:val="a7"/>
            <w:rFonts w:ascii="Times New Roman" w:hAnsi="Times New Roman"/>
            <w:noProof/>
            <w:sz w:val="24"/>
            <w:szCs w:val="24"/>
          </w:rPr>
          <w:t>.6  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_Toc528843613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29</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4" w:history="1">
        <w:r w:rsidR="00CD54D6">
          <w:rPr>
            <w:rStyle w:val="a7"/>
            <w:rFonts w:ascii="Times New Roman" w:hAnsi="Times New Roman"/>
            <w:noProof/>
            <w:sz w:val="24"/>
            <w:szCs w:val="24"/>
          </w:rPr>
          <w:t>2</w:t>
        </w:r>
        <w:r w:rsidR="00FE3D8A" w:rsidRPr="00CD54D6">
          <w:rPr>
            <w:rStyle w:val="a7"/>
            <w:rFonts w:ascii="Times New Roman" w:hAnsi="Times New Roman"/>
            <w:noProof/>
            <w:sz w:val="24"/>
            <w:szCs w:val="24"/>
          </w:rPr>
          <w:t>.7  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_Toc528843614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30</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5" w:history="1">
        <w:r w:rsidR="00CD54D6">
          <w:rPr>
            <w:rStyle w:val="a7"/>
            <w:rFonts w:ascii="Times New Roman" w:hAnsi="Times New Roman"/>
            <w:noProof/>
            <w:sz w:val="24"/>
            <w:szCs w:val="24"/>
          </w:rPr>
          <w:t>2</w:t>
        </w:r>
        <w:r w:rsidR="00FE3D8A" w:rsidRPr="00CD54D6">
          <w:rPr>
            <w:rStyle w:val="a7"/>
            <w:rFonts w:ascii="Times New Roman" w:hAnsi="Times New Roman"/>
            <w:noProof/>
            <w:sz w:val="24"/>
            <w:szCs w:val="24"/>
          </w:rPr>
          <w:t>.8 Анализ пассажиро -  и грузопотоков</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_Toc528843615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31</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6" w:history="1">
        <w:r w:rsidR="00CD54D6">
          <w:rPr>
            <w:rStyle w:val="a7"/>
            <w:rFonts w:ascii="Times New Roman" w:hAnsi="Times New Roman"/>
            <w:noProof/>
            <w:sz w:val="24"/>
            <w:szCs w:val="24"/>
          </w:rPr>
          <w:t>2</w:t>
        </w:r>
        <w:r w:rsidR="00FE3D8A" w:rsidRPr="00CD54D6">
          <w:rPr>
            <w:rStyle w:val="a7"/>
            <w:rFonts w:ascii="Times New Roman" w:hAnsi="Times New Roman"/>
            <w:noProof/>
            <w:sz w:val="24"/>
            <w:szCs w:val="24"/>
          </w:rPr>
          <w:t>.9 Анализ условий дорожного движения, включая данные о загрузке пересечений и примыканий дорог со светофорным регулированием</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_Toc528843616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32</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7" w:history="1">
        <w:r w:rsidR="00CD54D6">
          <w:rPr>
            <w:rStyle w:val="a7"/>
            <w:rFonts w:ascii="Times New Roman" w:hAnsi="Times New Roman"/>
            <w:noProof/>
            <w:sz w:val="24"/>
            <w:szCs w:val="24"/>
          </w:rPr>
          <w:t>2</w:t>
        </w:r>
        <w:r w:rsidR="00FE3D8A" w:rsidRPr="00CD54D6">
          <w:rPr>
            <w:rStyle w:val="a7"/>
            <w:rFonts w:ascii="Times New Roman" w:hAnsi="Times New Roman"/>
            <w:noProof/>
            <w:sz w:val="24"/>
            <w:szCs w:val="24"/>
          </w:rPr>
          <w:t>.10 Анализ эксплуатационного состояния ТСОДД</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_Toc528843617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34</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8" w:history="1">
        <w:r w:rsidR="00CD54D6">
          <w:rPr>
            <w:rStyle w:val="a7"/>
            <w:rFonts w:ascii="Times New Roman" w:hAnsi="Times New Roman"/>
            <w:noProof/>
            <w:sz w:val="24"/>
            <w:szCs w:val="24"/>
          </w:rPr>
          <w:t>2</w:t>
        </w:r>
        <w:r w:rsidR="00FE3D8A" w:rsidRPr="00CD54D6">
          <w:rPr>
            <w:rStyle w:val="a7"/>
            <w:rFonts w:ascii="Times New Roman" w:hAnsi="Times New Roman"/>
            <w:noProof/>
            <w:sz w:val="24"/>
            <w:szCs w:val="24"/>
          </w:rPr>
          <w:t>.11 Анализ эффективности используемых методов ОДД</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_Toc528843618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34</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19" w:history="1">
        <w:r w:rsidR="00CD54D6">
          <w:rPr>
            <w:rStyle w:val="a7"/>
            <w:rFonts w:ascii="Times New Roman" w:hAnsi="Times New Roman"/>
            <w:noProof/>
            <w:sz w:val="24"/>
            <w:szCs w:val="24"/>
          </w:rPr>
          <w:t>2</w:t>
        </w:r>
        <w:r w:rsidR="00FE3D8A" w:rsidRPr="00CD54D6">
          <w:rPr>
            <w:rStyle w:val="a7"/>
            <w:rFonts w:ascii="Times New Roman" w:hAnsi="Times New Roman"/>
            <w:noProof/>
            <w:sz w:val="24"/>
            <w:szCs w:val="24"/>
          </w:rPr>
          <w:t>.12 Анализ причин и условий возникновения дорожно-транспортных происшествий</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_Toc528843619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34</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0"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 РАЗРАБОТКА ПРОГРАММЫ МЕРОПРИЯТИЙ КСОДД НА ПРОГНОЗНЫЕ ПЕРИОДЫ</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_Toc528843620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37</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1"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 Подготовка принципиальных предложений и решений по основным мероприятиям ОДД</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_Toc528843621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37</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2"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  Проведение  укрупненной  оценки  предлагаемых  вариантов проектирования на основе разработки принципиальных предложений по основным мероприятиям ОДД для каждого из вариантов</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_Toc528843622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39</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3"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.3  Обеспечение транспортной и пешеходной связанности территорий</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_Toc528843623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40</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4"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.4  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_Toc528843624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40</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5"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.5  Распределение транспортных потоков по сети дорог</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_Toc528843625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40</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6"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.6  Разработка,  внедрени</w:t>
        </w:r>
        <w:r w:rsidR="00F7318B" w:rsidRPr="00CD54D6">
          <w:rPr>
            <w:rStyle w:val="a7"/>
            <w:rFonts w:ascii="Times New Roman" w:hAnsi="Times New Roman"/>
            <w:noProof/>
            <w:sz w:val="24"/>
            <w:szCs w:val="24"/>
          </w:rPr>
          <w:t>е</w:t>
        </w:r>
        <w:r w:rsidR="00FE3D8A" w:rsidRPr="00CD54D6">
          <w:rPr>
            <w:rStyle w:val="a7"/>
            <w:rFonts w:ascii="Times New Roman" w:hAnsi="Times New Roman"/>
            <w:noProof/>
            <w:sz w:val="24"/>
            <w:szCs w:val="24"/>
          </w:rPr>
          <w:t xml:space="preserve">  и  использовани</w:t>
        </w:r>
        <w:r w:rsidR="00F7318B" w:rsidRPr="00CD54D6">
          <w:rPr>
            <w:rStyle w:val="a7"/>
            <w:rFonts w:ascii="Times New Roman" w:hAnsi="Times New Roman"/>
            <w:noProof/>
            <w:sz w:val="24"/>
            <w:szCs w:val="24"/>
          </w:rPr>
          <w:t>е</w:t>
        </w:r>
        <w:r w:rsidR="00FE3D8A" w:rsidRPr="00CD54D6">
          <w:rPr>
            <w:rStyle w:val="a7"/>
            <w:rFonts w:ascii="Times New Roman" w:hAnsi="Times New Roman"/>
            <w:noProof/>
            <w:sz w:val="24"/>
            <w:szCs w:val="24"/>
          </w:rPr>
          <w:t xml:space="preserve">  автоматизированной системы  управления  дорожным  движением  (далее  -  АСУДД),  ее функци</w:t>
        </w:r>
        <w:r w:rsidR="00F7318B" w:rsidRPr="00CD54D6">
          <w:rPr>
            <w:rStyle w:val="a7"/>
            <w:rFonts w:ascii="Times New Roman" w:hAnsi="Times New Roman"/>
            <w:noProof/>
            <w:sz w:val="24"/>
            <w:szCs w:val="24"/>
          </w:rPr>
          <w:t>и</w:t>
        </w:r>
        <w:r w:rsidR="00FE3D8A" w:rsidRPr="00CD54D6">
          <w:rPr>
            <w:rStyle w:val="a7"/>
            <w:rFonts w:ascii="Times New Roman" w:hAnsi="Times New Roman"/>
            <w:noProof/>
            <w:sz w:val="24"/>
            <w:szCs w:val="24"/>
          </w:rPr>
          <w:t xml:space="preserve"> и этап</w:t>
        </w:r>
        <w:r w:rsidR="00F7318B" w:rsidRPr="00CD54D6">
          <w:rPr>
            <w:rStyle w:val="a7"/>
            <w:rFonts w:ascii="Times New Roman" w:hAnsi="Times New Roman"/>
            <w:noProof/>
            <w:sz w:val="24"/>
            <w:szCs w:val="24"/>
          </w:rPr>
          <w:t>ы</w:t>
        </w:r>
        <w:r w:rsidR="00FE3D8A" w:rsidRPr="00CD54D6">
          <w:rPr>
            <w:rStyle w:val="a7"/>
            <w:rFonts w:ascii="Times New Roman" w:hAnsi="Times New Roman"/>
            <w:noProof/>
            <w:sz w:val="24"/>
            <w:szCs w:val="24"/>
          </w:rPr>
          <w:t xml:space="preserve"> внедрения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_Toc528843626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41</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7"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.7  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_Toc528843627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42</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8"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.8  Совершенствование системы информационного обеспечения  участников дорожного движения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_Toc528843628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45</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29"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.9  Применение реверсивного движения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_Toc528843629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47</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0"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.10  Организация  движения  маршрутных  транспортных  средств, включая обеспечение приоритетных условий их движения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_Toc528843630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48</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1"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.11  Организация пропуска транзитных транспортных потоков</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_Toc528843631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48</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2"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.12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_Toc528843632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49</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3"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.13  Ограничения  доступа  транспортных  средств  на  определенные территории</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_Toc528843633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49</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4"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.14  Скоростной режим движения транспортных средств на отдельных участках дорог или в различных зонах</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_Toc528843634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49</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5"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.15  Формирование единого парковочного пространства (размещение гаражей,  стоянок,  парковок (парковочных  мест)  и  иных  подобных сооружений)</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_Toc528843635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50</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6"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.16  Организация одностороннего движения транспортных средств на дорогах или их участках</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_Toc528843636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50</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7"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.17  Перечень пересечений, примыканий и участков дорог, требующих введения светофорного регулирования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_Toc528843637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50</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8"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.18  Режимы работы светофорного регулирования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_Toc528843638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52</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39"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.19  Устранение помех движению и факторов опасности (конфликтных ситуаций), создаваемых существующими дорожными условиями</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_Toc528843639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53</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40"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.20  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_Toc528843640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53</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41"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.21  Обеспечение благоприятных условий для движения инвалидов</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_Toc528843641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53</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42"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.22  Обеспечение  маршрутов  безопасного  движения  детей  к образовательным организациям</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_Toc528843642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54</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43"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.23  Организация велосипедного движения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_Toc528843643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55</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44"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.24  Развитие  сети  дорог,  дорог  или  участков  дорог,  локально-реконструкционны</w:t>
        </w:r>
        <w:r w:rsidR="00F7318B" w:rsidRPr="00CD54D6">
          <w:rPr>
            <w:rStyle w:val="a7"/>
            <w:rFonts w:ascii="Times New Roman" w:hAnsi="Times New Roman"/>
            <w:noProof/>
            <w:sz w:val="24"/>
            <w:szCs w:val="24"/>
          </w:rPr>
          <w:t>е</w:t>
        </w:r>
        <w:r w:rsidR="00FE3D8A" w:rsidRPr="00CD54D6">
          <w:rPr>
            <w:rStyle w:val="a7"/>
            <w:rFonts w:ascii="Times New Roman" w:hAnsi="Times New Roman"/>
            <w:noProof/>
            <w:sz w:val="24"/>
            <w:szCs w:val="24"/>
          </w:rPr>
          <w:t xml:space="preserve">  мероприятия,  повышающи</w:t>
        </w:r>
        <w:r w:rsidR="00F7318B" w:rsidRPr="00CD54D6">
          <w:rPr>
            <w:rStyle w:val="a7"/>
            <w:rFonts w:ascii="Times New Roman" w:hAnsi="Times New Roman"/>
            <w:noProof/>
            <w:sz w:val="24"/>
            <w:szCs w:val="24"/>
          </w:rPr>
          <w:t>е</w:t>
        </w:r>
        <w:r w:rsidR="00FE3D8A" w:rsidRPr="00CD54D6">
          <w:rPr>
            <w:rStyle w:val="a7"/>
            <w:rFonts w:ascii="Times New Roman" w:hAnsi="Times New Roman"/>
            <w:noProof/>
            <w:sz w:val="24"/>
            <w:szCs w:val="24"/>
          </w:rPr>
          <w:t xml:space="preserve">  эффективность функционирования сети дорог в целом</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_Toc528843644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56</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45"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.25  Расстановка работающих в автоматическом режиме средств фотовидеофиксации нарушений правил дорожного движения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_Toc528843645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56</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46"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.26  Размещение  специализированных  стоянок  для  задержанных транспортных средств</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_Toc528843646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57</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noProof/>
          <w:sz w:val="24"/>
          <w:szCs w:val="24"/>
        </w:rPr>
      </w:pPr>
      <w:hyperlink w:anchor="_Toc528843647" w:history="1">
        <w:r w:rsidR="00CD54D6">
          <w:rPr>
            <w:rStyle w:val="a7"/>
            <w:rFonts w:ascii="Times New Roman" w:hAnsi="Times New Roman"/>
            <w:noProof/>
            <w:sz w:val="24"/>
            <w:szCs w:val="24"/>
          </w:rPr>
          <w:t>3</w:t>
        </w:r>
        <w:r w:rsidR="00FE3D8A" w:rsidRPr="00CD54D6">
          <w:rPr>
            <w:rStyle w:val="a7"/>
            <w:rFonts w:ascii="Times New Roman" w:hAnsi="Times New Roman"/>
            <w:noProof/>
            <w:sz w:val="24"/>
            <w:szCs w:val="24"/>
          </w:rPr>
          <w:t>.27  Формирование  программы  мероприятий  КСОДД  с  указанием очередности реализации, очередности разработки ПОДД на отдельных территориях, а также оценки требуемых объемов финансирования и ожидаемого эффекта от внедрения</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_Toc528843647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57</w:t>
        </w:r>
        <w:r w:rsidRPr="00CD54D6">
          <w:rPr>
            <w:rFonts w:ascii="Times New Roman" w:hAnsi="Times New Roman"/>
            <w:noProof/>
            <w:webHidden/>
            <w:sz w:val="24"/>
            <w:szCs w:val="24"/>
          </w:rPr>
          <w:fldChar w:fldCharType="end"/>
        </w:r>
      </w:hyperlink>
    </w:p>
    <w:p w:rsidR="00FE3D8A" w:rsidRPr="00CD54D6" w:rsidRDefault="001871A7" w:rsidP="00F545DE">
      <w:pPr>
        <w:pStyle w:val="11"/>
        <w:tabs>
          <w:tab w:val="right" w:leader="dot" w:pos="14732"/>
        </w:tabs>
        <w:rPr>
          <w:rFonts w:ascii="Times New Roman" w:hAnsi="Times New Roman"/>
          <w:sz w:val="24"/>
          <w:szCs w:val="24"/>
        </w:rPr>
      </w:pPr>
      <w:hyperlink w:anchor="_Toc528843648" w:history="1">
        <w:r w:rsidR="00CD54D6">
          <w:rPr>
            <w:rStyle w:val="a7"/>
            <w:rFonts w:ascii="Times New Roman" w:hAnsi="Times New Roman"/>
            <w:noProof/>
            <w:sz w:val="24"/>
            <w:szCs w:val="24"/>
          </w:rPr>
          <w:t>4</w:t>
        </w:r>
        <w:r w:rsidR="00FE3D8A" w:rsidRPr="00CD54D6">
          <w:rPr>
            <w:rStyle w:val="a7"/>
            <w:rFonts w:ascii="Times New Roman" w:hAnsi="Times New Roman"/>
            <w:noProof/>
            <w:sz w:val="24"/>
            <w:szCs w:val="24"/>
          </w:rPr>
          <w:t>.  Формирование  предложени</w:t>
        </w:r>
        <w:r w:rsidR="00F7318B" w:rsidRPr="00CD54D6">
          <w:rPr>
            <w:rStyle w:val="a7"/>
            <w:rFonts w:ascii="Times New Roman" w:hAnsi="Times New Roman"/>
            <w:noProof/>
            <w:sz w:val="24"/>
            <w:szCs w:val="24"/>
          </w:rPr>
          <w:t>й</w:t>
        </w:r>
        <w:r w:rsidR="00FE3D8A" w:rsidRPr="00CD54D6">
          <w:rPr>
            <w:rStyle w:val="a7"/>
            <w:rFonts w:ascii="Times New Roman" w:hAnsi="Times New Roman"/>
            <w:noProof/>
            <w:sz w:val="24"/>
            <w:szCs w:val="24"/>
          </w:rPr>
          <w:t xml:space="preserve">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в отношении которой осуществляется подготовка КСОДД (разрабатываются в целях обеспечения возможности реализации предлагаемых в составе КСОДД мероприятий)</w:t>
        </w:r>
        <w:r w:rsidR="00FE3D8A" w:rsidRPr="00CD54D6">
          <w:rPr>
            <w:rFonts w:ascii="Times New Roman" w:hAnsi="Times New Roman"/>
            <w:noProof/>
            <w:webHidden/>
            <w:sz w:val="24"/>
            <w:szCs w:val="24"/>
          </w:rPr>
          <w:tab/>
        </w:r>
        <w:r w:rsidRPr="00CD54D6">
          <w:rPr>
            <w:rFonts w:ascii="Times New Roman" w:hAnsi="Times New Roman"/>
            <w:noProof/>
            <w:webHidden/>
            <w:sz w:val="24"/>
            <w:szCs w:val="24"/>
          </w:rPr>
          <w:fldChar w:fldCharType="begin"/>
        </w:r>
        <w:r w:rsidR="00FE3D8A" w:rsidRPr="00CD54D6">
          <w:rPr>
            <w:rFonts w:ascii="Times New Roman" w:hAnsi="Times New Roman"/>
            <w:noProof/>
            <w:webHidden/>
            <w:sz w:val="24"/>
            <w:szCs w:val="24"/>
          </w:rPr>
          <w:instrText xml:space="preserve"> PAGEREF _Toc528843648 \h </w:instrText>
        </w:r>
        <w:r w:rsidRPr="00CD54D6">
          <w:rPr>
            <w:rFonts w:ascii="Times New Roman" w:hAnsi="Times New Roman"/>
            <w:noProof/>
            <w:webHidden/>
            <w:sz w:val="24"/>
            <w:szCs w:val="24"/>
          </w:rPr>
        </w:r>
        <w:r w:rsidRPr="00CD54D6">
          <w:rPr>
            <w:rFonts w:ascii="Times New Roman" w:hAnsi="Times New Roman"/>
            <w:noProof/>
            <w:webHidden/>
            <w:sz w:val="24"/>
            <w:szCs w:val="24"/>
          </w:rPr>
          <w:fldChar w:fldCharType="separate"/>
        </w:r>
        <w:r w:rsidR="00023C41">
          <w:rPr>
            <w:rFonts w:ascii="Times New Roman" w:hAnsi="Times New Roman"/>
            <w:noProof/>
            <w:webHidden/>
            <w:sz w:val="24"/>
            <w:szCs w:val="24"/>
          </w:rPr>
          <w:t>67</w:t>
        </w:r>
        <w:r w:rsidRPr="00CD54D6">
          <w:rPr>
            <w:rFonts w:ascii="Times New Roman" w:hAnsi="Times New Roman"/>
            <w:noProof/>
            <w:webHidden/>
            <w:sz w:val="24"/>
            <w:szCs w:val="24"/>
          </w:rPr>
          <w:fldChar w:fldCharType="end"/>
        </w:r>
      </w:hyperlink>
    </w:p>
    <w:p w:rsidR="00CD54D6" w:rsidRDefault="00CD54D6" w:rsidP="00F545DE">
      <w:pPr>
        <w:rPr>
          <w:rFonts w:ascii="Times New Roman" w:hAnsi="Times New Roman"/>
          <w:sz w:val="24"/>
          <w:szCs w:val="24"/>
          <w:lang w:eastAsia="ru-RU"/>
        </w:rPr>
      </w:pPr>
      <w:r>
        <w:rPr>
          <w:rFonts w:ascii="Times New Roman" w:hAnsi="Times New Roman"/>
          <w:sz w:val="24"/>
          <w:szCs w:val="24"/>
          <w:lang w:eastAsia="ru-RU"/>
        </w:rPr>
        <w:t>5</w:t>
      </w:r>
      <w:r w:rsidR="00167471" w:rsidRPr="00CD54D6">
        <w:rPr>
          <w:rFonts w:ascii="Times New Roman" w:hAnsi="Times New Roman"/>
          <w:sz w:val="24"/>
          <w:szCs w:val="24"/>
          <w:lang w:eastAsia="ru-RU"/>
        </w:rPr>
        <w:t xml:space="preserve">. </w:t>
      </w:r>
      <w:r w:rsidRPr="00CD54D6">
        <w:rPr>
          <w:rFonts w:ascii="Times New Roman" w:hAnsi="Times New Roman"/>
          <w:sz w:val="24"/>
          <w:szCs w:val="24"/>
          <w:lang w:eastAsia="ru-RU"/>
        </w:rPr>
        <w:t>О</w:t>
      </w:r>
      <w:r>
        <w:rPr>
          <w:rFonts w:ascii="Times New Roman" w:hAnsi="Times New Roman"/>
          <w:sz w:val="24"/>
          <w:szCs w:val="24"/>
          <w:lang w:eastAsia="ru-RU"/>
        </w:rPr>
        <w:t>ценка эффективности мероприятий по организации дорожного движения………………………………………………………………………60</w:t>
      </w:r>
    </w:p>
    <w:p w:rsidR="00167471" w:rsidRPr="00CD54D6" w:rsidRDefault="004E69C6" w:rsidP="00F545DE">
      <w:pPr>
        <w:rPr>
          <w:rFonts w:ascii="Times New Roman" w:hAnsi="Times New Roman"/>
          <w:sz w:val="24"/>
          <w:szCs w:val="24"/>
          <w:lang w:eastAsia="ru-RU"/>
        </w:rPr>
      </w:pPr>
      <w:r w:rsidRPr="00CD54D6">
        <w:rPr>
          <w:rFonts w:ascii="Times New Roman" w:hAnsi="Times New Roman"/>
          <w:sz w:val="24"/>
          <w:szCs w:val="24"/>
          <w:lang w:eastAsia="ru-RU"/>
        </w:rPr>
        <w:t>Список используем</w:t>
      </w:r>
      <w:r w:rsidR="00CD54D6">
        <w:rPr>
          <w:rFonts w:ascii="Times New Roman" w:hAnsi="Times New Roman"/>
          <w:sz w:val="24"/>
          <w:szCs w:val="24"/>
          <w:lang w:eastAsia="ru-RU"/>
        </w:rPr>
        <w:t>ых источников</w:t>
      </w:r>
      <w:r w:rsidRPr="00CD54D6">
        <w:rPr>
          <w:rFonts w:ascii="Times New Roman" w:hAnsi="Times New Roman"/>
          <w:sz w:val="24"/>
          <w:szCs w:val="24"/>
          <w:lang w:eastAsia="ru-RU"/>
        </w:rPr>
        <w:t>……………………………………………………………………………………………………………………</w:t>
      </w:r>
      <w:r w:rsidR="00CD54D6">
        <w:rPr>
          <w:rFonts w:ascii="Times New Roman" w:hAnsi="Times New Roman"/>
          <w:sz w:val="24"/>
          <w:szCs w:val="24"/>
          <w:lang w:eastAsia="ru-RU"/>
        </w:rPr>
        <w:t>…. 61</w:t>
      </w:r>
    </w:p>
    <w:p w:rsidR="00FE3D8A" w:rsidRPr="002A6BD2" w:rsidRDefault="001871A7" w:rsidP="00CD54D6">
      <w:pPr>
        <w:shd w:val="clear" w:color="auto" w:fill="FFFFFF" w:themeFill="background1"/>
        <w:rPr>
          <w:rFonts w:ascii="Times New Roman" w:hAnsi="Times New Roman"/>
          <w:b/>
          <w:sz w:val="32"/>
          <w:szCs w:val="32"/>
        </w:rPr>
      </w:pPr>
      <w:r w:rsidRPr="00CD54D6">
        <w:rPr>
          <w:rFonts w:ascii="Times New Roman" w:hAnsi="Times New Roman"/>
          <w:sz w:val="24"/>
          <w:szCs w:val="24"/>
        </w:rPr>
        <w:fldChar w:fldCharType="end"/>
      </w:r>
    </w:p>
    <w:p w:rsidR="00D73539" w:rsidRDefault="00FE3D8A" w:rsidP="00D73539">
      <w:pPr>
        <w:pStyle w:val="1"/>
        <w:spacing w:line="240" w:lineRule="auto"/>
        <w:jc w:val="center"/>
        <w:rPr>
          <w:rFonts w:ascii="Times New Roman" w:hAnsi="Times New Roman"/>
          <w:color w:val="auto"/>
          <w:lang w:eastAsia="en-US"/>
        </w:rPr>
      </w:pPr>
      <w:r>
        <w:rPr>
          <w:rFonts w:ascii="Times New Roman" w:hAnsi="Times New Roman"/>
          <w:b w:val="0"/>
          <w:sz w:val="32"/>
          <w:szCs w:val="32"/>
        </w:rPr>
        <w:br w:type="page"/>
      </w:r>
      <w:bookmarkStart w:id="0" w:name="_Toc27132966"/>
      <w:bookmarkStart w:id="1" w:name="_Toc528843606"/>
      <w:r w:rsidR="00D73539" w:rsidRPr="00D73539">
        <w:rPr>
          <w:rFonts w:ascii="Times New Roman" w:hAnsi="Times New Roman"/>
          <w:color w:val="auto"/>
          <w:lang w:eastAsia="en-US"/>
        </w:rPr>
        <w:lastRenderedPageBreak/>
        <w:t>ОПРЕДЕЛЕНИЯ</w:t>
      </w:r>
      <w:bookmarkEnd w:id="0"/>
    </w:p>
    <w:p w:rsidR="00D73539" w:rsidRPr="00D73539" w:rsidRDefault="00D73539" w:rsidP="00D73539"/>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rPr>
        <w:t>Автомобильная дорога</w:t>
      </w:r>
      <w:r w:rsidRPr="00D73539">
        <w:rPr>
          <w:rFonts w:ascii="Times New Roman" w:hAnsi="Times New Roman"/>
          <w:sz w:val="24"/>
          <w:szCs w:val="24"/>
        </w:rPr>
        <w:t xml:space="preserve"> - </w:t>
      </w:r>
      <w:r w:rsidR="009B47A8">
        <w:rPr>
          <w:rFonts w:ascii="Times New Roman" w:hAnsi="Times New Roman"/>
          <w:sz w:val="24"/>
          <w:szCs w:val="24"/>
          <w:lang w:eastAsia="ru-RU"/>
        </w:rPr>
        <w:t>инжене</w:t>
      </w:r>
      <w:r w:rsidRPr="00D73539">
        <w:rPr>
          <w:rFonts w:ascii="Times New Roman" w:hAnsi="Times New Roman"/>
          <w:sz w:val="24"/>
          <w:szCs w:val="24"/>
          <w:lang w:eastAsia="ru-RU"/>
        </w:rPr>
        <w:t>рное сооружение, предназначенное для движения автомобилей. Основными элементами являются: земляное полотно, дорожная одежда, проезжая часть, обочины, искусственные и линейные сооружения и все виды обстановки.</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bCs/>
          <w:sz w:val="24"/>
          <w:szCs w:val="24"/>
          <w:lang w:eastAsia="ru-RU"/>
        </w:rPr>
        <w:t>Автомобильная дорога второстепенная</w:t>
      </w:r>
      <w:r w:rsidRPr="00D73539">
        <w:rPr>
          <w:rFonts w:ascii="Times New Roman" w:hAnsi="Times New Roman"/>
          <w:sz w:val="24"/>
          <w:szCs w:val="24"/>
          <w:lang w:eastAsia="ru-RU"/>
        </w:rPr>
        <w:t xml:space="preserve"> - дорога, которая по своему значению, объемам перевозок и техническому решению уступает другой пересекающей ее или примыкающей к ней дороге.</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bCs/>
          <w:sz w:val="24"/>
          <w:szCs w:val="24"/>
          <w:lang w:eastAsia="ru-RU"/>
        </w:rPr>
        <w:t>Автомобильная дорога главная</w:t>
      </w:r>
      <w:r w:rsidRPr="00D73539">
        <w:rPr>
          <w:rFonts w:ascii="Times New Roman" w:hAnsi="Times New Roman"/>
          <w:sz w:val="24"/>
          <w:szCs w:val="24"/>
          <w:lang w:eastAsia="ru-RU"/>
        </w:rPr>
        <w:t xml:space="preserve"> - дорога, которая по своему значению, потокам движения, объемам перевозок или техническим решениям выше другой пересекающей ее или примыкающей к ней дороге. </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bCs/>
          <w:sz w:val="24"/>
          <w:szCs w:val="24"/>
          <w:lang w:eastAsia="ru-RU"/>
        </w:rPr>
        <w:t>Автомобильная дорога общего пользования</w:t>
      </w:r>
      <w:r w:rsidRPr="00D73539">
        <w:rPr>
          <w:rFonts w:ascii="Times New Roman" w:hAnsi="Times New Roman"/>
          <w:sz w:val="24"/>
          <w:szCs w:val="24"/>
          <w:lang w:eastAsia="ru-RU"/>
        </w:rPr>
        <w:t xml:space="preserve"> - дорога, обеспечивающая движение автомобилей, отвечающих требованиям государственного стандарта (по нагрузкам и габаритам). Находится на балансе органов управления дорожным хозяйством. Дороги общего пользования по своему народнохозяйственному и административному значению подразделяются на дороги федеральные и территориальные. </w:t>
      </w:r>
    </w:p>
    <w:p w:rsidR="00D73539" w:rsidRPr="00D73539" w:rsidRDefault="00D73539" w:rsidP="00D73539">
      <w:pPr>
        <w:spacing w:after="0" w:line="240" w:lineRule="auto"/>
        <w:ind w:firstLine="709"/>
        <w:jc w:val="both"/>
        <w:rPr>
          <w:rFonts w:ascii="Times New Roman" w:hAnsi="Times New Roman"/>
          <w:sz w:val="24"/>
          <w:szCs w:val="24"/>
        </w:rPr>
      </w:pPr>
      <w:r w:rsidRPr="00D73539">
        <w:rPr>
          <w:rFonts w:ascii="Times New Roman" w:hAnsi="Times New Roman"/>
          <w:b/>
          <w:sz w:val="24"/>
          <w:szCs w:val="24"/>
        </w:rPr>
        <w:t>Транспортная сеть</w:t>
      </w:r>
      <w:r w:rsidRPr="00D73539">
        <w:rPr>
          <w:rFonts w:ascii="Times New Roman" w:hAnsi="Times New Roman"/>
          <w:sz w:val="24"/>
          <w:szCs w:val="24"/>
        </w:rPr>
        <w:t xml:space="preserve"> - совокупность всех транспортных путей на определённой территории.</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rPr>
        <w:t>Транспортный поток</w:t>
      </w:r>
      <w:r w:rsidRPr="00D73539">
        <w:rPr>
          <w:rFonts w:ascii="Times New Roman" w:hAnsi="Times New Roman"/>
          <w:sz w:val="24"/>
          <w:szCs w:val="24"/>
        </w:rPr>
        <w:t>- это совокупность транспортных средств, движущихся по проезжей части дороги.</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bCs/>
          <w:sz w:val="24"/>
          <w:szCs w:val="24"/>
          <w:lang w:eastAsia="ru-RU"/>
        </w:rPr>
        <w:t>Автомобильный транспорт</w:t>
      </w:r>
      <w:r w:rsidRPr="00D73539">
        <w:rPr>
          <w:rFonts w:ascii="Times New Roman" w:hAnsi="Times New Roman"/>
          <w:sz w:val="24"/>
          <w:szCs w:val="24"/>
          <w:lang w:eastAsia="ru-RU"/>
        </w:rPr>
        <w:t xml:space="preserve"> - один из важнейших видов транспорта единой транспортной системы страны, являющийся совокупностью наиболее мобильных и универсальных транспортных средств, и сети автомобильных дорог. Обеспечивает относительно дешёвые и быстрые перевозки грузов и пассажиров.</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bCs/>
          <w:sz w:val="24"/>
          <w:szCs w:val="24"/>
          <w:lang w:eastAsia="ru-RU"/>
        </w:rPr>
        <w:t>Дорожная деятельность</w:t>
      </w:r>
      <w:r w:rsidRPr="00D73539">
        <w:rPr>
          <w:rFonts w:ascii="Times New Roman" w:hAnsi="Times New Roman"/>
          <w:sz w:val="24"/>
          <w:szCs w:val="24"/>
          <w:lang w:eastAsia="ru-RU"/>
        </w:rPr>
        <w:t xml:space="preserve"> - деятельность по проектированию, строительству, реконструкции, капитальному ремонту, ремонту и содержанию автомобильных дорог. </w:t>
      </w:r>
    </w:p>
    <w:p w:rsidR="00D73539" w:rsidRPr="00D73539" w:rsidRDefault="00D73539" w:rsidP="00D73539">
      <w:pPr>
        <w:spacing w:after="0" w:line="240" w:lineRule="auto"/>
        <w:ind w:firstLine="709"/>
        <w:jc w:val="both"/>
        <w:rPr>
          <w:rFonts w:ascii="Times New Roman" w:hAnsi="Times New Roman"/>
          <w:sz w:val="24"/>
          <w:szCs w:val="24"/>
        </w:rPr>
      </w:pPr>
      <w:r w:rsidRPr="00D73539">
        <w:rPr>
          <w:rFonts w:ascii="Times New Roman" w:hAnsi="Times New Roman"/>
          <w:b/>
          <w:sz w:val="24"/>
          <w:szCs w:val="24"/>
        </w:rPr>
        <w:t>Дорожное движение</w:t>
      </w:r>
      <w:r w:rsidRPr="00D73539">
        <w:rPr>
          <w:rFonts w:ascii="Times New Roman" w:hAnsi="Times New Roman"/>
          <w:sz w:val="24"/>
          <w:szCs w:val="24"/>
        </w:rPr>
        <w:t xml:space="preserve"> - совокупность общественных отношений, возникающихвпроцессеперемещениялюдейигрузовспомощьютранспортных средств или без таковых в пределахдорог.</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bCs/>
          <w:sz w:val="24"/>
          <w:szCs w:val="24"/>
          <w:lang w:eastAsia="ru-RU"/>
        </w:rPr>
        <w:t>Интенсивность движения</w:t>
      </w:r>
      <w:r w:rsidRPr="00D73539">
        <w:rPr>
          <w:rFonts w:ascii="Times New Roman" w:hAnsi="Times New Roman"/>
          <w:sz w:val="24"/>
          <w:szCs w:val="24"/>
          <w:lang w:eastAsia="ru-RU"/>
        </w:rPr>
        <w:t xml:space="preserve"> - количество автомобилей, проходящих через определённое сечение дороги в единицу времени (за сутки или за один час).</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Задержки движения</w:t>
      </w:r>
      <w:r w:rsidRPr="00D73539">
        <w:rPr>
          <w:rFonts w:ascii="Times New Roman" w:hAnsi="Times New Roman"/>
          <w:sz w:val="24"/>
          <w:szCs w:val="24"/>
          <w:lang w:eastAsia="ru-RU"/>
        </w:rPr>
        <w:t xml:space="preserve"> – потери времени не только на все вынужденные остановки транспортных средств перед перекрёстками, железнодорожными переездами, при заторах на перегонах, но также из-за снижения скорости транспортного потока по сравнению со сложившейся средней скоростью свободного движения на данном участке дороги.</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bCs/>
          <w:sz w:val="24"/>
          <w:szCs w:val="24"/>
          <w:lang w:eastAsia="ru-RU"/>
        </w:rPr>
        <w:t>Плотность дорожной сети</w:t>
      </w:r>
      <w:r w:rsidRPr="00D73539">
        <w:rPr>
          <w:rFonts w:ascii="Times New Roman" w:hAnsi="Times New Roman"/>
          <w:sz w:val="24"/>
          <w:szCs w:val="24"/>
          <w:lang w:eastAsia="ru-RU"/>
        </w:rPr>
        <w:t>- отношение общей протяжённости всех автомобильных дорог определённой области (района) к площади этой области (района).</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rPr>
        <w:t>Пропускная способность дороги</w:t>
      </w:r>
      <w:r w:rsidRPr="00D73539">
        <w:rPr>
          <w:rFonts w:ascii="Times New Roman" w:hAnsi="Times New Roman"/>
          <w:sz w:val="24"/>
          <w:szCs w:val="24"/>
        </w:rPr>
        <w:t xml:space="preserve"> - максимальное число автомобилей, которое может пропустить участок дороги в единицу времени в одном или двух направлениях в рассматриваемых дорожных и погодно-климатических условиях.</w:t>
      </w:r>
    </w:p>
    <w:p w:rsidR="00D73539" w:rsidRPr="00D73539" w:rsidRDefault="00D73539" w:rsidP="00D73539">
      <w:pPr>
        <w:spacing w:after="0" w:line="240" w:lineRule="auto"/>
        <w:ind w:firstLine="709"/>
        <w:jc w:val="both"/>
        <w:rPr>
          <w:rFonts w:ascii="Times New Roman" w:hAnsi="Times New Roman"/>
          <w:sz w:val="24"/>
          <w:szCs w:val="24"/>
          <w:lang w:eastAsia="ru-RU"/>
        </w:rPr>
      </w:pPr>
      <w:r w:rsidRPr="00D73539">
        <w:rPr>
          <w:rFonts w:ascii="Times New Roman" w:hAnsi="Times New Roman"/>
          <w:b/>
          <w:bCs/>
          <w:sz w:val="24"/>
          <w:szCs w:val="24"/>
          <w:lang w:eastAsia="ru-RU"/>
        </w:rPr>
        <w:t>Искусственные сооружения</w:t>
      </w:r>
      <w:r w:rsidRPr="00D73539">
        <w:rPr>
          <w:rFonts w:ascii="Times New Roman" w:hAnsi="Times New Roman"/>
          <w:sz w:val="24"/>
          <w:szCs w:val="24"/>
          <w:lang w:eastAsia="ru-RU"/>
        </w:rPr>
        <w:t> - сооружения, устраиваемые на дорогах при пересечении рек, оврагов, горных хребтов, дорог и других препятствий, снегозащитные, противообвальные. Основные искусственные сооружения: мосты, путепроводы, тоннели, эстакады, трубы, водоотводные устройства, галереи, подпорные стены и др.</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lastRenderedPageBreak/>
        <w:t>Проезжая часть</w:t>
      </w:r>
      <w:r w:rsidRPr="00D73539">
        <w:rPr>
          <w:rFonts w:ascii="Times New Roman" w:hAnsi="Times New Roman"/>
          <w:sz w:val="24"/>
          <w:szCs w:val="24"/>
          <w:lang w:eastAsia="ru-RU"/>
        </w:rPr>
        <w:t xml:space="preserve"> - элемент дороги, предназначенный для движения безрельсовых транспортных средств.</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Полоса движения</w:t>
      </w:r>
      <w:r w:rsidRPr="00D73539">
        <w:rPr>
          <w:rFonts w:ascii="Times New Roman" w:hAnsi="Times New Roman"/>
          <w:sz w:val="24"/>
          <w:szCs w:val="24"/>
          <w:lang w:eastAsia="ru-RU"/>
        </w:rPr>
        <w:t xml:space="preserve">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D73539" w:rsidRPr="00D73539" w:rsidRDefault="00D73539" w:rsidP="00D73539">
      <w:pPr>
        <w:spacing w:after="0" w:line="240" w:lineRule="auto"/>
        <w:ind w:firstLine="709"/>
        <w:jc w:val="both"/>
        <w:rPr>
          <w:rFonts w:ascii="Times New Roman" w:hAnsi="Times New Roman"/>
          <w:sz w:val="24"/>
          <w:szCs w:val="24"/>
        </w:rPr>
      </w:pPr>
      <w:r w:rsidRPr="00D73539">
        <w:rPr>
          <w:rFonts w:ascii="Times New Roman" w:hAnsi="Times New Roman"/>
          <w:b/>
          <w:sz w:val="24"/>
          <w:szCs w:val="24"/>
        </w:rPr>
        <w:t>Перекрёсток</w:t>
      </w:r>
      <w:r w:rsidRPr="00D73539">
        <w:rPr>
          <w:rFonts w:ascii="Times New Roman" w:hAnsi="Times New Roman"/>
          <w:sz w:val="24"/>
          <w:szCs w:val="24"/>
        </w:rP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удалённые от центра перекрёстка начала закруглений проезжих частей. Не считаются перекрёстками выезды с прилегающих территорий.</w:t>
      </w:r>
    </w:p>
    <w:p w:rsidR="00D73539" w:rsidRPr="00D73539" w:rsidRDefault="00D73539" w:rsidP="00D73539">
      <w:pPr>
        <w:spacing w:after="0" w:line="240" w:lineRule="auto"/>
        <w:ind w:firstLine="709"/>
        <w:jc w:val="both"/>
        <w:rPr>
          <w:rFonts w:ascii="Times New Roman" w:hAnsi="Times New Roman"/>
          <w:sz w:val="24"/>
          <w:szCs w:val="24"/>
        </w:rPr>
      </w:pPr>
      <w:r w:rsidRPr="00D73539">
        <w:rPr>
          <w:rFonts w:ascii="Times New Roman" w:hAnsi="Times New Roman"/>
          <w:b/>
          <w:sz w:val="24"/>
          <w:szCs w:val="24"/>
        </w:rPr>
        <w:t>Островок безопасности</w:t>
      </w:r>
      <w:r w:rsidRPr="00D73539">
        <w:rPr>
          <w:rFonts w:ascii="Times New Roman" w:hAnsi="Times New Roman"/>
          <w:sz w:val="24"/>
          <w:szCs w:val="24"/>
        </w:rPr>
        <w:t xml:space="preserve"> -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организациидорожногодвиженияипредназначенныйдляостановкипешеходов при</w:t>
      </w:r>
      <w:r w:rsidR="003E142E">
        <w:rPr>
          <w:rFonts w:ascii="Times New Roman" w:hAnsi="Times New Roman"/>
          <w:sz w:val="24"/>
          <w:szCs w:val="24"/>
        </w:rPr>
        <w:t xml:space="preserve"> </w:t>
      </w:r>
      <w:r w:rsidRPr="00D73539">
        <w:rPr>
          <w:rFonts w:ascii="Times New Roman" w:hAnsi="Times New Roman"/>
          <w:sz w:val="24"/>
          <w:szCs w:val="24"/>
        </w:rPr>
        <w:t>переходе</w:t>
      </w:r>
      <w:r w:rsidR="003E142E">
        <w:rPr>
          <w:rFonts w:ascii="Times New Roman" w:hAnsi="Times New Roman"/>
          <w:sz w:val="24"/>
          <w:szCs w:val="24"/>
        </w:rPr>
        <w:t xml:space="preserve"> </w:t>
      </w:r>
      <w:r w:rsidRPr="00D73539">
        <w:rPr>
          <w:rFonts w:ascii="Times New Roman" w:hAnsi="Times New Roman"/>
          <w:sz w:val="24"/>
          <w:szCs w:val="24"/>
        </w:rPr>
        <w:t>проезжей</w:t>
      </w:r>
      <w:r w:rsidR="003E142E">
        <w:rPr>
          <w:rFonts w:ascii="Times New Roman" w:hAnsi="Times New Roman"/>
          <w:sz w:val="24"/>
          <w:szCs w:val="24"/>
        </w:rPr>
        <w:t xml:space="preserve"> </w:t>
      </w:r>
      <w:r w:rsidRPr="00D73539">
        <w:rPr>
          <w:rFonts w:ascii="Times New Roman" w:hAnsi="Times New Roman"/>
          <w:sz w:val="24"/>
          <w:szCs w:val="24"/>
        </w:rPr>
        <w:t>части</w:t>
      </w:r>
      <w:r w:rsidR="003E142E">
        <w:rPr>
          <w:rFonts w:ascii="Times New Roman" w:hAnsi="Times New Roman"/>
          <w:sz w:val="24"/>
          <w:szCs w:val="24"/>
        </w:rPr>
        <w:t xml:space="preserve"> </w:t>
      </w:r>
      <w:r w:rsidRPr="00D73539">
        <w:rPr>
          <w:rFonts w:ascii="Times New Roman" w:hAnsi="Times New Roman"/>
          <w:sz w:val="24"/>
          <w:szCs w:val="24"/>
        </w:rPr>
        <w:t>дороги.</w:t>
      </w:r>
      <w:r w:rsidR="003E142E">
        <w:rPr>
          <w:rFonts w:ascii="Times New Roman" w:hAnsi="Times New Roman"/>
          <w:sz w:val="24"/>
          <w:szCs w:val="24"/>
        </w:rPr>
        <w:t xml:space="preserve"> </w:t>
      </w:r>
      <w:r w:rsidRPr="00D73539">
        <w:rPr>
          <w:rFonts w:ascii="Times New Roman" w:hAnsi="Times New Roman"/>
          <w:sz w:val="24"/>
          <w:szCs w:val="24"/>
        </w:rPr>
        <w:t>К</w:t>
      </w:r>
      <w:r w:rsidR="00431233">
        <w:rPr>
          <w:rFonts w:ascii="Times New Roman" w:hAnsi="Times New Roman"/>
          <w:sz w:val="24"/>
          <w:szCs w:val="24"/>
        </w:rPr>
        <w:t xml:space="preserve"> </w:t>
      </w:r>
      <w:r w:rsidRPr="00D73539">
        <w:rPr>
          <w:rFonts w:ascii="Times New Roman" w:hAnsi="Times New Roman"/>
          <w:sz w:val="24"/>
          <w:szCs w:val="24"/>
        </w:rPr>
        <w:t>островку</w:t>
      </w:r>
      <w:r w:rsidR="00431233">
        <w:rPr>
          <w:rFonts w:ascii="Times New Roman" w:hAnsi="Times New Roman"/>
          <w:sz w:val="24"/>
          <w:szCs w:val="24"/>
        </w:rPr>
        <w:t xml:space="preserve"> </w:t>
      </w:r>
      <w:r w:rsidRPr="00D73539">
        <w:rPr>
          <w:rFonts w:ascii="Times New Roman" w:hAnsi="Times New Roman"/>
          <w:sz w:val="24"/>
          <w:szCs w:val="24"/>
        </w:rPr>
        <w:t>безопасности</w:t>
      </w:r>
      <w:r w:rsidR="00431233">
        <w:rPr>
          <w:rFonts w:ascii="Times New Roman" w:hAnsi="Times New Roman"/>
          <w:sz w:val="24"/>
          <w:szCs w:val="24"/>
        </w:rPr>
        <w:t xml:space="preserve"> </w:t>
      </w:r>
      <w:r w:rsidRPr="00D73539">
        <w:rPr>
          <w:rFonts w:ascii="Times New Roman" w:hAnsi="Times New Roman"/>
          <w:sz w:val="24"/>
          <w:szCs w:val="24"/>
        </w:rPr>
        <w:t>может</w:t>
      </w:r>
      <w:r w:rsidR="00431233">
        <w:rPr>
          <w:rFonts w:ascii="Times New Roman" w:hAnsi="Times New Roman"/>
          <w:sz w:val="24"/>
          <w:szCs w:val="24"/>
        </w:rPr>
        <w:t xml:space="preserve"> </w:t>
      </w:r>
      <w:r w:rsidRPr="00D73539">
        <w:rPr>
          <w:rFonts w:ascii="Times New Roman" w:hAnsi="Times New Roman"/>
          <w:sz w:val="24"/>
          <w:szCs w:val="24"/>
        </w:rPr>
        <w:t>относиться часть разделительной полосы, через которую проложен пешеходный</w:t>
      </w:r>
      <w:r w:rsidR="00431233">
        <w:rPr>
          <w:rFonts w:ascii="Times New Roman" w:hAnsi="Times New Roman"/>
          <w:sz w:val="24"/>
          <w:szCs w:val="24"/>
        </w:rPr>
        <w:t xml:space="preserve"> </w:t>
      </w:r>
      <w:r w:rsidRPr="00D73539">
        <w:rPr>
          <w:rFonts w:ascii="Times New Roman" w:hAnsi="Times New Roman"/>
          <w:sz w:val="24"/>
          <w:szCs w:val="24"/>
        </w:rPr>
        <w:t>переход.</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Светофор дорожный</w:t>
      </w:r>
      <w:r w:rsidRPr="00D73539">
        <w:rPr>
          <w:rFonts w:ascii="Times New Roman" w:hAnsi="Times New Roman"/>
          <w:sz w:val="24"/>
          <w:szCs w:val="24"/>
          <w:lang w:eastAsia="ru-RU"/>
        </w:rPr>
        <w:t xml:space="preserve"> (светофор) - светосигнальное устройство для регулирования движения.</w:t>
      </w:r>
    </w:p>
    <w:p w:rsidR="00D73539" w:rsidRPr="00D73539" w:rsidRDefault="00D73539" w:rsidP="00D73539">
      <w:pPr>
        <w:spacing w:after="0" w:line="240" w:lineRule="auto"/>
        <w:ind w:firstLine="709"/>
        <w:jc w:val="both"/>
        <w:rPr>
          <w:rFonts w:ascii="Times New Roman" w:hAnsi="Times New Roman"/>
          <w:sz w:val="24"/>
          <w:szCs w:val="24"/>
        </w:rPr>
      </w:pPr>
      <w:r w:rsidRPr="00D73539">
        <w:rPr>
          <w:rFonts w:ascii="Times New Roman" w:hAnsi="Times New Roman"/>
          <w:b/>
          <w:sz w:val="24"/>
          <w:szCs w:val="24"/>
        </w:rPr>
        <w:t>Светофорный объект</w:t>
      </w:r>
      <w:r w:rsidRPr="00D73539">
        <w:rPr>
          <w:rFonts w:ascii="Times New Roman" w:hAnsi="Times New Roman"/>
          <w:sz w:val="24"/>
          <w:szCs w:val="24"/>
        </w:rPr>
        <w:t xml:space="preserve"> - группа светофоров, установленных на участке улично-дорожной сети, очерёдность движения по которому конфликтующих транспортных потоков или транспортных и пешеходных потоков регулируется светофорной сигнализацией.</w:t>
      </w:r>
    </w:p>
    <w:p w:rsidR="00D73539" w:rsidRPr="00D73539" w:rsidRDefault="00D73539" w:rsidP="00D73539">
      <w:pPr>
        <w:spacing w:after="0" w:line="240" w:lineRule="auto"/>
        <w:ind w:firstLine="709"/>
        <w:jc w:val="both"/>
        <w:rPr>
          <w:rFonts w:ascii="Times New Roman" w:hAnsi="Times New Roman"/>
          <w:sz w:val="24"/>
          <w:szCs w:val="24"/>
          <w:shd w:val="clear" w:color="auto" w:fill="FFFFFF"/>
        </w:rPr>
      </w:pPr>
      <w:r w:rsidRPr="00D73539">
        <w:rPr>
          <w:rFonts w:ascii="Times New Roman" w:hAnsi="Times New Roman"/>
          <w:b/>
          <w:bCs/>
          <w:sz w:val="24"/>
          <w:szCs w:val="24"/>
          <w:shd w:val="clear" w:color="auto" w:fill="FFFFFF"/>
        </w:rPr>
        <w:t>Пешеход</w:t>
      </w:r>
      <w:r w:rsidRPr="00D73539">
        <w:rPr>
          <w:rFonts w:ascii="Times New Roman" w:hAnsi="Times New Roman"/>
          <w:sz w:val="24"/>
          <w:szCs w:val="24"/>
        </w:rPr>
        <w:t>-</w:t>
      </w:r>
      <w:r w:rsidRPr="00D73539">
        <w:rPr>
          <w:rFonts w:ascii="Times New Roman" w:hAnsi="Times New Roman"/>
          <w:sz w:val="24"/>
          <w:szCs w:val="24"/>
          <w:shd w:val="clear" w:color="auto" w:fill="FFFFFF"/>
        </w:rPr>
        <w:t xml:space="preserve"> человек, передвигающийся пешком, то есть с помощью ног, методами ходьбы, бега или прыжков. Пешее передвижение возможно босиком или в обуви. Согласно Правилам дорожного движения, в Российской Федерации «</w:t>
      </w:r>
      <w:r w:rsidRPr="00D73539">
        <w:rPr>
          <w:rFonts w:ascii="Times New Roman" w:hAnsi="Times New Roman"/>
          <w:bCs/>
          <w:sz w:val="24"/>
          <w:szCs w:val="24"/>
          <w:shd w:val="clear" w:color="auto" w:fill="FFFFFF"/>
        </w:rPr>
        <w:t>пешеход</w:t>
      </w:r>
      <w:r w:rsidRPr="00D73539">
        <w:rPr>
          <w:rFonts w:ascii="Times New Roman" w:hAnsi="Times New Roman"/>
          <w:sz w:val="24"/>
          <w:szCs w:val="24"/>
          <w:shd w:val="clear" w:color="auto" w:fill="FFFFFF"/>
        </w:rPr>
        <w:t xml:space="preserve">» </w:t>
      </w:r>
      <w:r w:rsidRPr="00D73539">
        <w:rPr>
          <w:rFonts w:ascii="Times New Roman" w:hAnsi="Times New Roman"/>
          <w:sz w:val="24"/>
          <w:szCs w:val="24"/>
        </w:rPr>
        <w:t>-</w:t>
      </w:r>
      <w:r w:rsidRPr="00D73539">
        <w:rPr>
          <w:rFonts w:ascii="Times New Roman" w:hAnsi="Times New Roman"/>
          <w:sz w:val="24"/>
          <w:szCs w:val="24"/>
          <w:shd w:val="clear" w:color="auto" w:fill="FFFFFF"/>
        </w:rPr>
        <w:t xml:space="preserve"> лицо, находящееся вне транспортного средства на дороге и не производящее на ней работу.</w:t>
      </w:r>
    </w:p>
    <w:p w:rsidR="00D73539" w:rsidRPr="00D73539" w:rsidRDefault="00D73539" w:rsidP="00D73539">
      <w:pPr>
        <w:spacing w:after="0" w:line="240" w:lineRule="auto"/>
        <w:ind w:firstLine="709"/>
        <w:jc w:val="both"/>
        <w:rPr>
          <w:rFonts w:ascii="Times New Roman" w:hAnsi="Times New Roman"/>
          <w:sz w:val="24"/>
          <w:szCs w:val="24"/>
          <w:shd w:val="clear" w:color="auto" w:fill="FFFFFF"/>
        </w:rPr>
      </w:pPr>
      <w:r w:rsidRPr="00D73539">
        <w:rPr>
          <w:rFonts w:ascii="Times New Roman" w:hAnsi="Times New Roman"/>
          <w:b/>
          <w:sz w:val="24"/>
          <w:szCs w:val="24"/>
          <w:shd w:val="clear" w:color="auto" w:fill="FFFFFF"/>
        </w:rPr>
        <w:t>Велосипед</w:t>
      </w:r>
      <w:r w:rsidRPr="00D73539">
        <w:rPr>
          <w:rFonts w:ascii="Times New Roman" w:hAnsi="Times New Roman"/>
          <w:sz w:val="24"/>
          <w:szCs w:val="24"/>
        </w:rPr>
        <w:t xml:space="preserve">- </w:t>
      </w:r>
      <w:r w:rsidRPr="00D73539">
        <w:rPr>
          <w:rFonts w:ascii="Times New Roman" w:hAnsi="Times New Roman"/>
          <w:sz w:val="24"/>
          <w:szCs w:val="24"/>
          <w:shd w:val="clear" w:color="auto" w:fill="FFFFFF"/>
        </w:rPr>
        <w:t xml:space="preserve">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 </w:t>
      </w:r>
    </w:p>
    <w:p w:rsidR="00D73539" w:rsidRPr="00D73539" w:rsidRDefault="00D73539" w:rsidP="00D73539">
      <w:pPr>
        <w:spacing w:after="0" w:line="240" w:lineRule="auto"/>
        <w:ind w:firstLine="709"/>
        <w:jc w:val="both"/>
        <w:rPr>
          <w:rFonts w:ascii="Times New Roman" w:hAnsi="Times New Roman"/>
          <w:sz w:val="24"/>
          <w:szCs w:val="24"/>
          <w:shd w:val="clear" w:color="auto" w:fill="FFFFFF"/>
        </w:rPr>
      </w:pPr>
      <w:r w:rsidRPr="00D73539">
        <w:rPr>
          <w:rFonts w:ascii="Times New Roman" w:hAnsi="Times New Roman"/>
          <w:b/>
          <w:sz w:val="24"/>
          <w:szCs w:val="24"/>
          <w:shd w:val="clear" w:color="auto" w:fill="FFFFFF"/>
        </w:rPr>
        <w:t>Велосипедист</w:t>
      </w:r>
      <w:r w:rsidRPr="00D73539">
        <w:rPr>
          <w:rFonts w:ascii="Times New Roman" w:hAnsi="Times New Roman"/>
          <w:sz w:val="24"/>
          <w:szCs w:val="24"/>
          <w:shd w:val="clear" w:color="auto" w:fill="FFFFFF"/>
        </w:rPr>
        <w:t xml:space="preserve"> - лицо, управляющее велосипедом.</w:t>
      </w:r>
    </w:p>
    <w:p w:rsidR="00D73539" w:rsidRPr="00D73539" w:rsidRDefault="00D73539" w:rsidP="00D73539">
      <w:pPr>
        <w:spacing w:after="0" w:line="240" w:lineRule="auto"/>
        <w:ind w:firstLine="709"/>
        <w:jc w:val="both"/>
        <w:rPr>
          <w:rFonts w:ascii="Times New Roman" w:hAnsi="Times New Roman"/>
          <w:sz w:val="24"/>
          <w:szCs w:val="24"/>
          <w:shd w:val="clear" w:color="auto" w:fill="FFFFFF"/>
        </w:rPr>
      </w:pPr>
      <w:r w:rsidRPr="00D73539">
        <w:rPr>
          <w:rFonts w:ascii="Times New Roman" w:hAnsi="Times New Roman"/>
          <w:b/>
          <w:sz w:val="24"/>
          <w:szCs w:val="24"/>
          <w:shd w:val="clear" w:color="auto" w:fill="FFFFFF"/>
        </w:rPr>
        <w:t>Велосипедная дорожка</w:t>
      </w:r>
      <w:r w:rsidRPr="00D73539">
        <w:rPr>
          <w:rFonts w:ascii="Times New Roman" w:hAnsi="Times New Roman"/>
          <w:sz w:val="24"/>
          <w:szCs w:val="24"/>
          <w:shd w:val="clear" w:color="auto" w:fill="FFFFFF"/>
        </w:rPr>
        <w:t xml:space="preserve"> - конструктивно отделённый от проезжей части и тротуара элемент дороги (либо отдельная дорога), предназначенный для движения велосипедистов и обозначенный знаком 4.4.1. «Велосипедная дорожка».</w:t>
      </w:r>
    </w:p>
    <w:p w:rsidR="00D73539" w:rsidRPr="00D73539" w:rsidRDefault="00D73539" w:rsidP="00D73539">
      <w:pPr>
        <w:spacing w:after="0" w:line="240" w:lineRule="auto"/>
        <w:ind w:firstLine="709"/>
        <w:jc w:val="both"/>
        <w:rPr>
          <w:rFonts w:ascii="Times New Roman" w:hAnsi="Times New Roman"/>
          <w:sz w:val="24"/>
          <w:szCs w:val="24"/>
        </w:rPr>
      </w:pPr>
      <w:r w:rsidRPr="00D73539">
        <w:rPr>
          <w:rFonts w:ascii="Times New Roman" w:hAnsi="Times New Roman"/>
          <w:b/>
          <w:sz w:val="24"/>
          <w:szCs w:val="24"/>
        </w:rPr>
        <w:t>Парковка</w:t>
      </w:r>
      <w:r w:rsidRPr="00D73539">
        <w:rPr>
          <w:rFonts w:ascii="Times New Roman" w:hAnsi="Times New Roman"/>
          <w:sz w:val="24"/>
          <w:szCs w:val="24"/>
        </w:rPr>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D73539" w:rsidRPr="00D73539" w:rsidRDefault="00D73539" w:rsidP="00D73539">
      <w:pPr>
        <w:widowControl w:val="0"/>
        <w:autoSpaceDE w:val="0"/>
        <w:autoSpaceDN w:val="0"/>
        <w:spacing w:after="0" w:line="240" w:lineRule="auto"/>
        <w:ind w:firstLine="709"/>
        <w:jc w:val="both"/>
        <w:rPr>
          <w:rFonts w:ascii="ProximaNova-Regular" w:hAnsi="ProximaNova-Regular"/>
          <w:sz w:val="24"/>
          <w:szCs w:val="24"/>
          <w:lang w:eastAsia="ru-RU"/>
        </w:rPr>
      </w:pPr>
      <w:r w:rsidRPr="00D73539">
        <w:rPr>
          <w:rFonts w:ascii="ProximaNova-Regular" w:hAnsi="ProximaNova-Regular"/>
          <w:b/>
          <w:bCs/>
          <w:sz w:val="24"/>
          <w:szCs w:val="24"/>
          <w:lang w:eastAsia="ru-RU"/>
        </w:rPr>
        <w:t>Транспортно-эксплуатационные показатели дороги</w:t>
      </w:r>
      <w:r w:rsidRPr="00D73539">
        <w:rPr>
          <w:rFonts w:ascii="ProximaNova-Regular" w:hAnsi="ProximaNova-Regular"/>
          <w:sz w:val="24"/>
          <w:szCs w:val="24"/>
          <w:lang w:eastAsia="ru-RU"/>
        </w:rPr>
        <w:t xml:space="preserve"> - ряд параметров, определяющих технический уровень дороги и ее эксплуатационные возможности. В зависимости от значений показателей дорогу относят к той или иной категории. Основными показателями являются: скорость, интенсивность и состав движения, пропускная и провозная способности, уровень аварийности, качество дорожного покрытия, время сообщения, себестоимость перевозок автомобильным транспортом и другое.</w:t>
      </w:r>
    </w:p>
    <w:p w:rsidR="00D73539" w:rsidRPr="00D73539" w:rsidRDefault="00D73539" w:rsidP="00D73539">
      <w:pPr>
        <w:widowControl w:val="0"/>
        <w:autoSpaceDE w:val="0"/>
        <w:autoSpaceDN w:val="0"/>
        <w:spacing w:after="0" w:line="240" w:lineRule="auto"/>
        <w:ind w:firstLine="709"/>
        <w:jc w:val="both"/>
        <w:rPr>
          <w:rFonts w:ascii="ProximaNova-Regular" w:hAnsi="ProximaNova-Regular"/>
          <w:sz w:val="24"/>
          <w:szCs w:val="24"/>
          <w:lang w:eastAsia="ru-RU"/>
        </w:rPr>
      </w:pPr>
      <w:r w:rsidRPr="00D73539">
        <w:rPr>
          <w:rFonts w:ascii="ProximaNova-Regular" w:hAnsi="ProximaNova-Regular"/>
          <w:b/>
          <w:bCs/>
          <w:sz w:val="24"/>
          <w:szCs w:val="24"/>
          <w:lang w:eastAsia="ru-RU"/>
        </w:rPr>
        <w:t>Улица</w:t>
      </w:r>
      <w:r w:rsidRPr="00D73539">
        <w:rPr>
          <w:rFonts w:ascii="ProximaNova-Regular" w:hAnsi="ProximaNova-Regular"/>
          <w:sz w:val="24"/>
          <w:szCs w:val="24"/>
          <w:lang w:eastAsia="ru-RU"/>
        </w:rPr>
        <w:t>- автомобильная городская дорога в пределах населённого пункта.</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ProximaNova-Regular" w:hAnsi="ProximaNova-Regular"/>
          <w:b/>
          <w:bCs/>
          <w:sz w:val="24"/>
          <w:szCs w:val="24"/>
          <w:lang w:eastAsia="ru-RU"/>
        </w:rPr>
        <w:lastRenderedPageBreak/>
        <w:t>Покрытие дорожное</w:t>
      </w:r>
      <w:r w:rsidRPr="00D73539">
        <w:rPr>
          <w:rFonts w:ascii="ProximaNova-Regular" w:hAnsi="ProximaNova-Regular"/>
          <w:sz w:val="24"/>
          <w:szCs w:val="24"/>
          <w:lang w:eastAsia="ru-RU"/>
        </w:rPr>
        <w:t>- верхняя часть дорожной одежды, воспринимающая усилия от колёс автомобилей и подвергающаяся непосредственному воздействию атмосферных факторов.</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Разметка дорожная (разметка)</w:t>
      </w:r>
      <w:r w:rsidRPr="00D73539">
        <w:rPr>
          <w:rFonts w:ascii="Times New Roman" w:hAnsi="Times New Roman"/>
          <w:sz w:val="24"/>
          <w:szCs w:val="24"/>
          <w:lang w:eastAsia="ru-RU"/>
        </w:rPr>
        <w:t xml:space="preserve"> - линии, стрелы и другие обозначения на проезжей части, дорожных сооружениях и элементах дорожного оборудования, служащие средством зрительного ориентирования участников дорожного движения или информирующие их об ограничениях и режимахдвижения.</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Знак дорожный</w:t>
      </w:r>
      <w:r w:rsidRPr="00D73539">
        <w:rPr>
          <w:rFonts w:ascii="Times New Roman" w:hAnsi="Times New Roman"/>
          <w:sz w:val="24"/>
          <w:szCs w:val="24"/>
          <w:shd w:val="clear" w:color="auto" w:fill="FFFFFF"/>
          <w:lang w:eastAsia="ru-RU"/>
        </w:rPr>
        <w:t>-</w:t>
      </w:r>
      <w:r w:rsidRPr="00D73539">
        <w:rPr>
          <w:rFonts w:ascii="Times New Roman" w:hAnsi="Times New Roman"/>
          <w:sz w:val="24"/>
          <w:szCs w:val="24"/>
          <w:lang w:eastAsia="ru-RU"/>
        </w:rPr>
        <w:t xml:space="preserve"> устройство в виде панели определённой формы с обозначениями или надписями, информирующими участников дорожного движения о дорожных условиях и режимах движения, о расположении населённых пунктов и других объектов.</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Мост</w:t>
      </w:r>
      <w:r w:rsidRPr="00D73539">
        <w:rPr>
          <w:rFonts w:ascii="Times New Roman" w:hAnsi="Times New Roman"/>
          <w:sz w:val="24"/>
          <w:szCs w:val="24"/>
          <w:shd w:val="clear" w:color="auto" w:fill="FFFFFF"/>
          <w:lang w:eastAsia="ru-RU"/>
        </w:rPr>
        <w:t>-</w:t>
      </w:r>
      <w:r w:rsidRPr="00D73539">
        <w:rPr>
          <w:rFonts w:ascii="Times New Roman" w:hAnsi="Times New Roman"/>
          <w:sz w:val="24"/>
          <w:szCs w:val="24"/>
          <w:lang w:eastAsia="ru-RU"/>
        </w:rPr>
        <w:t xml:space="preserve"> искусственное сооружение, возведённое через любое водное препятствие.</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Эстакада</w:t>
      </w:r>
      <w:r w:rsidRPr="00D73539">
        <w:rPr>
          <w:rFonts w:ascii="Times New Roman" w:hAnsi="Times New Roman"/>
          <w:sz w:val="24"/>
          <w:szCs w:val="24"/>
          <w:lang w:eastAsia="ru-RU"/>
        </w:rPr>
        <w:t xml:space="preserve"> – инженерное сооружение, состоящее из ряда однотипных опор и пролётов, предназначенное для размещения дороги выше уровня земли с целью обхода занятой территории.</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Путепровод</w:t>
      </w:r>
      <w:r w:rsidRPr="00D73539">
        <w:rPr>
          <w:rFonts w:ascii="Times New Roman" w:hAnsi="Times New Roman"/>
          <w:sz w:val="24"/>
          <w:szCs w:val="24"/>
          <w:shd w:val="clear" w:color="auto" w:fill="FFFFFF"/>
          <w:lang w:eastAsia="ru-RU"/>
        </w:rPr>
        <w:t>-</w:t>
      </w:r>
      <w:r w:rsidRPr="00D73539">
        <w:rPr>
          <w:rFonts w:ascii="Times New Roman" w:hAnsi="Times New Roman"/>
          <w:sz w:val="24"/>
          <w:szCs w:val="24"/>
          <w:lang w:eastAsia="ru-RU"/>
        </w:rPr>
        <w:t xml:space="preserve"> одно из видов мостовых сооружений, пропускающее дорогу над другой дорогой – автомобильной илижелезнодорожной.</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Тоннель</w:t>
      </w:r>
      <w:r w:rsidRPr="00D73539">
        <w:rPr>
          <w:rFonts w:ascii="Times New Roman" w:hAnsi="Times New Roman"/>
          <w:sz w:val="24"/>
          <w:szCs w:val="24"/>
          <w:shd w:val="clear" w:color="auto" w:fill="FFFFFF"/>
          <w:lang w:eastAsia="ru-RU"/>
        </w:rPr>
        <w:t>-</w:t>
      </w:r>
      <w:r w:rsidRPr="00D73539">
        <w:rPr>
          <w:rFonts w:ascii="Times New Roman" w:hAnsi="Times New Roman"/>
          <w:sz w:val="24"/>
          <w:szCs w:val="24"/>
          <w:lang w:eastAsia="ru-RU"/>
        </w:rPr>
        <w:t xml:space="preserve"> подземное сооружение в виде коридора, по которому проложены пути (автомобильные, пешеходные, железнодорожные идругие).</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Дорожно-транспортное происшествие</w:t>
      </w:r>
      <w:r w:rsidRPr="00D73539">
        <w:rPr>
          <w:rFonts w:ascii="Times New Roman" w:hAnsi="Times New Roman"/>
          <w:sz w:val="24"/>
          <w:szCs w:val="24"/>
          <w:lang w:eastAsia="ru-RU"/>
        </w:rPr>
        <w:t xml:space="preserve"> (ДТП) </w:t>
      </w:r>
      <w:r w:rsidRPr="00D73539">
        <w:rPr>
          <w:rFonts w:ascii="Times New Roman" w:hAnsi="Times New Roman"/>
          <w:sz w:val="24"/>
          <w:szCs w:val="24"/>
          <w:shd w:val="clear" w:color="auto" w:fill="FFFFFF"/>
          <w:lang w:eastAsia="ru-RU"/>
        </w:rPr>
        <w:t>-</w:t>
      </w:r>
      <w:r w:rsidRPr="00D73539">
        <w:rPr>
          <w:rFonts w:ascii="Times New Roman" w:hAnsi="Times New Roman"/>
          <w:sz w:val="24"/>
          <w:szCs w:val="24"/>
          <w:lang w:eastAsia="ru-RU"/>
        </w:rPr>
        <w:t xml:space="preserve">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причинён иной материальный ущерб.</w:t>
      </w:r>
    </w:p>
    <w:p w:rsidR="00D73539" w:rsidRPr="00D73539" w:rsidRDefault="00D73539" w:rsidP="00D73539">
      <w:pPr>
        <w:widowControl w:val="0"/>
        <w:autoSpaceDE w:val="0"/>
        <w:autoSpaceDN w:val="0"/>
        <w:spacing w:after="0" w:line="240" w:lineRule="auto"/>
        <w:ind w:firstLine="709"/>
        <w:jc w:val="both"/>
        <w:rPr>
          <w:rFonts w:ascii="Times New Roman" w:hAnsi="Times New Roman"/>
          <w:sz w:val="24"/>
          <w:szCs w:val="24"/>
          <w:lang w:eastAsia="ru-RU"/>
        </w:rPr>
      </w:pPr>
      <w:r w:rsidRPr="00D73539">
        <w:rPr>
          <w:rFonts w:ascii="Times New Roman" w:hAnsi="Times New Roman"/>
          <w:b/>
          <w:sz w:val="24"/>
          <w:szCs w:val="24"/>
          <w:lang w:eastAsia="ru-RU"/>
        </w:rPr>
        <w:t>Аварийно-опасный участок дороги</w:t>
      </w:r>
      <w:r w:rsidRPr="00D73539">
        <w:rPr>
          <w:rFonts w:ascii="Times New Roman" w:hAnsi="Times New Roman"/>
          <w:sz w:val="24"/>
          <w:szCs w:val="24"/>
          <w:lang w:eastAsia="ru-RU"/>
        </w:rPr>
        <w:t xml:space="preserve"> (место концентрации ДТП) - участок дороги, улицы, не превышающий 1000 метров вне населённого пункта или 200 метров в населённом пункте, либо пересечение дорог, улиц, где в течение отчётного года произошло три и более ДТП одного вида или пять и более ДТП независимо от их вида, в результате которых погибли или были ранены люди.</w:t>
      </w:r>
    </w:p>
    <w:p w:rsidR="00D73539" w:rsidRPr="00D73539" w:rsidRDefault="00D73539" w:rsidP="00D73539">
      <w:pPr>
        <w:ind w:firstLine="709"/>
        <w:jc w:val="both"/>
        <w:rPr>
          <w:rFonts w:ascii="Arial" w:hAnsi="Arial" w:cs="Arial"/>
          <w:sz w:val="26"/>
          <w:szCs w:val="26"/>
          <w:shd w:val="clear" w:color="auto" w:fill="FFFFFF"/>
        </w:rPr>
      </w:pPr>
      <w:r w:rsidRPr="00D73539">
        <w:rPr>
          <w:rFonts w:ascii="Arial" w:hAnsi="Arial" w:cs="Arial"/>
          <w:sz w:val="26"/>
          <w:szCs w:val="26"/>
          <w:shd w:val="clear" w:color="auto" w:fill="FFFFFF"/>
        </w:rPr>
        <w:br w:type="page"/>
      </w:r>
    </w:p>
    <w:p w:rsidR="00D73539" w:rsidRPr="00D73539" w:rsidRDefault="00D73539" w:rsidP="00D73539">
      <w:pPr>
        <w:keepNext/>
        <w:keepLines/>
        <w:spacing w:after="0" w:line="360" w:lineRule="auto"/>
        <w:ind w:firstLine="851"/>
        <w:jc w:val="center"/>
        <w:outlineLvl w:val="0"/>
        <w:rPr>
          <w:rFonts w:ascii="Times New Roman" w:hAnsi="Times New Roman"/>
          <w:b/>
          <w:bCs/>
          <w:sz w:val="28"/>
          <w:szCs w:val="28"/>
        </w:rPr>
      </w:pPr>
      <w:bookmarkStart w:id="2" w:name="_Toc27132967"/>
      <w:r w:rsidRPr="00D73539">
        <w:rPr>
          <w:rFonts w:ascii="Times New Roman" w:hAnsi="Times New Roman"/>
          <w:b/>
          <w:bCs/>
          <w:sz w:val="28"/>
          <w:szCs w:val="28"/>
        </w:rPr>
        <w:lastRenderedPageBreak/>
        <w:t>ОБОЗНАЧЕНИЯ И СОКРАЩЕНИЯ</w:t>
      </w:r>
      <w:bookmarkEnd w:id="2"/>
    </w:p>
    <w:tbl>
      <w:tblPr>
        <w:tblW w:w="1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5"/>
        <w:gridCol w:w="13559"/>
      </w:tblGrid>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РФ</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Российская Федерация</w:t>
            </w:r>
          </w:p>
        </w:tc>
      </w:tr>
      <w:tr w:rsidR="00D73539" w:rsidRPr="00D73539" w:rsidTr="00F545DE">
        <w:trPr>
          <w:trHeight w:val="242"/>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МО</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муниципальное образование</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xml:space="preserve">г. </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город</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п.</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посёлок</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ул.</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улица</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д.</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дом</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А/Д</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автомобильная дорога</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УДС</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улично-дорожная сеть</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ОДД</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организация дорожного движения</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КСОДД</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комплексная схема организации дорожного движения</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ПКРТИ</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Программа комплексного развития транспортной инфраструктуры</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ТПУ</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транспортно-пересадочный узел</w:t>
            </w:r>
          </w:p>
        </w:tc>
      </w:tr>
      <w:tr w:rsidR="00D73539" w:rsidRPr="00D73539" w:rsidTr="00F545DE">
        <w:trPr>
          <w:trHeight w:val="254"/>
        </w:trPr>
        <w:tc>
          <w:tcPr>
            <w:tcW w:w="1545"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ДТП</w:t>
            </w:r>
          </w:p>
        </w:tc>
        <w:tc>
          <w:tcPr>
            <w:tcW w:w="13559" w:type="dxa"/>
            <w:vAlign w:val="center"/>
          </w:tcPr>
          <w:p w:rsidR="00D73539" w:rsidRPr="00F545DE" w:rsidRDefault="00D73539" w:rsidP="00D73539">
            <w:pPr>
              <w:spacing w:after="0" w:line="240" w:lineRule="auto"/>
              <w:jc w:val="both"/>
              <w:rPr>
                <w:rFonts w:ascii="Times New Roman" w:hAnsi="Times New Roman"/>
                <w:sz w:val="28"/>
                <w:szCs w:val="28"/>
              </w:rPr>
            </w:pPr>
            <w:r w:rsidRPr="00F545DE">
              <w:rPr>
                <w:rFonts w:ascii="Times New Roman" w:hAnsi="Times New Roman"/>
                <w:sz w:val="28"/>
                <w:szCs w:val="28"/>
              </w:rPr>
              <w:t>- дорожно-транспортное происшествие</w:t>
            </w:r>
          </w:p>
        </w:tc>
      </w:tr>
    </w:tbl>
    <w:p w:rsidR="00D73539" w:rsidRPr="00D73539" w:rsidRDefault="00D73539" w:rsidP="00D73539">
      <w:pPr>
        <w:spacing w:line="360" w:lineRule="auto"/>
        <w:jc w:val="both"/>
        <w:rPr>
          <w:rFonts w:ascii="Times New Roman" w:hAnsi="Times New Roman"/>
          <w:sz w:val="24"/>
          <w:szCs w:val="24"/>
        </w:rPr>
      </w:pPr>
    </w:p>
    <w:p w:rsidR="00D73539" w:rsidRPr="00D73539" w:rsidRDefault="00D73539" w:rsidP="00D73539">
      <w:pPr>
        <w:spacing w:after="0" w:line="360" w:lineRule="auto"/>
        <w:jc w:val="both"/>
        <w:rPr>
          <w:rFonts w:ascii="Times New Roman" w:hAnsi="Times New Roman"/>
          <w:sz w:val="24"/>
          <w:szCs w:val="24"/>
        </w:rPr>
      </w:pPr>
    </w:p>
    <w:p w:rsidR="00D73539" w:rsidRPr="00D73539" w:rsidRDefault="00D73539" w:rsidP="00D73539">
      <w:pPr>
        <w:jc w:val="center"/>
        <w:rPr>
          <w:rFonts w:ascii="Times New Roman" w:hAnsi="Times New Roman"/>
          <w:b/>
          <w:bCs/>
          <w:sz w:val="28"/>
          <w:szCs w:val="28"/>
        </w:rPr>
      </w:pPr>
      <w:r w:rsidRPr="00D73539">
        <w:rPr>
          <w:rFonts w:ascii="Times New Roman" w:hAnsi="Times New Roman"/>
          <w:sz w:val="24"/>
          <w:szCs w:val="24"/>
        </w:rPr>
        <w:br w:type="page"/>
      </w:r>
      <w:bookmarkStart w:id="3" w:name="_Toc27132968"/>
      <w:r w:rsidRPr="00D73539">
        <w:rPr>
          <w:rFonts w:ascii="Times New Roman" w:hAnsi="Times New Roman"/>
          <w:b/>
          <w:bCs/>
          <w:sz w:val="28"/>
          <w:szCs w:val="28"/>
        </w:rPr>
        <w:lastRenderedPageBreak/>
        <w:t>ВВЕДЕНИЕ</w:t>
      </w:r>
      <w:bookmarkEnd w:id="3"/>
    </w:p>
    <w:p w:rsidR="00D73539" w:rsidRPr="00D73539" w:rsidRDefault="00D73539" w:rsidP="00D73539">
      <w:pPr>
        <w:spacing w:after="0" w:line="240" w:lineRule="auto"/>
        <w:ind w:firstLine="709"/>
        <w:jc w:val="both"/>
        <w:rPr>
          <w:rFonts w:ascii="Times New Roman" w:hAnsi="Times New Roman"/>
          <w:sz w:val="24"/>
        </w:rPr>
      </w:pPr>
      <w:r w:rsidRPr="00D73539">
        <w:rPr>
          <w:rFonts w:ascii="Times New Roman" w:hAnsi="Times New Roman"/>
          <w:sz w:val="24"/>
        </w:rPr>
        <w:t>Структура формирования документа «Комплексная схема организации дорожного движения», а также требования к его содержанию определены приказом Министерства транспорта Российской Федерации от 26 декабря 2018г. №480 «Об утверждении Правил подготовки документации по организации дорожного движения».</w:t>
      </w:r>
    </w:p>
    <w:p w:rsidR="00D73539" w:rsidRPr="00D73539" w:rsidRDefault="00D73539" w:rsidP="00D73539">
      <w:pPr>
        <w:spacing w:after="0" w:line="240" w:lineRule="auto"/>
        <w:ind w:firstLine="709"/>
        <w:jc w:val="both"/>
        <w:rPr>
          <w:rFonts w:ascii="Times New Roman" w:hAnsi="Times New Roman"/>
          <w:sz w:val="24"/>
        </w:rPr>
      </w:pPr>
      <w:r w:rsidRPr="00D73539">
        <w:rPr>
          <w:rFonts w:ascii="Times New Roman" w:hAnsi="Times New Roman"/>
          <w:sz w:val="24"/>
        </w:rPr>
        <w:t>Объект исследования – улично-дорожная сеть, объекты транспортной инфраструктуры, организация дорожного движения и транспортно-эксплуатационное состояние дорог муниципального образования «</w:t>
      </w:r>
      <w:r w:rsidR="009B47A8">
        <w:rPr>
          <w:rFonts w:ascii="Times New Roman" w:hAnsi="Times New Roman"/>
          <w:sz w:val="24"/>
        </w:rPr>
        <w:t>Олонецкий национальный</w:t>
      </w:r>
      <w:r>
        <w:rPr>
          <w:rFonts w:ascii="Times New Roman" w:hAnsi="Times New Roman"/>
          <w:sz w:val="24"/>
        </w:rPr>
        <w:t xml:space="preserve"> муниципальный район</w:t>
      </w:r>
      <w:r w:rsidRPr="00D73539">
        <w:rPr>
          <w:rFonts w:ascii="Times New Roman" w:hAnsi="Times New Roman"/>
          <w:sz w:val="24"/>
        </w:rPr>
        <w:t>».</w:t>
      </w:r>
    </w:p>
    <w:p w:rsidR="00D73539" w:rsidRPr="00D73539" w:rsidRDefault="00D73539" w:rsidP="00D73539">
      <w:pPr>
        <w:spacing w:after="0" w:line="240" w:lineRule="auto"/>
        <w:ind w:firstLine="709"/>
        <w:jc w:val="both"/>
        <w:rPr>
          <w:rFonts w:ascii="Times New Roman" w:hAnsi="Times New Roman"/>
          <w:sz w:val="24"/>
          <w:szCs w:val="24"/>
        </w:rPr>
      </w:pPr>
      <w:r w:rsidRPr="00D73539">
        <w:rPr>
          <w:rFonts w:ascii="Times New Roman" w:hAnsi="Times New Roman"/>
          <w:sz w:val="24"/>
        </w:rPr>
        <w:t xml:space="preserve">Целью разработки Комплексной схемы организации дорожного движения (далее КСОДД) </w:t>
      </w:r>
      <w:r w:rsidRPr="00D73539">
        <w:rPr>
          <w:rFonts w:ascii="Times New Roman" w:hAnsi="Times New Roman"/>
          <w:sz w:val="24"/>
          <w:szCs w:val="24"/>
        </w:rPr>
        <w:t>муниципального образования «</w:t>
      </w:r>
      <w:r w:rsidR="009B47A8">
        <w:rPr>
          <w:rFonts w:ascii="Times New Roman" w:hAnsi="Times New Roman"/>
          <w:sz w:val="24"/>
        </w:rPr>
        <w:t>Олонецкий национальный</w:t>
      </w:r>
      <w:r>
        <w:rPr>
          <w:rFonts w:ascii="Times New Roman" w:hAnsi="Times New Roman"/>
          <w:sz w:val="24"/>
        </w:rPr>
        <w:t xml:space="preserve"> муниципальный район</w:t>
      </w:r>
      <w:r w:rsidRPr="00D73539">
        <w:rPr>
          <w:rFonts w:ascii="Times New Roman" w:hAnsi="Times New Roman"/>
          <w:sz w:val="24"/>
          <w:szCs w:val="24"/>
        </w:rPr>
        <w:t>» являются:</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обеспечение безопасности дорожного движения,</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упорядочение и улучшение условий дорожного движения транспортных средств и пешеходов,</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 xml:space="preserve">организация пропуска прогнозируемого потока транспортных средств и пешеходов, </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повышение пропускной способности дорог и эффективности их использования,</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снижение экономических потерь при осуществлении дорожного движения транспортных средств и пешеходов,</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снижение негативного воздействия от автомобильного транспорта на окружающую среду.</w:t>
      </w:r>
    </w:p>
    <w:p w:rsidR="00D73539" w:rsidRPr="00D73539" w:rsidRDefault="00D73539" w:rsidP="00D73539">
      <w:pPr>
        <w:spacing w:after="0" w:line="240" w:lineRule="auto"/>
        <w:ind w:firstLine="709"/>
        <w:jc w:val="both"/>
        <w:rPr>
          <w:rFonts w:ascii="Times New Roman" w:hAnsi="Times New Roman"/>
          <w:sz w:val="24"/>
        </w:rPr>
      </w:pPr>
      <w:r w:rsidRPr="00D73539">
        <w:rPr>
          <w:rFonts w:ascii="Times New Roman" w:hAnsi="Times New Roman"/>
          <w:sz w:val="24"/>
        </w:rPr>
        <w:t>При разработке КСОДД реализуются следующие задачи:</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сбор и анализ данных о параметрах улично-дорожной сети и существующей схеме организации дорожного движения, выявление проблем, обусловленных недостатками в развитии территориальной транспортной системы,</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 xml:space="preserve">анализ существующей системы пассажирского транспорта на территории </w:t>
      </w:r>
      <w:r w:rsidR="009B47A8">
        <w:rPr>
          <w:rFonts w:ascii="Times New Roman" w:hAnsi="Times New Roman"/>
          <w:sz w:val="24"/>
        </w:rPr>
        <w:t>Олонецкого национального</w:t>
      </w:r>
      <w:r w:rsidR="00431233">
        <w:rPr>
          <w:rFonts w:ascii="Times New Roman" w:hAnsi="Times New Roman"/>
          <w:sz w:val="24"/>
        </w:rPr>
        <w:t xml:space="preserve"> </w:t>
      </w:r>
      <w:r w:rsidRPr="00D73539">
        <w:rPr>
          <w:rFonts w:ascii="Times New Roman" w:hAnsi="Times New Roman"/>
          <w:sz w:val="24"/>
        </w:rPr>
        <w:t xml:space="preserve">муниципального </w:t>
      </w:r>
      <w:r>
        <w:rPr>
          <w:rFonts w:ascii="Times New Roman" w:hAnsi="Times New Roman"/>
          <w:sz w:val="24"/>
        </w:rPr>
        <w:t>района</w:t>
      </w:r>
      <w:r w:rsidRPr="00D73539">
        <w:rPr>
          <w:rFonts w:ascii="Times New Roman" w:hAnsi="Times New Roman"/>
          <w:sz w:val="24"/>
        </w:rPr>
        <w:t>,</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 xml:space="preserve">анализ существующей сети транспортных корреспонденций </w:t>
      </w:r>
      <w:r w:rsidR="00C65804">
        <w:rPr>
          <w:rFonts w:ascii="Times New Roman" w:hAnsi="Times New Roman"/>
          <w:sz w:val="24"/>
        </w:rPr>
        <w:t>Олонецкого национального</w:t>
      </w:r>
      <w:r w:rsidR="00431233">
        <w:rPr>
          <w:rFonts w:ascii="Times New Roman" w:hAnsi="Times New Roman"/>
          <w:sz w:val="24"/>
        </w:rPr>
        <w:t xml:space="preserve"> </w:t>
      </w:r>
      <w:r w:rsidRPr="00D73539">
        <w:rPr>
          <w:rFonts w:ascii="Times New Roman" w:hAnsi="Times New Roman"/>
          <w:sz w:val="24"/>
        </w:rPr>
        <w:t xml:space="preserve">муниципального </w:t>
      </w:r>
      <w:r>
        <w:rPr>
          <w:rFonts w:ascii="Times New Roman" w:hAnsi="Times New Roman"/>
          <w:sz w:val="24"/>
        </w:rPr>
        <w:t>района</w:t>
      </w:r>
      <w:r w:rsidRPr="00D73539">
        <w:rPr>
          <w:rFonts w:ascii="Times New Roman" w:hAnsi="Times New Roman"/>
          <w:sz w:val="24"/>
        </w:rPr>
        <w:t xml:space="preserve"> с другими муниципальными образованиями и территориями,</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 xml:space="preserve">анализ планов социально-экономического развития </w:t>
      </w:r>
      <w:r w:rsidR="009B47A8">
        <w:rPr>
          <w:rFonts w:ascii="Times New Roman" w:hAnsi="Times New Roman"/>
          <w:sz w:val="24"/>
        </w:rPr>
        <w:t xml:space="preserve">Олонецкого национального </w:t>
      </w:r>
      <w:r w:rsidRPr="00D73539">
        <w:rPr>
          <w:rFonts w:ascii="Times New Roman" w:hAnsi="Times New Roman"/>
          <w:sz w:val="24"/>
        </w:rPr>
        <w:t xml:space="preserve">муниципального </w:t>
      </w:r>
      <w:r>
        <w:rPr>
          <w:rFonts w:ascii="Times New Roman" w:hAnsi="Times New Roman"/>
          <w:sz w:val="24"/>
        </w:rPr>
        <w:t>района</w:t>
      </w:r>
      <w:r w:rsidRPr="00D73539">
        <w:rPr>
          <w:rFonts w:ascii="Times New Roman" w:hAnsi="Times New Roman"/>
          <w:sz w:val="24"/>
        </w:rPr>
        <w:t>,</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разработка мероприятий по оптимизации схемы организации дорожного движения (далее ОДД) и повышению безопасности дорожного движения на территории</w:t>
      </w:r>
      <w:r w:rsidR="00431233">
        <w:rPr>
          <w:rFonts w:ascii="Times New Roman" w:hAnsi="Times New Roman"/>
          <w:sz w:val="24"/>
        </w:rPr>
        <w:t xml:space="preserve"> </w:t>
      </w:r>
      <w:r w:rsidR="009B47A8">
        <w:rPr>
          <w:rFonts w:ascii="Times New Roman" w:hAnsi="Times New Roman"/>
          <w:sz w:val="24"/>
        </w:rPr>
        <w:t>Олонецк</w:t>
      </w:r>
      <w:r w:rsidR="00C65804">
        <w:rPr>
          <w:rFonts w:ascii="Times New Roman" w:hAnsi="Times New Roman"/>
          <w:sz w:val="24"/>
        </w:rPr>
        <w:t>ого</w:t>
      </w:r>
      <w:r w:rsidR="009B47A8">
        <w:rPr>
          <w:rFonts w:ascii="Times New Roman" w:hAnsi="Times New Roman"/>
          <w:sz w:val="24"/>
        </w:rPr>
        <w:t xml:space="preserve"> национальн</w:t>
      </w:r>
      <w:r w:rsidR="00C65804">
        <w:rPr>
          <w:rFonts w:ascii="Times New Roman" w:hAnsi="Times New Roman"/>
          <w:sz w:val="24"/>
        </w:rPr>
        <w:t>ого</w:t>
      </w:r>
      <w:r w:rsidR="00431233">
        <w:rPr>
          <w:rFonts w:ascii="Times New Roman" w:hAnsi="Times New Roman"/>
          <w:sz w:val="24"/>
        </w:rPr>
        <w:t xml:space="preserve"> </w:t>
      </w:r>
      <w:r w:rsidRPr="00D73539">
        <w:rPr>
          <w:rFonts w:ascii="Times New Roman" w:hAnsi="Times New Roman"/>
          <w:sz w:val="24"/>
        </w:rPr>
        <w:t xml:space="preserve">муниципального </w:t>
      </w:r>
      <w:r>
        <w:rPr>
          <w:rFonts w:ascii="Times New Roman" w:hAnsi="Times New Roman"/>
          <w:sz w:val="24"/>
        </w:rPr>
        <w:t>района</w:t>
      </w:r>
      <w:r w:rsidRPr="00D73539">
        <w:rPr>
          <w:rFonts w:ascii="Times New Roman" w:hAnsi="Times New Roman"/>
          <w:sz w:val="24"/>
        </w:rPr>
        <w:t>,</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 xml:space="preserve">разработка мероприятий по оптимизации парковочного пространства на территории </w:t>
      </w:r>
      <w:r w:rsidR="00C65804">
        <w:rPr>
          <w:rFonts w:ascii="Times New Roman" w:hAnsi="Times New Roman"/>
          <w:sz w:val="24"/>
        </w:rPr>
        <w:t>Олонецкого национального</w:t>
      </w:r>
      <w:r w:rsidR="00431233">
        <w:rPr>
          <w:rFonts w:ascii="Times New Roman" w:hAnsi="Times New Roman"/>
          <w:sz w:val="24"/>
        </w:rPr>
        <w:t xml:space="preserve"> </w:t>
      </w:r>
      <w:r w:rsidRPr="00D73539">
        <w:rPr>
          <w:rFonts w:ascii="Times New Roman" w:hAnsi="Times New Roman"/>
          <w:sz w:val="24"/>
        </w:rPr>
        <w:t xml:space="preserve">муниципального </w:t>
      </w:r>
      <w:r>
        <w:rPr>
          <w:rFonts w:ascii="Times New Roman" w:hAnsi="Times New Roman"/>
          <w:sz w:val="24"/>
        </w:rPr>
        <w:t>района</w:t>
      </w:r>
      <w:r w:rsidRPr="00D73539">
        <w:rPr>
          <w:rFonts w:ascii="Times New Roman" w:hAnsi="Times New Roman"/>
          <w:sz w:val="24"/>
        </w:rPr>
        <w:t>,</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 xml:space="preserve">разработка мероприятий по оптимизации работы системы пассажирского транспорта с учётом существующих и прогнозных характеристик пассажиропотоков на территории </w:t>
      </w:r>
      <w:r w:rsidR="00C65804">
        <w:rPr>
          <w:rFonts w:ascii="Times New Roman" w:hAnsi="Times New Roman"/>
          <w:sz w:val="24"/>
        </w:rPr>
        <w:t>Олонецкого национального</w:t>
      </w:r>
      <w:r w:rsidR="00431233">
        <w:rPr>
          <w:rFonts w:ascii="Times New Roman" w:hAnsi="Times New Roman"/>
          <w:sz w:val="24"/>
        </w:rPr>
        <w:t xml:space="preserve"> </w:t>
      </w:r>
      <w:r w:rsidRPr="00D73539">
        <w:rPr>
          <w:rFonts w:ascii="Times New Roman" w:hAnsi="Times New Roman"/>
          <w:sz w:val="24"/>
        </w:rPr>
        <w:t xml:space="preserve">муниципального </w:t>
      </w:r>
      <w:r>
        <w:rPr>
          <w:rFonts w:ascii="Times New Roman" w:hAnsi="Times New Roman"/>
          <w:sz w:val="24"/>
        </w:rPr>
        <w:t>района</w:t>
      </w:r>
      <w:r w:rsidRPr="00D73539">
        <w:rPr>
          <w:rFonts w:ascii="Times New Roman" w:hAnsi="Times New Roman"/>
          <w:sz w:val="24"/>
        </w:rPr>
        <w:t>,</w:t>
      </w:r>
    </w:p>
    <w:p w:rsidR="00D73539" w:rsidRPr="00D73539" w:rsidRDefault="00D73539" w:rsidP="00D73539">
      <w:pPr>
        <w:numPr>
          <w:ilvl w:val="0"/>
          <w:numId w:val="11"/>
        </w:numPr>
        <w:spacing w:after="0" w:line="240" w:lineRule="auto"/>
        <w:ind w:left="1134" w:hanging="425"/>
        <w:contextualSpacing/>
        <w:jc w:val="both"/>
        <w:rPr>
          <w:rFonts w:ascii="Times New Roman" w:hAnsi="Times New Roman"/>
          <w:sz w:val="24"/>
        </w:rPr>
      </w:pPr>
      <w:r w:rsidRPr="00D73539">
        <w:rPr>
          <w:rFonts w:ascii="Times New Roman" w:hAnsi="Times New Roman"/>
          <w:sz w:val="24"/>
        </w:rPr>
        <w:t xml:space="preserve">разработка мероприятий по повышению транспортной доступности </w:t>
      </w:r>
      <w:r w:rsidR="00C65804">
        <w:rPr>
          <w:rFonts w:ascii="Times New Roman" w:hAnsi="Times New Roman"/>
          <w:sz w:val="24"/>
        </w:rPr>
        <w:t>Олонецкого национального</w:t>
      </w:r>
      <w:r w:rsidR="00431233">
        <w:rPr>
          <w:rFonts w:ascii="Times New Roman" w:hAnsi="Times New Roman"/>
          <w:sz w:val="24"/>
        </w:rPr>
        <w:t xml:space="preserve"> </w:t>
      </w:r>
      <w:r w:rsidRPr="00D73539">
        <w:rPr>
          <w:rFonts w:ascii="Times New Roman" w:hAnsi="Times New Roman"/>
          <w:sz w:val="24"/>
        </w:rPr>
        <w:t xml:space="preserve">муниципального </w:t>
      </w:r>
      <w:r>
        <w:rPr>
          <w:rFonts w:ascii="Times New Roman" w:hAnsi="Times New Roman"/>
          <w:sz w:val="24"/>
        </w:rPr>
        <w:t>района</w:t>
      </w:r>
      <w:r w:rsidRPr="00D73539">
        <w:rPr>
          <w:rFonts w:ascii="Times New Roman" w:hAnsi="Times New Roman"/>
          <w:sz w:val="24"/>
        </w:rPr>
        <w:t xml:space="preserve"> и развитию транспортных связей с другими муниципальными образованиями и территориями.</w:t>
      </w:r>
    </w:p>
    <w:p w:rsidR="00D73539" w:rsidRPr="00D73539" w:rsidRDefault="00D73539" w:rsidP="00D73539">
      <w:pPr>
        <w:spacing w:after="0" w:line="360" w:lineRule="auto"/>
        <w:ind w:firstLine="709"/>
        <w:jc w:val="both"/>
        <w:rPr>
          <w:rFonts w:ascii="Times New Roman" w:hAnsi="Times New Roman"/>
          <w:sz w:val="24"/>
          <w:szCs w:val="24"/>
        </w:rPr>
      </w:pPr>
      <w:bookmarkStart w:id="4" w:name="100030"/>
      <w:bookmarkStart w:id="5" w:name="100031"/>
      <w:bookmarkEnd w:id="4"/>
      <w:bookmarkEnd w:id="5"/>
    </w:p>
    <w:p w:rsidR="00D73539" w:rsidRPr="00D73539" w:rsidRDefault="00D73539" w:rsidP="00C65804">
      <w:pPr>
        <w:jc w:val="both"/>
        <w:rPr>
          <w:rFonts w:ascii="Times New Roman" w:hAnsi="Times New Roman"/>
          <w:sz w:val="24"/>
          <w:szCs w:val="24"/>
        </w:rPr>
      </w:pPr>
    </w:p>
    <w:p w:rsidR="00D73539" w:rsidRDefault="00D73539" w:rsidP="00D73539">
      <w:pPr>
        <w:keepNext/>
        <w:keepLines/>
        <w:spacing w:after="0" w:line="240" w:lineRule="auto"/>
        <w:ind w:firstLine="709"/>
        <w:jc w:val="both"/>
        <w:outlineLvl w:val="0"/>
        <w:rPr>
          <w:rFonts w:ascii="Times New Roman" w:hAnsi="Times New Roman"/>
          <w:b/>
          <w:bCs/>
          <w:sz w:val="28"/>
          <w:szCs w:val="28"/>
        </w:rPr>
      </w:pPr>
      <w:bookmarkStart w:id="6" w:name="_Toc337560718"/>
      <w:bookmarkStart w:id="7" w:name="_Toc391571120"/>
      <w:bookmarkStart w:id="8" w:name="_Toc10543386"/>
      <w:bookmarkStart w:id="9" w:name="_Toc10649958"/>
      <w:bookmarkStart w:id="10" w:name="_Toc27132969"/>
      <w:r w:rsidRPr="00D73539">
        <w:rPr>
          <w:rFonts w:ascii="Times New Roman" w:hAnsi="Times New Roman"/>
          <w:b/>
          <w:bCs/>
          <w:sz w:val="28"/>
          <w:szCs w:val="28"/>
        </w:rPr>
        <w:t>1.</w:t>
      </w:r>
      <w:r w:rsidRPr="00D73539">
        <w:rPr>
          <w:rFonts w:ascii="Times New Roman" w:hAnsi="Times New Roman"/>
          <w:b/>
          <w:bCs/>
          <w:sz w:val="24"/>
          <w:szCs w:val="24"/>
        </w:rPr>
        <w:t> </w:t>
      </w:r>
      <w:r w:rsidRPr="00D73539">
        <w:rPr>
          <w:rFonts w:ascii="Times New Roman" w:hAnsi="Times New Roman"/>
          <w:b/>
          <w:bCs/>
          <w:sz w:val="28"/>
          <w:szCs w:val="28"/>
        </w:rPr>
        <w:t>ПАСПОРТ КОМПЛЕКСНОЙ СХЕМЫ ОРГАНИЗАЦИИ ДОРОЖНОГО ДВИЖЕНИЯ</w:t>
      </w:r>
      <w:bookmarkEnd w:id="6"/>
      <w:bookmarkEnd w:id="7"/>
      <w:bookmarkEnd w:id="8"/>
      <w:bookmarkEnd w:id="9"/>
      <w:bookmarkEnd w:id="10"/>
    </w:p>
    <w:p w:rsidR="008D5452" w:rsidRPr="00D73539" w:rsidRDefault="008D5452" w:rsidP="00D73539">
      <w:pPr>
        <w:keepNext/>
        <w:keepLines/>
        <w:spacing w:after="0" w:line="240" w:lineRule="auto"/>
        <w:ind w:firstLine="709"/>
        <w:jc w:val="both"/>
        <w:outlineLvl w:val="0"/>
        <w:rPr>
          <w:rFonts w:ascii="Times New Roman" w:hAnsi="Times New Roman"/>
          <w:b/>
          <w:bCs/>
          <w:sz w:val="28"/>
          <w:szCs w:val="2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4094"/>
        <w:gridCol w:w="10762"/>
      </w:tblGrid>
      <w:tr w:rsidR="00D73539" w:rsidRPr="00D73539" w:rsidTr="00B36E96">
        <w:trPr>
          <w:jc w:val="center"/>
        </w:trPr>
        <w:tc>
          <w:tcPr>
            <w:tcW w:w="1378" w:type="pct"/>
            <w:vAlign w:val="center"/>
          </w:tcPr>
          <w:p w:rsidR="00D73539" w:rsidRPr="00D73539" w:rsidRDefault="00D73539" w:rsidP="00D73539">
            <w:pPr>
              <w:spacing w:after="0" w:line="240" w:lineRule="auto"/>
              <w:jc w:val="center"/>
              <w:rPr>
                <w:rFonts w:ascii="Times New Roman" w:hAnsi="Times New Roman"/>
                <w:color w:val="000000"/>
                <w:sz w:val="20"/>
                <w:szCs w:val="20"/>
              </w:rPr>
            </w:pPr>
            <w:r w:rsidRPr="00D73539">
              <w:rPr>
                <w:rFonts w:ascii="Times New Roman" w:hAnsi="Times New Roman"/>
                <w:color w:val="000000"/>
                <w:sz w:val="20"/>
                <w:szCs w:val="20"/>
              </w:rPr>
              <w:t>Наименование КСОДД</w:t>
            </w:r>
          </w:p>
        </w:tc>
        <w:tc>
          <w:tcPr>
            <w:tcW w:w="3622" w:type="pct"/>
            <w:vAlign w:val="center"/>
          </w:tcPr>
          <w:p w:rsidR="00D73539" w:rsidRPr="00C65804" w:rsidRDefault="00D73539" w:rsidP="00C65804">
            <w:pPr>
              <w:widowControl w:val="0"/>
              <w:autoSpaceDE w:val="0"/>
              <w:autoSpaceDN w:val="0"/>
              <w:adjustRightInd w:val="0"/>
              <w:spacing w:after="0" w:line="240" w:lineRule="auto"/>
              <w:ind w:left="46"/>
              <w:jc w:val="both"/>
              <w:rPr>
                <w:rFonts w:ascii="Times New Roman" w:hAnsi="Times New Roman"/>
                <w:color w:val="000000"/>
                <w:sz w:val="20"/>
                <w:szCs w:val="20"/>
                <w:lang w:eastAsia="ru-RU"/>
              </w:rPr>
            </w:pPr>
            <w:r w:rsidRPr="00C65804">
              <w:rPr>
                <w:rFonts w:ascii="Times New Roman" w:hAnsi="Times New Roman"/>
                <w:color w:val="000000"/>
                <w:sz w:val="20"/>
                <w:szCs w:val="20"/>
                <w:lang w:eastAsia="ru-RU"/>
              </w:rPr>
              <w:t xml:space="preserve">Комплексная схема организации дорожного движения муниципального образования </w:t>
            </w:r>
            <w:r w:rsidR="00C65804" w:rsidRPr="00C65804">
              <w:rPr>
                <w:rFonts w:ascii="Times New Roman" w:hAnsi="Times New Roman"/>
                <w:sz w:val="20"/>
                <w:szCs w:val="20"/>
              </w:rPr>
              <w:t>Олонецкого национального</w:t>
            </w:r>
            <w:r w:rsidR="008D5452" w:rsidRPr="00C65804">
              <w:rPr>
                <w:rFonts w:ascii="Times New Roman" w:hAnsi="Times New Roman"/>
                <w:color w:val="000000"/>
                <w:sz w:val="20"/>
                <w:szCs w:val="20"/>
                <w:lang w:eastAsia="ru-RU"/>
              </w:rPr>
              <w:t xml:space="preserve"> муниципального</w:t>
            </w:r>
            <w:r w:rsidRPr="00C65804">
              <w:rPr>
                <w:rFonts w:ascii="Times New Roman" w:hAnsi="Times New Roman"/>
                <w:color w:val="000000"/>
                <w:sz w:val="20"/>
                <w:szCs w:val="20"/>
                <w:lang w:eastAsia="ru-RU"/>
              </w:rPr>
              <w:t xml:space="preserve"> района Республики Карелия</w:t>
            </w:r>
          </w:p>
        </w:tc>
      </w:tr>
      <w:tr w:rsidR="00D73539" w:rsidRPr="00D73539" w:rsidTr="00B36E96">
        <w:trPr>
          <w:jc w:val="center"/>
        </w:trPr>
        <w:tc>
          <w:tcPr>
            <w:tcW w:w="1378" w:type="pct"/>
            <w:vAlign w:val="center"/>
          </w:tcPr>
          <w:p w:rsidR="00D73539" w:rsidRPr="00D73539" w:rsidRDefault="00D73539" w:rsidP="00D73539">
            <w:pPr>
              <w:spacing w:after="0" w:line="240" w:lineRule="auto"/>
              <w:jc w:val="center"/>
              <w:rPr>
                <w:rFonts w:ascii="Times New Roman" w:hAnsi="Times New Roman"/>
                <w:color w:val="000000"/>
                <w:sz w:val="20"/>
                <w:szCs w:val="20"/>
              </w:rPr>
            </w:pPr>
            <w:r w:rsidRPr="00D73539">
              <w:rPr>
                <w:rFonts w:ascii="Times New Roman" w:hAnsi="Times New Roman"/>
                <w:color w:val="000000"/>
                <w:sz w:val="20"/>
                <w:szCs w:val="20"/>
              </w:rPr>
              <w:t>Основание для разработки КСОДД</w:t>
            </w:r>
          </w:p>
        </w:tc>
        <w:tc>
          <w:tcPr>
            <w:tcW w:w="3622" w:type="pct"/>
            <w:vAlign w:val="center"/>
          </w:tcPr>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Федеральный закон Российской Федерации от 06.10.2003г. № 131-ФЗ «Об общих принципах организации местного самоуправления в Российской Федерации»;</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Градостроительный кодекс Российской Федерации от 29 декабря 2004 года №190</w:t>
            </w:r>
            <w:r w:rsidRPr="00D73539">
              <w:rPr>
                <w:rFonts w:ascii="Times New Roman" w:hAnsi="Times New Roman"/>
                <w:sz w:val="20"/>
                <w:szCs w:val="20"/>
                <w:lang w:eastAsia="ar-SA"/>
              </w:rPr>
              <w:t>–</w:t>
            </w:r>
            <w:r w:rsidRPr="00D73539">
              <w:rPr>
                <w:rFonts w:ascii="Times New Roman" w:hAnsi="Times New Roman"/>
                <w:sz w:val="20"/>
                <w:szCs w:val="20"/>
              </w:rPr>
              <w:t>ФЗ (редакция, действующая с 01.01.2019г.);</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Федеральный закон от 29.12.2017г. №443-ФЗ «Об организации дорожного движения в Российской Федерации и о внесении изменений в отдельные законодательные акты Российской Федерации»;</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Приказ Министерства транспорта Российской Федерации от 26.12.2018г. № 480 «Об утверждении Правил подготовки документации по организации дорожного движения»;</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w:t>
            </w:r>
          </w:p>
          <w:p w:rsidR="00D73539" w:rsidRPr="00CB38EF" w:rsidRDefault="00D73539"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CB38EF">
              <w:rPr>
                <w:rFonts w:ascii="Times New Roman" w:hAnsi="Times New Roman"/>
                <w:color w:val="000000" w:themeColor="text1"/>
                <w:sz w:val="20"/>
                <w:szCs w:val="20"/>
              </w:rPr>
              <w:t xml:space="preserve">Генеральный план </w:t>
            </w:r>
            <w:r w:rsidR="00C65804" w:rsidRPr="00CB38EF">
              <w:rPr>
                <w:rFonts w:ascii="Times New Roman" w:hAnsi="Times New Roman"/>
                <w:color w:val="000000" w:themeColor="text1"/>
                <w:sz w:val="20"/>
                <w:szCs w:val="20"/>
              </w:rPr>
              <w:t>Олонецкого</w:t>
            </w:r>
            <w:r w:rsidR="00431233">
              <w:rPr>
                <w:rFonts w:ascii="Times New Roman" w:hAnsi="Times New Roman"/>
                <w:color w:val="000000" w:themeColor="text1"/>
                <w:sz w:val="20"/>
                <w:szCs w:val="20"/>
              </w:rPr>
              <w:t xml:space="preserve"> </w:t>
            </w:r>
            <w:r w:rsidR="00CB38EF" w:rsidRPr="00CB38EF">
              <w:rPr>
                <w:rFonts w:ascii="Times New Roman" w:hAnsi="Times New Roman"/>
                <w:color w:val="000000" w:themeColor="text1"/>
                <w:sz w:val="20"/>
                <w:szCs w:val="20"/>
              </w:rPr>
              <w:t>городского поселения;</w:t>
            </w:r>
          </w:p>
          <w:p w:rsidR="00CB38EF" w:rsidRPr="00CB38EF" w:rsidRDefault="00CB38EF"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CB38EF">
              <w:rPr>
                <w:rFonts w:ascii="Times New Roman" w:hAnsi="Times New Roman"/>
                <w:color w:val="000000" w:themeColor="text1"/>
                <w:sz w:val="20"/>
                <w:szCs w:val="20"/>
              </w:rPr>
              <w:t>Генеральный план Мегрегского сельского поселения;</w:t>
            </w:r>
          </w:p>
          <w:p w:rsidR="00CB38EF" w:rsidRPr="00CB38EF" w:rsidRDefault="00CB38EF"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CB38EF">
              <w:rPr>
                <w:rFonts w:ascii="Times New Roman" w:hAnsi="Times New Roman"/>
                <w:color w:val="000000" w:themeColor="text1"/>
                <w:sz w:val="20"/>
                <w:szCs w:val="20"/>
              </w:rPr>
              <w:t>Генеральный план Куйтежского сельского поселения;</w:t>
            </w:r>
          </w:p>
          <w:p w:rsidR="00CB38EF" w:rsidRPr="00CB38EF" w:rsidRDefault="00CB38EF"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CB38EF">
              <w:rPr>
                <w:rFonts w:ascii="Times New Roman" w:hAnsi="Times New Roman"/>
                <w:color w:val="000000" w:themeColor="text1"/>
                <w:sz w:val="20"/>
                <w:szCs w:val="20"/>
              </w:rPr>
              <w:t>Генеральный план Михайловского сельского поселения;</w:t>
            </w:r>
          </w:p>
          <w:p w:rsidR="00CB38EF" w:rsidRPr="00CB38EF" w:rsidRDefault="00CB38EF"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CB38EF">
              <w:rPr>
                <w:rFonts w:ascii="Times New Roman" w:hAnsi="Times New Roman"/>
                <w:color w:val="000000" w:themeColor="text1"/>
                <w:sz w:val="20"/>
                <w:szCs w:val="20"/>
              </w:rPr>
              <w:t>Генеральный план Коверского сельского поселения;</w:t>
            </w:r>
          </w:p>
          <w:p w:rsidR="00CB38EF" w:rsidRPr="00CB38EF" w:rsidRDefault="00CB38EF"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CB38EF">
              <w:rPr>
                <w:rFonts w:ascii="Times New Roman" w:hAnsi="Times New Roman"/>
                <w:color w:val="000000" w:themeColor="text1"/>
                <w:sz w:val="20"/>
                <w:szCs w:val="20"/>
              </w:rPr>
              <w:t>Генеральный план Коткозерского сельского поселения;</w:t>
            </w:r>
          </w:p>
          <w:p w:rsidR="00CB38EF" w:rsidRPr="00CB38EF" w:rsidRDefault="00CB38EF"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CB38EF">
              <w:rPr>
                <w:rFonts w:ascii="Times New Roman" w:hAnsi="Times New Roman"/>
                <w:color w:val="000000" w:themeColor="text1"/>
                <w:sz w:val="20"/>
                <w:szCs w:val="20"/>
              </w:rPr>
              <w:t>Генеральный план Туксинского сельского поселения;</w:t>
            </w:r>
          </w:p>
          <w:p w:rsidR="00CB38EF" w:rsidRPr="00CB38EF" w:rsidRDefault="00CB38EF"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CB38EF">
              <w:rPr>
                <w:rFonts w:ascii="Times New Roman" w:hAnsi="Times New Roman"/>
                <w:color w:val="000000" w:themeColor="text1"/>
                <w:sz w:val="20"/>
                <w:szCs w:val="20"/>
              </w:rPr>
              <w:t>Генеральный план Ильинского сельского поселения;</w:t>
            </w:r>
          </w:p>
          <w:p w:rsidR="00CB38EF" w:rsidRPr="00431233" w:rsidRDefault="00CB38EF" w:rsidP="00CB38EF">
            <w:pPr>
              <w:numPr>
                <w:ilvl w:val="0"/>
                <w:numId w:val="10"/>
              </w:numPr>
              <w:tabs>
                <w:tab w:val="num" w:pos="211"/>
              </w:tabs>
              <w:spacing w:after="0" w:line="240" w:lineRule="auto"/>
              <w:ind w:left="0" w:firstLine="69"/>
              <w:contextualSpacing/>
              <w:jc w:val="both"/>
              <w:rPr>
                <w:rFonts w:ascii="Times New Roman" w:hAnsi="Times New Roman"/>
                <w:color w:val="000000" w:themeColor="text1"/>
                <w:sz w:val="20"/>
                <w:szCs w:val="20"/>
              </w:rPr>
            </w:pPr>
            <w:r w:rsidRPr="00431233">
              <w:rPr>
                <w:rFonts w:ascii="Times New Roman" w:hAnsi="Times New Roman"/>
                <w:color w:val="000000" w:themeColor="text1"/>
                <w:sz w:val="20"/>
                <w:szCs w:val="20"/>
              </w:rPr>
              <w:t>Генеральный план Видлицкого сельского поселения.</w:t>
            </w:r>
          </w:p>
        </w:tc>
      </w:tr>
      <w:tr w:rsidR="00D73539" w:rsidRPr="00D73539" w:rsidTr="00B36E96">
        <w:trPr>
          <w:jc w:val="center"/>
        </w:trPr>
        <w:tc>
          <w:tcPr>
            <w:tcW w:w="1378" w:type="pct"/>
            <w:vAlign w:val="center"/>
          </w:tcPr>
          <w:p w:rsidR="00D73539" w:rsidRPr="00D73539" w:rsidRDefault="008D5452" w:rsidP="00D73539">
            <w:pPr>
              <w:spacing w:after="0" w:line="240" w:lineRule="auto"/>
              <w:jc w:val="center"/>
              <w:rPr>
                <w:rFonts w:ascii="Times New Roman" w:hAnsi="Times New Roman"/>
                <w:color w:val="000000"/>
                <w:sz w:val="20"/>
                <w:szCs w:val="20"/>
              </w:rPr>
            </w:pPr>
            <w:r w:rsidRPr="00D73539">
              <w:rPr>
                <w:rFonts w:ascii="Times New Roman" w:hAnsi="Times New Roman"/>
                <w:color w:val="000000"/>
                <w:sz w:val="20"/>
                <w:szCs w:val="20"/>
              </w:rPr>
              <w:t xml:space="preserve">Разработчик </w:t>
            </w:r>
            <w:r w:rsidR="00D73539" w:rsidRPr="00D73539">
              <w:rPr>
                <w:rFonts w:ascii="Times New Roman" w:hAnsi="Times New Roman"/>
                <w:color w:val="000000"/>
                <w:sz w:val="20"/>
                <w:szCs w:val="20"/>
              </w:rPr>
              <w:t>КСОДД</w:t>
            </w:r>
          </w:p>
        </w:tc>
        <w:tc>
          <w:tcPr>
            <w:tcW w:w="3622" w:type="pct"/>
            <w:vAlign w:val="center"/>
          </w:tcPr>
          <w:p w:rsidR="00D73539" w:rsidRPr="00D73539" w:rsidRDefault="00D73539" w:rsidP="00C65804">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 xml:space="preserve">Администрация </w:t>
            </w:r>
            <w:r w:rsidR="00C65804">
              <w:rPr>
                <w:rFonts w:ascii="Times New Roman" w:hAnsi="Times New Roman"/>
                <w:sz w:val="20"/>
                <w:szCs w:val="20"/>
              </w:rPr>
              <w:t>Олонецкого национального</w:t>
            </w:r>
            <w:r w:rsidRPr="00D73539">
              <w:rPr>
                <w:rFonts w:ascii="Times New Roman" w:hAnsi="Times New Roman"/>
                <w:sz w:val="20"/>
                <w:szCs w:val="20"/>
              </w:rPr>
              <w:t xml:space="preserve"> муниципального района Республики Карелия Адрес: 18</w:t>
            </w:r>
            <w:r w:rsidR="00C65804">
              <w:rPr>
                <w:rFonts w:ascii="Times New Roman" w:hAnsi="Times New Roman"/>
                <w:sz w:val="20"/>
                <w:szCs w:val="20"/>
              </w:rPr>
              <w:t>6</w:t>
            </w:r>
            <w:r w:rsidR="008D5452">
              <w:rPr>
                <w:rFonts w:ascii="Times New Roman" w:hAnsi="Times New Roman"/>
                <w:sz w:val="20"/>
                <w:szCs w:val="20"/>
              </w:rPr>
              <w:t>00</w:t>
            </w:r>
            <w:r w:rsidRPr="00D73539">
              <w:rPr>
                <w:rFonts w:ascii="Times New Roman" w:hAnsi="Times New Roman"/>
                <w:sz w:val="20"/>
                <w:szCs w:val="20"/>
              </w:rPr>
              <w:t xml:space="preserve">0, </w:t>
            </w:r>
            <w:r w:rsidR="008D5452">
              <w:rPr>
                <w:rFonts w:ascii="Times New Roman" w:hAnsi="Times New Roman"/>
                <w:sz w:val="20"/>
                <w:szCs w:val="20"/>
              </w:rPr>
              <w:t>улица</w:t>
            </w:r>
            <w:r w:rsidR="00C65804">
              <w:rPr>
                <w:rFonts w:ascii="Times New Roman" w:hAnsi="Times New Roman"/>
                <w:sz w:val="20"/>
                <w:szCs w:val="20"/>
              </w:rPr>
              <w:t>Свирских дивизий</w:t>
            </w:r>
            <w:r w:rsidRPr="00D73539">
              <w:rPr>
                <w:rFonts w:ascii="Times New Roman" w:hAnsi="Times New Roman"/>
                <w:sz w:val="20"/>
                <w:szCs w:val="20"/>
              </w:rPr>
              <w:t xml:space="preserve"> 1, </w:t>
            </w:r>
            <w:r w:rsidR="00C65804">
              <w:rPr>
                <w:rFonts w:ascii="Times New Roman" w:hAnsi="Times New Roman"/>
                <w:sz w:val="20"/>
                <w:szCs w:val="20"/>
              </w:rPr>
              <w:t>г. Олонец</w:t>
            </w:r>
            <w:r w:rsidRPr="00D73539">
              <w:rPr>
                <w:rFonts w:ascii="Times New Roman" w:hAnsi="Times New Roman"/>
                <w:sz w:val="20"/>
                <w:szCs w:val="20"/>
              </w:rPr>
              <w:t xml:space="preserve">, </w:t>
            </w:r>
            <w:r w:rsidR="00C65804">
              <w:rPr>
                <w:rFonts w:ascii="Times New Roman" w:hAnsi="Times New Roman"/>
                <w:sz w:val="20"/>
                <w:szCs w:val="20"/>
              </w:rPr>
              <w:t>Олонецкий</w:t>
            </w:r>
            <w:r w:rsidR="00671640">
              <w:rPr>
                <w:rFonts w:ascii="Times New Roman" w:hAnsi="Times New Roman"/>
                <w:sz w:val="20"/>
                <w:szCs w:val="20"/>
              </w:rPr>
              <w:t xml:space="preserve">  район</w:t>
            </w:r>
            <w:r w:rsidRPr="00D73539">
              <w:rPr>
                <w:rFonts w:ascii="Times New Roman" w:hAnsi="Times New Roman"/>
                <w:sz w:val="20"/>
                <w:szCs w:val="20"/>
              </w:rPr>
              <w:t>, Республика Карелия, Россия</w:t>
            </w:r>
          </w:p>
        </w:tc>
      </w:tr>
      <w:tr w:rsidR="00D73539" w:rsidRPr="00D73539" w:rsidTr="00B36E96">
        <w:trPr>
          <w:jc w:val="center"/>
        </w:trPr>
        <w:tc>
          <w:tcPr>
            <w:tcW w:w="1378" w:type="pct"/>
            <w:vAlign w:val="center"/>
          </w:tcPr>
          <w:p w:rsidR="00D73539" w:rsidRPr="00D73539" w:rsidRDefault="00D73539" w:rsidP="00D73539">
            <w:pPr>
              <w:spacing w:after="0" w:line="240" w:lineRule="auto"/>
              <w:jc w:val="center"/>
              <w:rPr>
                <w:rFonts w:ascii="Times New Roman" w:hAnsi="Times New Roman"/>
                <w:color w:val="000000"/>
                <w:sz w:val="20"/>
                <w:szCs w:val="20"/>
              </w:rPr>
            </w:pPr>
            <w:r w:rsidRPr="00D73539">
              <w:rPr>
                <w:rFonts w:ascii="Times New Roman" w:hAnsi="Times New Roman"/>
                <w:color w:val="000000"/>
                <w:sz w:val="20"/>
                <w:szCs w:val="20"/>
              </w:rPr>
              <w:t>Цели и задачи КСОДД</w:t>
            </w:r>
          </w:p>
        </w:tc>
        <w:tc>
          <w:tcPr>
            <w:tcW w:w="3622" w:type="pct"/>
            <w:vAlign w:val="center"/>
          </w:tcPr>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Обеспечение эффективности организации дорожного движения;</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Обеспечение безопасности дорожного движения</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Обеспечение качества транспортного обслуживания населения</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Улучшение условий дорожного движения автомобилей и пешеходов.</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Прогнозирование потока транспортных средств.</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Повышение пропускной способности дорог</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 xml:space="preserve">Разработка мероприятий по оптимизации схемы организации дорожного движения (далее ОДД) и повышению безопасности дорожного движения разработка мероприятий по оптимизации парковочного пространства </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color w:val="000000"/>
                <w:sz w:val="20"/>
                <w:szCs w:val="20"/>
              </w:rPr>
            </w:pPr>
            <w:r w:rsidRPr="00D73539">
              <w:rPr>
                <w:rFonts w:ascii="Times New Roman" w:hAnsi="Times New Roman"/>
                <w:sz w:val="20"/>
                <w:szCs w:val="20"/>
              </w:rPr>
              <w:t xml:space="preserve">Разработка мероприятий по оптимизации работы системы пассажирского транспорта с учётом существующих и </w:t>
            </w:r>
            <w:r w:rsidRPr="00D73539">
              <w:rPr>
                <w:rFonts w:ascii="Times New Roman" w:hAnsi="Times New Roman"/>
                <w:sz w:val="20"/>
                <w:szCs w:val="20"/>
              </w:rPr>
              <w:lastRenderedPageBreak/>
              <w:t xml:space="preserve">прогнозных характеристик пассажиропотоков </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color w:val="000000"/>
                <w:sz w:val="20"/>
                <w:szCs w:val="20"/>
              </w:rPr>
            </w:pPr>
            <w:r w:rsidRPr="00D73539">
              <w:rPr>
                <w:rFonts w:ascii="Times New Roman" w:hAnsi="Times New Roman"/>
                <w:sz w:val="20"/>
                <w:szCs w:val="20"/>
              </w:rPr>
              <w:t xml:space="preserve">Разработка мероприятий по повышению транспортной доступности муниципального образования </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color w:val="000000"/>
                <w:sz w:val="20"/>
                <w:szCs w:val="20"/>
              </w:rPr>
            </w:pPr>
            <w:r w:rsidRPr="00D73539">
              <w:rPr>
                <w:rFonts w:ascii="Times New Roman" w:hAnsi="Times New Roman"/>
                <w:sz w:val="20"/>
                <w:szCs w:val="20"/>
              </w:rPr>
              <w:t>Развитие транспортных связей с другими муниципальными образованиями и территориями.</w:t>
            </w:r>
          </w:p>
        </w:tc>
      </w:tr>
      <w:tr w:rsidR="00D73539" w:rsidRPr="00D73539" w:rsidTr="00B36E96">
        <w:trPr>
          <w:jc w:val="center"/>
        </w:trPr>
        <w:tc>
          <w:tcPr>
            <w:tcW w:w="1378" w:type="pct"/>
            <w:vAlign w:val="center"/>
          </w:tcPr>
          <w:p w:rsidR="00D73539" w:rsidRPr="00D73539" w:rsidRDefault="00D73539" w:rsidP="00D73539">
            <w:pPr>
              <w:spacing w:after="0" w:line="240" w:lineRule="auto"/>
              <w:jc w:val="center"/>
              <w:rPr>
                <w:rFonts w:ascii="Times New Roman" w:hAnsi="Times New Roman"/>
                <w:color w:val="000000"/>
                <w:sz w:val="20"/>
                <w:szCs w:val="20"/>
              </w:rPr>
            </w:pPr>
            <w:r w:rsidRPr="00D73539">
              <w:rPr>
                <w:rFonts w:ascii="Times New Roman" w:hAnsi="Times New Roman"/>
                <w:color w:val="000000"/>
                <w:sz w:val="20"/>
                <w:szCs w:val="20"/>
              </w:rPr>
              <w:lastRenderedPageBreak/>
              <w:t>Показатели оценки эффективности организации дорожного движения</w:t>
            </w:r>
          </w:p>
        </w:tc>
        <w:tc>
          <w:tcPr>
            <w:tcW w:w="3622" w:type="pct"/>
            <w:vAlign w:val="center"/>
          </w:tcPr>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 xml:space="preserve">Снижение </w:t>
            </w:r>
            <w:r w:rsidR="00671640">
              <w:rPr>
                <w:rFonts w:ascii="Times New Roman" w:hAnsi="Times New Roman"/>
                <w:sz w:val="20"/>
                <w:szCs w:val="20"/>
              </w:rPr>
              <w:t>числа погибших и</w:t>
            </w:r>
            <w:r w:rsidRPr="00D73539">
              <w:rPr>
                <w:rFonts w:ascii="Times New Roman" w:hAnsi="Times New Roman"/>
                <w:sz w:val="20"/>
                <w:szCs w:val="20"/>
              </w:rPr>
              <w:t xml:space="preserve"> пострадавших в ДТП</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останово</w:t>
            </w:r>
            <w:r w:rsidR="00671640">
              <w:rPr>
                <w:rFonts w:ascii="Times New Roman" w:hAnsi="Times New Roman"/>
                <w:sz w:val="20"/>
                <w:szCs w:val="20"/>
              </w:rPr>
              <w:t>чных площадок</w:t>
            </w:r>
            <w:r w:rsidRPr="00D73539">
              <w:rPr>
                <w:rFonts w:ascii="Times New Roman" w:hAnsi="Times New Roman"/>
                <w:sz w:val="20"/>
                <w:szCs w:val="20"/>
              </w:rPr>
              <w:t xml:space="preserve"> оборудованных согласно СП 59.13330.2012</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Протяжённость велодорожек</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Протяжённость тротуаров</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Протяжённость улично-дорожной сети</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парковок</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перекрёстков, оборудованных средствами фото- и видеофиксации</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пешеходных переходов, оборудованных средствами АСУДД</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перекрёстков, оборудованных светофорным регулированием</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пешеходных переходов через ж/д пути</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переездов через ж/д пути</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Протяжённость сети ливневой канализации</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технических паспортов автодорог</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автостанций</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Количество маршрутов общественного транспорта</w:t>
            </w:r>
          </w:p>
          <w:p w:rsidR="00D73539" w:rsidRPr="00D73539" w:rsidRDefault="00D73539" w:rsidP="00D73539">
            <w:pPr>
              <w:numPr>
                <w:ilvl w:val="0"/>
                <w:numId w:val="10"/>
              </w:numPr>
              <w:tabs>
                <w:tab w:val="num" w:pos="211"/>
              </w:tabs>
              <w:spacing w:after="0" w:line="240" w:lineRule="auto"/>
              <w:ind w:left="0" w:firstLine="69"/>
              <w:contextualSpacing/>
              <w:jc w:val="both"/>
              <w:rPr>
                <w:rFonts w:ascii="Times New Roman" w:hAnsi="Times New Roman"/>
                <w:sz w:val="20"/>
                <w:szCs w:val="20"/>
              </w:rPr>
            </w:pPr>
            <w:r w:rsidRPr="00D73539">
              <w:rPr>
                <w:rFonts w:ascii="Times New Roman" w:hAnsi="Times New Roman"/>
                <w:sz w:val="20"/>
                <w:szCs w:val="20"/>
              </w:rPr>
              <w:t>Оценка качества местных автодорог</w:t>
            </w:r>
          </w:p>
        </w:tc>
      </w:tr>
      <w:tr w:rsidR="00D73539" w:rsidRPr="00D73539" w:rsidTr="00671640">
        <w:trPr>
          <w:trHeight w:val="310"/>
          <w:jc w:val="center"/>
        </w:trPr>
        <w:tc>
          <w:tcPr>
            <w:tcW w:w="1378" w:type="pct"/>
            <w:vAlign w:val="center"/>
          </w:tcPr>
          <w:p w:rsidR="00D73539" w:rsidRPr="00D73539" w:rsidRDefault="00D73539" w:rsidP="00D73539">
            <w:pPr>
              <w:spacing w:after="0" w:line="240" w:lineRule="auto"/>
              <w:jc w:val="center"/>
              <w:rPr>
                <w:rFonts w:ascii="Times New Roman" w:hAnsi="Times New Roman"/>
                <w:color w:val="000000"/>
                <w:sz w:val="20"/>
                <w:szCs w:val="20"/>
              </w:rPr>
            </w:pPr>
            <w:r w:rsidRPr="00D73539">
              <w:rPr>
                <w:rFonts w:ascii="Times New Roman" w:hAnsi="Times New Roman"/>
                <w:color w:val="000000"/>
                <w:sz w:val="20"/>
                <w:szCs w:val="20"/>
              </w:rPr>
              <w:t>Сроки и этапы реализации КСОДД</w:t>
            </w:r>
          </w:p>
        </w:tc>
        <w:tc>
          <w:tcPr>
            <w:tcW w:w="3622" w:type="pct"/>
            <w:vAlign w:val="center"/>
          </w:tcPr>
          <w:p w:rsidR="00D73539" w:rsidRPr="00D73539" w:rsidRDefault="00D73539" w:rsidP="00671640">
            <w:pPr>
              <w:spacing w:after="0" w:line="240" w:lineRule="auto"/>
              <w:rPr>
                <w:rFonts w:ascii="Times New Roman" w:hAnsi="Times New Roman"/>
                <w:color w:val="000000"/>
                <w:sz w:val="20"/>
                <w:szCs w:val="20"/>
              </w:rPr>
            </w:pPr>
            <w:r w:rsidRPr="00D73539">
              <w:rPr>
                <w:rFonts w:ascii="Times New Roman" w:hAnsi="Times New Roman"/>
                <w:color w:val="000000"/>
                <w:sz w:val="20"/>
                <w:szCs w:val="20"/>
              </w:rPr>
              <w:t>20</w:t>
            </w:r>
            <w:r w:rsidR="00671640">
              <w:rPr>
                <w:rFonts w:ascii="Times New Roman" w:hAnsi="Times New Roman"/>
                <w:color w:val="000000"/>
                <w:sz w:val="20"/>
                <w:szCs w:val="20"/>
              </w:rPr>
              <w:t>20</w:t>
            </w:r>
            <w:r w:rsidRPr="00D73539">
              <w:rPr>
                <w:rFonts w:ascii="Times New Roman" w:hAnsi="Times New Roman"/>
                <w:color w:val="000000"/>
                <w:sz w:val="20"/>
                <w:szCs w:val="20"/>
              </w:rPr>
              <w:t>-203</w:t>
            </w:r>
            <w:r w:rsidR="00671640">
              <w:rPr>
                <w:rFonts w:ascii="Times New Roman" w:hAnsi="Times New Roman"/>
                <w:color w:val="000000"/>
                <w:sz w:val="20"/>
                <w:szCs w:val="20"/>
              </w:rPr>
              <w:t>4</w:t>
            </w:r>
            <w:r w:rsidRPr="00D73539">
              <w:rPr>
                <w:rFonts w:ascii="Times New Roman" w:hAnsi="Times New Roman"/>
                <w:color w:val="000000"/>
                <w:sz w:val="20"/>
                <w:szCs w:val="20"/>
              </w:rPr>
              <w:t xml:space="preserve"> г. г.</w:t>
            </w:r>
          </w:p>
        </w:tc>
      </w:tr>
      <w:tr w:rsidR="00D73539" w:rsidRPr="00D73539" w:rsidTr="00B36E96">
        <w:trPr>
          <w:jc w:val="center"/>
        </w:trPr>
        <w:tc>
          <w:tcPr>
            <w:tcW w:w="1378" w:type="pct"/>
            <w:vAlign w:val="center"/>
          </w:tcPr>
          <w:p w:rsidR="00D73539" w:rsidRPr="00D73539" w:rsidRDefault="00D73539" w:rsidP="00D73539">
            <w:pPr>
              <w:spacing w:line="240" w:lineRule="auto"/>
              <w:jc w:val="center"/>
              <w:rPr>
                <w:rFonts w:ascii="Times New Roman" w:hAnsi="Times New Roman"/>
                <w:color w:val="000000"/>
                <w:sz w:val="20"/>
                <w:szCs w:val="20"/>
              </w:rPr>
            </w:pPr>
            <w:r w:rsidRPr="00D73539">
              <w:rPr>
                <w:rFonts w:ascii="Times New Roman" w:hAnsi="Times New Roman"/>
                <w:color w:val="000000"/>
                <w:sz w:val="20"/>
                <w:szCs w:val="20"/>
              </w:rPr>
              <w:t>Описание запланированных мероприятий по ОДД</w:t>
            </w:r>
          </w:p>
        </w:tc>
        <w:tc>
          <w:tcPr>
            <w:tcW w:w="3622" w:type="pct"/>
            <w:vAlign w:val="center"/>
          </w:tcPr>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1 Мероприятия по повышению пропускной способности дорог, в том числе посредством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перекрёстков и строительства транспортных развязок.</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2. Мероприятия по оптимизации светофорного регулирования, управлению светофорными объектами, включая адаптивное управление.</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3. Мероприятия по развитию инфраструктуры в целях обеспечения движения пешеходов и велосипедистов, в том числе строительству и обустройству пешеходных переходов.</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4. Мероприятия по развитию паковочного пространства.</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5. Мероприятия по перечню пересечений, примыканий и участков дорог, на которых необходимо введение светофорного регулирования.</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6. Мероприятия по разработке, внедрению и использованию автоматизированной системы управления дорожным движением (АСУДД), ее функциям и этапам внедрения.</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7. Мероприятия по обеспечению транспортной и пешеходной связанности территорий.</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8. Мероприятия по организации движения маршрутных транспортных средств.</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9. Мероприятия по совершенствованию системы информационного обеспечения участников дорожного движения.</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10. Мероприятия по обеспечению благоприятных условий для движения инвалидов.</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11. Мероприятия по обеспечению маршрутов движения детей к образовательным организациям.</w:t>
            </w:r>
          </w:p>
          <w:p w:rsidR="00D73539" w:rsidRPr="00D73539" w:rsidRDefault="00D73539" w:rsidP="00D73539">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12. Мероприятия по развитию сети дорог, дорог или участков дорог, локально-реконструкционны</w:t>
            </w:r>
            <w:r w:rsidR="00671640">
              <w:rPr>
                <w:rFonts w:ascii="Times New Roman" w:eastAsia="SimSun" w:hAnsi="Times New Roman"/>
                <w:color w:val="000000"/>
                <w:sz w:val="20"/>
                <w:szCs w:val="20"/>
                <w:lang w:eastAsia="ru-RU"/>
              </w:rPr>
              <w:t>е</w:t>
            </w:r>
            <w:r w:rsidRPr="00D73539">
              <w:rPr>
                <w:rFonts w:ascii="Times New Roman" w:eastAsia="SimSun" w:hAnsi="Times New Roman"/>
                <w:color w:val="000000"/>
                <w:sz w:val="20"/>
                <w:szCs w:val="20"/>
                <w:lang w:eastAsia="ru-RU"/>
              </w:rPr>
              <w:t xml:space="preserve"> мероприятия, </w:t>
            </w:r>
            <w:r w:rsidRPr="00D73539">
              <w:rPr>
                <w:rFonts w:ascii="Times New Roman" w:eastAsia="SimSun" w:hAnsi="Times New Roman"/>
                <w:color w:val="000000"/>
                <w:sz w:val="20"/>
                <w:szCs w:val="20"/>
                <w:lang w:eastAsia="ru-RU"/>
              </w:rPr>
              <w:lastRenderedPageBreak/>
              <w:t>повышающи</w:t>
            </w:r>
            <w:r w:rsidR="00671640">
              <w:rPr>
                <w:rFonts w:ascii="Times New Roman" w:eastAsia="SimSun" w:hAnsi="Times New Roman"/>
                <w:color w:val="000000"/>
                <w:sz w:val="20"/>
                <w:szCs w:val="20"/>
                <w:lang w:eastAsia="ru-RU"/>
              </w:rPr>
              <w:t>е</w:t>
            </w:r>
            <w:r w:rsidRPr="00D73539">
              <w:rPr>
                <w:rFonts w:ascii="Times New Roman" w:eastAsia="SimSun" w:hAnsi="Times New Roman"/>
                <w:color w:val="000000"/>
                <w:sz w:val="20"/>
                <w:szCs w:val="20"/>
                <w:lang w:eastAsia="ru-RU"/>
              </w:rPr>
              <w:t xml:space="preserve"> эффективность функционирования сети дорог в целом.</w:t>
            </w:r>
          </w:p>
          <w:p w:rsidR="00D73539" w:rsidRPr="00D73539" w:rsidRDefault="00D73539" w:rsidP="00671640">
            <w:pPr>
              <w:tabs>
                <w:tab w:val="left" w:pos="0"/>
              </w:tabs>
              <w:spacing w:after="0" w:line="240" w:lineRule="auto"/>
              <w:ind w:left="46"/>
              <w:jc w:val="both"/>
              <w:rPr>
                <w:rFonts w:ascii="Times New Roman" w:eastAsia="SimSun" w:hAnsi="Times New Roman"/>
                <w:color w:val="000000"/>
                <w:sz w:val="20"/>
                <w:szCs w:val="20"/>
                <w:lang w:eastAsia="ru-RU"/>
              </w:rPr>
            </w:pPr>
            <w:r w:rsidRPr="00D73539">
              <w:rPr>
                <w:rFonts w:ascii="Times New Roman" w:eastAsia="SimSun" w:hAnsi="Times New Roman"/>
                <w:color w:val="000000"/>
                <w:sz w:val="20"/>
                <w:szCs w:val="20"/>
                <w:lang w:eastAsia="ru-RU"/>
              </w:rPr>
              <w:t>13. Мероприятия по расстановке работающих в автоматическом режиме средств фото</w:t>
            </w:r>
            <w:r w:rsidR="00FD0D17">
              <w:rPr>
                <w:rFonts w:ascii="Times New Roman" w:eastAsia="SimSun" w:hAnsi="Times New Roman"/>
                <w:color w:val="000000"/>
                <w:sz w:val="20"/>
                <w:szCs w:val="20"/>
                <w:lang w:eastAsia="ru-RU"/>
              </w:rPr>
              <w:t>-</w:t>
            </w:r>
            <w:r w:rsidRPr="00D73539">
              <w:rPr>
                <w:rFonts w:ascii="Times New Roman" w:eastAsia="SimSun" w:hAnsi="Times New Roman"/>
                <w:color w:val="000000"/>
                <w:sz w:val="20"/>
                <w:szCs w:val="20"/>
                <w:lang w:eastAsia="ru-RU"/>
              </w:rPr>
              <w:t>видеофиксации нарушения правил дорожного движения.</w:t>
            </w:r>
          </w:p>
        </w:tc>
      </w:tr>
      <w:tr w:rsidR="00D73539" w:rsidRPr="00D73539" w:rsidTr="00B36E96">
        <w:trPr>
          <w:jc w:val="center"/>
        </w:trPr>
        <w:tc>
          <w:tcPr>
            <w:tcW w:w="1378" w:type="pct"/>
            <w:vAlign w:val="center"/>
          </w:tcPr>
          <w:p w:rsidR="00D73539" w:rsidRPr="00D73539" w:rsidRDefault="00D73539" w:rsidP="00D73539">
            <w:pPr>
              <w:spacing w:line="240" w:lineRule="auto"/>
              <w:jc w:val="center"/>
              <w:rPr>
                <w:rFonts w:ascii="Times New Roman" w:hAnsi="Times New Roman"/>
                <w:color w:val="000000"/>
                <w:sz w:val="20"/>
                <w:szCs w:val="20"/>
              </w:rPr>
            </w:pPr>
            <w:r w:rsidRPr="00D73539">
              <w:rPr>
                <w:rFonts w:ascii="Times New Roman" w:hAnsi="Times New Roman"/>
                <w:color w:val="000000"/>
                <w:sz w:val="20"/>
                <w:szCs w:val="20"/>
              </w:rPr>
              <w:lastRenderedPageBreak/>
              <w:t>Объёмы и источники финансирования</w:t>
            </w:r>
          </w:p>
        </w:tc>
        <w:tc>
          <w:tcPr>
            <w:tcW w:w="3622" w:type="pct"/>
            <w:vAlign w:val="center"/>
          </w:tcPr>
          <w:p w:rsidR="00D73539" w:rsidRPr="00D73539" w:rsidRDefault="00D73539" w:rsidP="00D73539">
            <w:pPr>
              <w:tabs>
                <w:tab w:val="left" w:pos="680"/>
              </w:tabs>
              <w:spacing w:after="0" w:line="240" w:lineRule="auto"/>
              <w:rPr>
                <w:rFonts w:ascii="Times New Roman" w:eastAsia="SimSun" w:hAnsi="Times New Roman"/>
                <w:sz w:val="20"/>
                <w:szCs w:val="20"/>
                <w:lang w:eastAsia="ru-RU"/>
              </w:rPr>
            </w:pPr>
            <w:r w:rsidRPr="00D73539">
              <w:rPr>
                <w:rFonts w:ascii="Times New Roman" w:eastAsia="SimSun" w:hAnsi="Times New Roman"/>
                <w:sz w:val="20"/>
                <w:szCs w:val="20"/>
                <w:lang w:eastAsia="ru-RU"/>
              </w:rPr>
              <w:t>При финансировании КСОДД планируется использование бюджетных источников:</w:t>
            </w:r>
          </w:p>
          <w:p w:rsidR="00D73539" w:rsidRPr="00D73539" w:rsidRDefault="00D73539" w:rsidP="00D73539">
            <w:pPr>
              <w:tabs>
                <w:tab w:val="left" w:pos="680"/>
              </w:tabs>
              <w:spacing w:after="0" w:line="240" w:lineRule="auto"/>
              <w:rPr>
                <w:rFonts w:ascii="Times New Roman" w:eastAsia="SimSun" w:hAnsi="Times New Roman"/>
                <w:sz w:val="20"/>
                <w:szCs w:val="20"/>
                <w:lang w:eastAsia="ru-RU"/>
              </w:rPr>
            </w:pPr>
            <w:r w:rsidRPr="00D73539">
              <w:rPr>
                <w:rFonts w:ascii="Times New Roman" w:eastAsia="SimSun" w:hAnsi="Times New Roman"/>
                <w:sz w:val="20"/>
                <w:szCs w:val="20"/>
                <w:lang w:eastAsia="ru-RU"/>
              </w:rPr>
              <w:t>-Федеральный бюджет;</w:t>
            </w:r>
          </w:p>
          <w:p w:rsidR="00D73539" w:rsidRPr="00D73539" w:rsidRDefault="00D73539" w:rsidP="00D73539">
            <w:pPr>
              <w:tabs>
                <w:tab w:val="left" w:pos="680"/>
              </w:tabs>
              <w:spacing w:after="0" w:line="240" w:lineRule="auto"/>
              <w:rPr>
                <w:rFonts w:ascii="Times New Roman" w:eastAsia="SimSun" w:hAnsi="Times New Roman"/>
                <w:sz w:val="20"/>
                <w:szCs w:val="20"/>
                <w:lang w:eastAsia="ru-RU"/>
              </w:rPr>
            </w:pPr>
            <w:r w:rsidRPr="00D73539">
              <w:rPr>
                <w:rFonts w:ascii="Times New Roman" w:eastAsia="SimSun" w:hAnsi="Times New Roman"/>
                <w:sz w:val="20"/>
                <w:szCs w:val="20"/>
                <w:lang w:eastAsia="ru-RU"/>
              </w:rPr>
              <w:t>-Региональный бюджет;</w:t>
            </w:r>
          </w:p>
          <w:p w:rsidR="00D73539" w:rsidRPr="00D73539" w:rsidRDefault="00D73539" w:rsidP="00D73539">
            <w:pPr>
              <w:tabs>
                <w:tab w:val="left" w:pos="680"/>
              </w:tabs>
              <w:spacing w:after="0" w:line="240" w:lineRule="auto"/>
              <w:rPr>
                <w:rFonts w:ascii="Times New Roman" w:eastAsia="SimSun" w:hAnsi="Times New Roman"/>
                <w:sz w:val="20"/>
                <w:szCs w:val="20"/>
                <w:lang w:eastAsia="ru-RU"/>
              </w:rPr>
            </w:pPr>
            <w:r w:rsidRPr="00D73539">
              <w:rPr>
                <w:rFonts w:ascii="Times New Roman" w:eastAsia="SimSun" w:hAnsi="Times New Roman"/>
                <w:sz w:val="20"/>
                <w:szCs w:val="20"/>
                <w:lang w:eastAsia="ru-RU"/>
              </w:rPr>
              <w:t>-Местный бюджет.</w:t>
            </w:r>
          </w:p>
          <w:p w:rsidR="00D73539" w:rsidRPr="00D73539" w:rsidRDefault="00D73539" w:rsidP="00D73539">
            <w:pPr>
              <w:tabs>
                <w:tab w:val="left" w:pos="680"/>
              </w:tabs>
              <w:spacing w:after="0" w:line="240" w:lineRule="auto"/>
              <w:rPr>
                <w:rFonts w:ascii="Times New Roman" w:eastAsia="SimSun" w:hAnsi="Times New Roman"/>
                <w:color w:val="000000"/>
                <w:sz w:val="20"/>
                <w:szCs w:val="20"/>
                <w:highlight w:val="yellow"/>
                <w:lang w:eastAsia="ru-RU"/>
              </w:rPr>
            </w:pPr>
          </w:p>
        </w:tc>
      </w:tr>
    </w:tbl>
    <w:p w:rsidR="00431233" w:rsidRDefault="00431233" w:rsidP="00671640">
      <w:pPr>
        <w:jc w:val="center"/>
        <w:rPr>
          <w:rFonts w:ascii="Times New Roman" w:hAnsi="Times New Roman"/>
          <w:b/>
          <w:sz w:val="32"/>
          <w:szCs w:val="32"/>
        </w:rPr>
      </w:pPr>
    </w:p>
    <w:p w:rsidR="00FE3D8A" w:rsidRPr="00671640" w:rsidRDefault="00AF548E" w:rsidP="00671640">
      <w:pPr>
        <w:jc w:val="center"/>
        <w:rPr>
          <w:rFonts w:ascii="Times New Roman" w:hAnsi="Times New Roman"/>
          <w:b/>
          <w:sz w:val="32"/>
          <w:szCs w:val="32"/>
        </w:rPr>
      </w:pPr>
      <w:r>
        <w:rPr>
          <w:noProof/>
          <w:lang w:eastAsia="ru-RU"/>
        </w:rPr>
        <w:drawing>
          <wp:anchor distT="0" distB="0" distL="114300" distR="114300" simplePos="0" relativeHeight="251654656" behindDoc="1" locked="0" layoutInCell="1" allowOverlap="1">
            <wp:simplePos x="0" y="0"/>
            <wp:positionH relativeFrom="column">
              <wp:posOffset>-762635</wp:posOffset>
            </wp:positionH>
            <wp:positionV relativeFrom="paragraph">
              <wp:posOffset>172720</wp:posOffset>
            </wp:positionV>
            <wp:extent cx="10977880" cy="308610"/>
            <wp:effectExtent l="19050" t="0" r="0" b="0"/>
            <wp:wrapNone/>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lum bright="76000" contrast="74000"/>
                      <a:grayscl/>
                    </a:blip>
                    <a:srcRect/>
                    <a:stretch>
                      <a:fillRect/>
                    </a:stretch>
                  </pic:blipFill>
                  <pic:spPr bwMode="auto">
                    <a:xfrm>
                      <a:off x="0" y="0"/>
                      <a:ext cx="10977880" cy="308610"/>
                    </a:xfrm>
                    <a:prstGeom prst="rect">
                      <a:avLst/>
                    </a:prstGeom>
                    <a:noFill/>
                  </pic:spPr>
                </pic:pic>
              </a:graphicData>
            </a:graphic>
          </wp:anchor>
        </w:drawing>
      </w:r>
      <w:bookmarkStart w:id="11" w:name="_Toc528843607"/>
      <w:bookmarkEnd w:id="1"/>
      <w:r>
        <w:rPr>
          <w:noProof/>
          <w:lang w:eastAsia="ru-RU"/>
        </w:rPr>
        <w:drawing>
          <wp:anchor distT="0" distB="0" distL="114300" distR="114300" simplePos="0" relativeHeight="251655680" behindDoc="1" locked="0" layoutInCell="1" allowOverlap="1">
            <wp:simplePos x="0" y="0"/>
            <wp:positionH relativeFrom="column">
              <wp:posOffset>-762635</wp:posOffset>
            </wp:positionH>
            <wp:positionV relativeFrom="paragraph">
              <wp:posOffset>-35560</wp:posOffset>
            </wp:positionV>
            <wp:extent cx="11089640" cy="595630"/>
            <wp:effectExtent l="19050" t="0" r="0" b="0"/>
            <wp:wrapNone/>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lum bright="78000" contrast="68000"/>
                      <a:grayscl/>
                    </a:blip>
                    <a:srcRect/>
                    <a:stretch>
                      <a:fillRect/>
                    </a:stretch>
                  </pic:blipFill>
                  <pic:spPr bwMode="auto">
                    <a:xfrm>
                      <a:off x="0" y="0"/>
                      <a:ext cx="11089640" cy="595630"/>
                    </a:xfrm>
                    <a:prstGeom prst="rect">
                      <a:avLst/>
                    </a:prstGeom>
                    <a:noFill/>
                  </pic:spPr>
                </pic:pic>
              </a:graphicData>
            </a:graphic>
          </wp:anchor>
        </w:drawing>
      </w:r>
      <w:r w:rsidR="00671640">
        <w:rPr>
          <w:rFonts w:ascii="Times New Roman" w:hAnsi="Times New Roman"/>
          <w:b/>
          <w:sz w:val="32"/>
          <w:szCs w:val="32"/>
        </w:rPr>
        <w:t>2</w:t>
      </w:r>
      <w:r w:rsidR="00FE3D8A" w:rsidRPr="00671640">
        <w:rPr>
          <w:rFonts w:ascii="Times New Roman" w:hAnsi="Times New Roman"/>
          <w:b/>
          <w:sz w:val="32"/>
          <w:szCs w:val="32"/>
        </w:rPr>
        <w:t>.Характеристика сложившейся ситуации по ОДД на  территории</w:t>
      </w:r>
      <w:r w:rsidR="00431233">
        <w:rPr>
          <w:rFonts w:ascii="Times New Roman" w:hAnsi="Times New Roman"/>
          <w:b/>
          <w:sz w:val="32"/>
          <w:szCs w:val="32"/>
        </w:rPr>
        <w:t xml:space="preserve"> </w:t>
      </w:r>
      <w:r w:rsidR="00C65804">
        <w:rPr>
          <w:rFonts w:ascii="Times New Roman" w:hAnsi="Times New Roman"/>
          <w:b/>
          <w:sz w:val="32"/>
          <w:szCs w:val="32"/>
        </w:rPr>
        <w:t>Олонецкого национального</w:t>
      </w:r>
      <w:r w:rsidR="00FE3D8A" w:rsidRPr="00671640">
        <w:rPr>
          <w:rFonts w:ascii="Times New Roman" w:hAnsi="Times New Roman"/>
          <w:b/>
          <w:sz w:val="32"/>
          <w:szCs w:val="32"/>
        </w:rPr>
        <w:t xml:space="preserve"> муниципального района</w:t>
      </w:r>
      <w:bookmarkEnd w:id="11"/>
    </w:p>
    <w:p w:rsidR="00FE3D8A" w:rsidRPr="002A6BD2" w:rsidRDefault="00AF548E" w:rsidP="00FE3D8A">
      <w:pPr>
        <w:pStyle w:val="1"/>
        <w:jc w:val="center"/>
        <w:rPr>
          <w:rFonts w:ascii="Times New Roman" w:hAnsi="Times New Roman"/>
          <w:color w:val="auto"/>
          <w:sz w:val="32"/>
          <w:szCs w:val="32"/>
        </w:rPr>
      </w:pPr>
      <w:bookmarkStart w:id="12" w:name="_Toc528843608"/>
      <w:r>
        <w:rPr>
          <w:noProof/>
        </w:rPr>
        <w:drawing>
          <wp:anchor distT="0" distB="0" distL="114300" distR="114300" simplePos="0" relativeHeight="251656704" behindDoc="1" locked="0" layoutInCell="1" allowOverlap="1">
            <wp:simplePos x="0" y="0"/>
            <wp:positionH relativeFrom="column">
              <wp:posOffset>-758190</wp:posOffset>
            </wp:positionH>
            <wp:positionV relativeFrom="paragraph">
              <wp:posOffset>269875</wp:posOffset>
            </wp:positionV>
            <wp:extent cx="10977880" cy="307975"/>
            <wp:effectExtent l="19050" t="0" r="0" b="0"/>
            <wp:wrapNone/>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
                      <a:lum bright="64000" contrast="72000"/>
                      <a:grayscl/>
                    </a:blip>
                    <a:srcRect/>
                    <a:stretch>
                      <a:fillRect/>
                    </a:stretch>
                  </pic:blipFill>
                  <pic:spPr bwMode="auto">
                    <a:xfrm>
                      <a:off x="0" y="0"/>
                      <a:ext cx="10977880" cy="307975"/>
                    </a:xfrm>
                    <a:prstGeom prst="rect">
                      <a:avLst/>
                    </a:prstGeom>
                    <a:noFill/>
                  </pic:spPr>
                </pic:pic>
              </a:graphicData>
            </a:graphic>
          </wp:anchor>
        </w:drawing>
      </w:r>
      <w:r w:rsidR="00671640">
        <w:rPr>
          <w:rFonts w:ascii="Times New Roman" w:hAnsi="Times New Roman"/>
          <w:color w:val="auto"/>
          <w:sz w:val="32"/>
          <w:szCs w:val="32"/>
        </w:rPr>
        <w:t>2</w:t>
      </w:r>
      <w:r w:rsidR="00FE3D8A" w:rsidRPr="002A6BD2">
        <w:rPr>
          <w:rFonts w:ascii="Times New Roman" w:hAnsi="Times New Roman"/>
          <w:color w:val="auto"/>
          <w:sz w:val="32"/>
          <w:szCs w:val="32"/>
        </w:rPr>
        <w:t>.1. Описание используемых методов и средств получения исходной информации</w:t>
      </w:r>
      <w:bookmarkEnd w:id="12"/>
    </w:p>
    <w:p w:rsidR="00FE3D8A" w:rsidRPr="00121C95" w:rsidRDefault="00FE3D8A" w:rsidP="00E446B9">
      <w:pPr>
        <w:spacing w:after="0" w:line="240" w:lineRule="auto"/>
        <w:ind w:firstLine="708"/>
        <w:jc w:val="both"/>
        <w:rPr>
          <w:rFonts w:ascii="Times New Roman" w:hAnsi="Times New Roman"/>
          <w:sz w:val="28"/>
          <w:szCs w:val="28"/>
        </w:rPr>
      </w:pPr>
      <w:r w:rsidRPr="00121C95">
        <w:rPr>
          <w:rFonts w:ascii="Times New Roman" w:hAnsi="Times New Roman"/>
          <w:sz w:val="28"/>
          <w:szCs w:val="28"/>
        </w:rPr>
        <w:t xml:space="preserve">Исходная информация для разработки комплексной схемы организации дорожного движения на территории </w:t>
      </w:r>
      <w:r w:rsidR="00075134">
        <w:rPr>
          <w:rFonts w:ascii="Times New Roman" w:hAnsi="Times New Roman"/>
          <w:sz w:val="28"/>
          <w:szCs w:val="28"/>
        </w:rPr>
        <w:t>Э</w:t>
      </w:r>
      <w:r w:rsidRPr="00121C95">
        <w:rPr>
          <w:rFonts w:ascii="Times New Roman" w:hAnsi="Times New Roman"/>
          <w:sz w:val="28"/>
          <w:szCs w:val="28"/>
        </w:rPr>
        <w:t xml:space="preserve">нского муниципального района получена из следующих источников:  </w:t>
      </w:r>
    </w:p>
    <w:p w:rsidR="00FE3D8A" w:rsidRPr="00121C95" w:rsidRDefault="00FE3D8A" w:rsidP="00E446B9">
      <w:pPr>
        <w:spacing w:after="0" w:line="240" w:lineRule="auto"/>
        <w:ind w:firstLine="708"/>
        <w:jc w:val="both"/>
        <w:rPr>
          <w:rFonts w:ascii="Times New Roman" w:hAnsi="Times New Roman"/>
          <w:sz w:val="28"/>
          <w:szCs w:val="28"/>
        </w:rPr>
      </w:pPr>
      <w:r w:rsidRPr="00121C95">
        <w:rPr>
          <w:rFonts w:ascii="Times New Roman" w:hAnsi="Times New Roman"/>
          <w:sz w:val="28"/>
          <w:szCs w:val="28"/>
        </w:rPr>
        <w:t xml:space="preserve">1.  Исходная информация согласно примерного перечня  информации,  необходимой  для  разработки документации по ОДД, установленного приказом Минтранса РФ от 17.03.2015 №43 «Об утверждении Правил подготовки проектов и схем организации дорожного движения»; </w:t>
      </w:r>
    </w:p>
    <w:p w:rsidR="00FE3D8A" w:rsidRDefault="00FE3D8A" w:rsidP="00E446B9">
      <w:pPr>
        <w:spacing w:after="0" w:line="240" w:lineRule="auto"/>
        <w:ind w:firstLine="708"/>
        <w:jc w:val="both"/>
        <w:rPr>
          <w:rFonts w:ascii="Times New Roman" w:hAnsi="Times New Roman"/>
          <w:sz w:val="28"/>
          <w:szCs w:val="28"/>
        </w:rPr>
      </w:pPr>
      <w:r w:rsidRPr="00121C95">
        <w:rPr>
          <w:rFonts w:ascii="Times New Roman" w:hAnsi="Times New Roman"/>
          <w:sz w:val="28"/>
          <w:szCs w:val="28"/>
        </w:rPr>
        <w:t>2.  Данные</w:t>
      </w:r>
      <w:r w:rsidR="00075134">
        <w:rPr>
          <w:rFonts w:ascii="Times New Roman" w:hAnsi="Times New Roman"/>
          <w:sz w:val="28"/>
          <w:szCs w:val="28"/>
        </w:rPr>
        <w:t>,</w:t>
      </w:r>
      <w:r w:rsidRPr="00121C95">
        <w:rPr>
          <w:rFonts w:ascii="Times New Roman" w:hAnsi="Times New Roman"/>
          <w:sz w:val="28"/>
          <w:szCs w:val="28"/>
        </w:rPr>
        <w:t xml:space="preserve"> полученные из общедоступных официальных интернет источников.</w:t>
      </w:r>
    </w:p>
    <w:p w:rsidR="00FE3D8A" w:rsidRDefault="00FE3D8A" w:rsidP="00E446B9">
      <w:pPr>
        <w:spacing w:after="0" w:line="240" w:lineRule="auto"/>
        <w:ind w:firstLine="708"/>
        <w:jc w:val="both"/>
        <w:rPr>
          <w:rFonts w:ascii="Times New Roman" w:hAnsi="Times New Roman"/>
          <w:sz w:val="28"/>
          <w:szCs w:val="28"/>
        </w:rPr>
      </w:pPr>
      <w:r>
        <w:rPr>
          <w:rFonts w:ascii="Times New Roman" w:hAnsi="Times New Roman"/>
          <w:sz w:val="28"/>
          <w:szCs w:val="28"/>
        </w:rPr>
        <w:t xml:space="preserve">3. </w:t>
      </w:r>
      <w:r w:rsidRPr="00121C95">
        <w:rPr>
          <w:rFonts w:ascii="Times New Roman" w:hAnsi="Times New Roman"/>
          <w:sz w:val="28"/>
          <w:szCs w:val="28"/>
        </w:rPr>
        <w:t>Проведение транспортных обследований на территориимуниципального образования с целью  сбора  недостающих  данных  для разработки  КСОДД  не  требуется</w:t>
      </w:r>
      <w:r w:rsidR="00075134">
        <w:rPr>
          <w:rFonts w:ascii="Times New Roman" w:hAnsi="Times New Roman"/>
          <w:sz w:val="28"/>
          <w:szCs w:val="28"/>
        </w:rPr>
        <w:t>.</w:t>
      </w:r>
    </w:p>
    <w:p w:rsidR="00FE3D8A" w:rsidRPr="002A6BD2" w:rsidRDefault="00AF548E" w:rsidP="00FE3D8A">
      <w:pPr>
        <w:pStyle w:val="1"/>
        <w:jc w:val="center"/>
        <w:rPr>
          <w:rFonts w:ascii="Times New Roman" w:hAnsi="Times New Roman"/>
          <w:color w:val="auto"/>
          <w:sz w:val="32"/>
          <w:szCs w:val="32"/>
        </w:rPr>
      </w:pPr>
      <w:r>
        <w:rPr>
          <w:noProof/>
        </w:rPr>
        <w:drawing>
          <wp:anchor distT="0" distB="0" distL="114300" distR="114300" simplePos="0" relativeHeight="251657728" behindDoc="1" locked="0" layoutInCell="1" allowOverlap="1">
            <wp:simplePos x="0" y="0"/>
            <wp:positionH relativeFrom="column">
              <wp:posOffset>-762635</wp:posOffset>
            </wp:positionH>
            <wp:positionV relativeFrom="paragraph">
              <wp:posOffset>276860</wp:posOffset>
            </wp:positionV>
            <wp:extent cx="10972800" cy="584835"/>
            <wp:effectExtent l="19050" t="0" r="0" b="0"/>
            <wp:wrapNone/>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
                      <a:lum bright="92000" contrast="100000"/>
                      <a:grayscl/>
                    </a:blip>
                    <a:srcRect/>
                    <a:stretch>
                      <a:fillRect/>
                    </a:stretch>
                  </pic:blipFill>
                  <pic:spPr bwMode="auto">
                    <a:xfrm>
                      <a:off x="0" y="0"/>
                      <a:ext cx="10972800" cy="584835"/>
                    </a:xfrm>
                    <a:prstGeom prst="rect">
                      <a:avLst/>
                    </a:prstGeom>
                    <a:noFill/>
                  </pic:spPr>
                </pic:pic>
              </a:graphicData>
            </a:graphic>
          </wp:anchor>
        </w:drawing>
      </w:r>
      <w:bookmarkStart w:id="13" w:name="_Toc528843609"/>
      <w:r w:rsidR="00671640">
        <w:rPr>
          <w:rFonts w:ascii="Times New Roman" w:hAnsi="Times New Roman"/>
          <w:color w:val="auto"/>
          <w:sz w:val="32"/>
          <w:szCs w:val="32"/>
        </w:rPr>
        <w:t>2</w:t>
      </w:r>
      <w:r w:rsidR="00FE3D8A" w:rsidRPr="002A6BD2">
        <w:rPr>
          <w:rFonts w:ascii="Times New Roman" w:hAnsi="Times New Roman"/>
          <w:color w:val="auto"/>
          <w:sz w:val="32"/>
          <w:szCs w:val="32"/>
        </w:rPr>
        <w:t>.2. Анализ организационной деятельности органов государственной власти  субъекта  Российской  Федерации  и  органов  местного самоуправления по ОДД</w:t>
      </w:r>
      <w:bookmarkEnd w:id="13"/>
    </w:p>
    <w:p w:rsidR="00E349E1" w:rsidRDefault="00FE3D8A" w:rsidP="00CB38EF">
      <w:pPr>
        <w:spacing w:after="0" w:line="240" w:lineRule="auto"/>
        <w:ind w:firstLine="709"/>
        <w:jc w:val="both"/>
        <w:rPr>
          <w:rFonts w:ascii="Times New Roman" w:hAnsi="Times New Roman"/>
          <w:sz w:val="28"/>
          <w:szCs w:val="28"/>
        </w:rPr>
      </w:pPr>
      <w:r w:rsidRPr="00121C95">
        <w:rPr>
          <w:rFonts w:ascii="Times New Roman" w:hAnsi="Times New Roman"/>
          <w:sz w:val="28"/>
          <w:szCs w:val="28"/>
        </w:rPr>
        <w:t>Анализ  деятельности  органов  государственной  власти  субъекта Российской  Федерации  и  органов  местного  самоуправления  по  ОДД</w:t>
      </w:r>
      <w:r w:rsidRPr="008F3341">
        <w:rPr>
          <w:rFonts w:ascii="Times New Roman" w:hAnsi="Times New Roman"/>
          <w:sz w:val="28"/>
          <w:szCs w:val="28"/>
        </w:rPr>
        <w:t xml:space="preserve">показал,  что  Администрацией </w:t>
      </w:r>
      <w:r w:rsidR="00C65804">
        <w:rPr>
          <w:rFonts w:ascii="Times New Roman" w:hAnsi="Times New Roman"/>
          <w:sz w:val="28"/>
          <w:szCs w:val="28"/>
        </w:rPr>
        <w:t>Олонецкого национального</w:t>
      </w:r>
      <w:r>
        <w:rPr>
          <w:rFonts w:ascii="Times New Roman" w:hAnsi="Times New Roman"/>
          <w:sz w:val="28"/>
          <w:szCs w:val="28"/>
        </w:rPr>
        <w:t xml:space="preserve"> муниципального района </w:t>
      </w:r>
      <w:r w:rsidRPr="008F3341">
        <w:rPr>
          <w:rFonts w:ascii="Times New Roman" w:hAnsi="Times New Roman"/>
          <w:sz w:val="28"/>
          <w:szCs w:val="28"/>
        </w:rPr>
        <w:t xml:space="preserve">проводится </w:t>
      </w:r>
      <w:r w:rsidR="00075134">
        <w:rPr>
          <w:rFonts w:ascii="Times New Roman" w:hAnsi="Times New Roman"/>
          <w:sz w:val="28"/>
          <w:szCs w:val="28"/>
        </w:rPr>
        <w:t>значительн</w:t>
      </w:r>
      <w:r w:rsidRPr="008F3341">
        <w:rPr>
          <w:rFonts w:ascii="Times New Roman" w:hAnsi="Times New Roman"/>
          <w:sz w:val="28"/>
          <w:szCs w:val="28"/>
        </w:rPr>
        <w:t xml:space="preserve">ая работа в области организации дорожного движения. Согласно структуре расходов на </w:t>
      </w:r>
      <w:r w:rsidRPr="00FD0D17">
        <w:rPr>
          <w:rFonts w:ascii="Times New Roman" w:hAnsi="Times New Roman"/>
          <w:b/>
          <w:i/>
          <w:color w:val="000000" w:themeColor="text1"/>
          <w:sz w:val="28"/>
          <w:szCs w:val="28"/>
          <w:u w:val="single"/>
        </w:rPr>
        <w:t>20</w:t>
      </w:r>
      <w:r w:rsidR="00075134" w:rsidRPr="00FD0D17">
        <w:rPr>
          <w:rFonts w:ascii="Times New Roman" w:hAnsi="Times New Roman"/>
          <w:b/>
          <w:i/>
          <w:color w:val="000000" w:themeColor="text1"/>
          <w:sz w:val="28"/>
          <w:szCs w:val="28"/>
          <w:u w:val="single"/>
        </w:rPr>
        <w:t>20</w:t>
      </w:r>
      <w:r w:rsidRPr="00FD0D17">
        <w:rPr>
          <w:rFonts w:ascii="Times New Roman" w:hAnsi="Times New Roman"/>
          <w:b/>
          <w:i/>
          <w:color w:val="000000" w:themeColor="text1"/>
          <w:sz w:val="28"/>
          <w:szCs w:val="28"/>
          <w:u w:val="single"/>
        </w:rPr>
        <w:t xml:space="preserve"> год </w:t>
      </w:r>
      <w:r w:rsidR="00FD0D17" w:rsidRPr="00FD0D17">
        <w:rPr>
          <w:rFonts w:ascii="Times New Roman" w:hAnsi="Times New Roman"/>
          <w:b/>
          <w:i/>
          <w:color w:val="000000" w:themeColor="text1"/>
          <w:sz w:val="28"/>
          <w:szCs w:val="28"/>
          <w:u w:val="single"/>
        </w:rPr>
        <w:t>23 300</w:t>
      </w:r>
      <w:r w:rsidR="00431233">
        <w:rPr>
          <w:rFonts w:ascii="Times New Roman" w:hAnsi="Times New Roman"/>
          <w:b/>
          <w:i/>
          <w:color w:val="000000" w:themeColor="text1"/>
          <w:sz w:val="28"/>
          <w:szCs w:val="28"/>
          <w:u w:val="single"/>
        </w:rPr>
        <w:t> </w:t>
      </w:r>
      <w:r w:rsidR="00FD0D17" w:rsidRPr="00FD0D17">
        <w:rPr>
          <w:rFonts w:ascii="Times New Roman" w:hAnsi="Times New Roman"/>
          <w:b/>
          <w:i/>
          <w:color w:val="000000" w:themeColor="text1"/>
          <w:sz w:val="28"/>
          <w:szCs w:val="28"/>
          <w:u w:val="single"/>
        </w:rPr>
        <w:t>000</w:t>
      </w:r>
      <w:r w:rsidR="00431233">
        <w:rPr>
          <w:rFonts w:ascii="Times New Roman" w:hAnsi="Times New Roman"/>
          <w:b/>
          <w:i/>
          <w:color w:val="000000" w:themeColor="text1"/>
          <w:sz w:val="28"/>
          <w:szCs w:val="28"/>
          <w:u w:val="single"/>
        </w:rPr>
        <w:t xml:space="preserve"> </w:t>
      </w:r>
      <w:r w:rsidRPr="008F3341">
        <w:rPr>
          <w:rFonts w:ascii="Times New Roman" w:hAnsi="Times New Roman"/>
          <w:sz w:val="28"/>
          <w:szCs w:val="28"/>
        </w:rPr>
        <w:lastRenderedPageBreak/>
        <w:t xml:space="preserve">рублей запланировано </w:t>
      </w:r>
      <w:r w:rsidR="00CB38EF">
        <w:rPr>
          <w:rFonts w:ascii="Times New Roman" w:hAnsi="Times New Roman"/>
          <w:sz w:val="28"/>
          <w:szCs w:val="28"/>
        </w:rPr>
        <w:t>в городском и сельских поселениях района</w:t>
      </w:r>
      <w:r w:rsidRPr="008F3341">
        <w:rPr>
          <w:rFonts w:ascii="Times New Roman" w:hAnsi="Times New Roman"/>
          <w:sz w:val="28"/>
          <w:szCs w:val="28"/>
        </w:rPr>
        <w:t>на «содержание</w:t>
      </w:r>
      <w:r>
        <w:rPr>
          <w:rFonts w:ascii="Times New Roman" w:hAnsi="Times New Roman"/>
          <w:sz w:val="28"/>
          <w:szCs w:val="28"/>
        </w:rPr>
        <w:t xml:space="preserve"> и ремонт</w:t>
      </w:r>
      <w:r w:rsidRPr="008F3341">
        <w:rPr>
          <w:rFonts w:ascii="Times New Roman" w:hAnsi="Times New Roman"/>
          <w:sz w:val="28"/>
          <w:szCs w:val="28"/>
        </w:rPr>
        <w:t xml:space="preserve"> автомобильных дорог местного значения»</w:t>
      </w:r>
      <w:r w:rsidR="00CB38EF">
        <w:rPr>
          <w:rFonts w:ascii="Times New Roman" w:hAnsi="Times New Roman"/>
          <w:sz w:val="28"/>
          <w:szCs w:val="28"/>
        </w:rPr>
        <w:t>.</w:t>
      </w:r>
    </w:p>
    <w:p w:rsidR="00FE3D8A" w:rsidRDefault="00C65804" w:rsidP="00E446B9">
      <w:pPr>
        <w:spacing w:after="0" w:line="240" w:lineRule="auto"/>
        <w:ind w:firstLine="709"/>
        <w:jc w:val="both"/>
        <w:rPr>
          <w:rFonts w:ascii="Times New Roman" w:hAnsi="Times New Roman"/>
          <w:sz w:val="28"/>
          <w:szCs w:val="28"/>
        </w:rPr>
      </w:pPr>
      <w:r>
        <w:rPr>
          <w:rFonts w:ascii="Times New Roman" w:hAnsi="Times New Roman"/>
          <w:sz w:val="28"/>
          <w:szCs w:val="28"/>
        </w:rPr>
        <w:t>Проект</w:t>
      </w:r>
      <w:r w:rsidR="00FE3D8A" w:rsidRPr="008F3341">
        <w:rPr>
          <w:rFonts w:ascii="Times New Roman" w:hAnsi="Times New Roman"/>
          <w:sz w:val="28"/>
          <w:szCs w:val="28"/>
        </w:rPr>
        <w:t xml:space="preserve"> организации дорожного движения</w:t>
      </w:r>
      <w:r>
        <w:rPr>
          <w:rFonts w:ascii="Times New Roman" w:hAnsi="Times New Roman"/>
          <w:sz w:val="28"/>
          <w:szCs w:val="28"/>
        </w:rPr>
        <w:t xml:space="preserve"> разработан</w:t>
      </w:r>
      <w:r w:rsidR="00075134">
        <w:rPr>
          <w:rFonts w:ascii="Times New Roman" w:hAnsi="Times New Roman"/>
          <w:sz w:val="28"/>
          <w:szCs w:val="28"/>
        </w:rPr>
        <w:t xml:space="preserve">на </w:t>
      </w:r>
      <w:r w:rsidR="00E349E1">
        <w:rPr>
          <w:rFonts w:ascii="Times New Roman" w:hAnsi="Times New Roman"/>
          <w:sz w:val="28"/>
          <w:szCs w:val="28"/>
        </w:rPr>
        <w:t>11,24</w:t>
      </w:r>
      <w:r w:rsidR="00075134">
        <w:rPr>
          <w:rFonts w:ascii="Times New Roman" w:hAnsi="Times New Roman"/>
          <w:sz w:val="28"/>
          <w:szCs w:val="28"/>
        </w:rPr>
        <w:t xml:space="preserve"> км автодорог местного значения</w:t>
      </w:r>
      <w:r w:rsidR="00040D27">
        <w:rPr>
          <w:rFonts w:ascii="Times New Roman" w:hAnsi="Times New Roman"/>
          <w:sz w:val="28"/>
          <w:szCs w:val="28"/>
        </w:rPr>
        <w:t xml:space="preserve">в </w:t>
      </w:r>
      <w:r w:rsidR="00FE3D8A">
        <w:rPr>
          <w:rFonts w:ascii="Times New Roman" w:hAnsi="Times New Roman"/>
          <w:sz w:val="28"/>
          <w:szCs w:val="28"/>
        </w:rPr>
        <w:t>городск</w:t>
      </w:r>
      <w:r>
        <w:rPr>
          <w:rFonts w:ascii="Times New Roman" w:hAnsi="Times New Roman"/>
          <w:sz w:val="28"/>
          <w:szCs w:val="28"/>
        </w:rPr>
        <w:t>омпоселении</w:t>
      </w:r>
      <w:r w:rsidR="00FE3D8A">
        <w:rPr>
          <w:rFonts w:ascii="Times New Roman" w:hAnsi="Times New Roman"/>
          <w:sz w:val="28"/>
          <w:szCs w:val="28"/>
        </w:rPr>
        <w:t xml:space="preserve"> района</w:t>
      </w:r>
      <w:r w:rsidR="00FE3D8A" w:rsidRPr="008F3341">
        <w:rPr>
          <w:rFonts w:ascii="Times New Roman" w:hAnsi="Times New Roman"/>
          <w:sz w:val="28"/>
          <w:szCs w:val="28"/>
        </w:rPr>
        <w:t>.</w:t>
      </w:r>
    </w:p>
    <w:p w:rsidR="00FE3D8A" w:rsidRDefault="00FE3D8A" w:rsidP="00FE3D8A">
      <w:pPr>
        <w:spacing w:after="0" w:line="240" w:lineRule="auto"/>
        <w:ind w:firstLine="708"/>
        <w:jc w:val="both"/>
        <w:rPr>
          <w:rFonts w:ascii="Times New Roman" w:hAnsi="Times New Roman"/>
          <w:b/>
          <w:sz w:val="32"/>
          <w:szCs w:val="32"/>
        </w:rPr>
      </w:pPr>
    </w:p>
    <w:p w:rsidR="00FE3D8A" w:rsidRPr="002A6BD2" w:rsidRDefault="00AF548E" w:rsidP="00FE3D8A">
      <w:pPr>
        <w:pStyle w:val="1"/>
        <w:jc w:val="center"/>
        <w:rPr>
          <w:rFonts w:ascii="Times New Roman" w:hAnsi="Times New Roman"/>
          <w:color w:val="auto"/>
          <w:sz w:val="32"/>
          <w:szCs w:val="32"/>
        </w:rPr>
      </w:pPr>
      <w:bookmarkStart w:id="14" w:name="_Toc528843610"/>
      <w:r>
        <w:rPr>
          <w:noProof/>
        </w:rPr>
        <w:drawing>
          <wp:anchor distT="0" distB="0" distL="114300" distR="114300" simplePos="0" relativeHeight="251658752" behindDoc="1" locked="0" layoutInCell="1" allowOverlap="1">
            <wp:simplePos x="0" y="0"/>
            <wp:positionH relativeFrom="column">
              <wp:posOffset>-762635</wp:posOffset>
            </wp:positionH>
            <wp:positionV relativeFrom="paragraph">
              <wp:posOffset>-56515</wp:posOffset>
            </wp:positionV>
            <wp:extent cx="10972800" cy="553085"/>
            <wp:effectExtent l="19050" t="0" r="0" b="0"/>
            <wp:wrapNone/>
            <wp:docPr id="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
                      <a:lum bright="68000" contrast="66000"/>
                      <a:grayscl/>
                    </a:blip>
                    <a:srcRect/>
                    <a:stretch>
                      <a:fillRect/>
                    </a:stretch>
                  </pic:blipFill>
                  <pic:spPr bwMode="auto">
                    <a:xfrm>
                      <a:off x="0" y="0"/>
                      <a:ext cx="10972800" cy="553085"/>
                    </a:xfrm>
                    <a:prstGeom prst="rect">
                      <a:avLst/>
                    </a:prstGeom>
                    <a:noFill/>
                  </pic:spPr>
                </pic:pic>
              </a:graphicData>
            </a:graphic>
          </wp:anchor>
        </w:drawing>
      </w:r>
      <w:r w:rsidR="00671640">
        <w:rPr>
          <w:rFonts w:ascii="Times New Roman" w:hAnsi="Times New Roman"/>
          <w:color w:val="auto"/>
          <w:sz w:val="32"/>
          <w:szCs w:val="32"/>
        </w:rPr>
        <w:t>2</w:t>
      </w:r>
      <w:r w:rsidR="00FE3D8A" w:rsidRPr="002A6BD2">
        <w:rPr>
          <w:rFonts w:ascii="Times New Roman" w:hAnsi="Times New Roman"/>
          <w:color w:val="auto"/>
          <w:sz w:val="32"/>
          <w:szCs w:val="32"/>
        </w:rPr>
        <w:t>.3  Анализ нормативного правового и информационного обеспечения деятельности  в  сфере  ОДД,  в  том  числе  в  сравнении  с  передовым отечественным и зарубежным опытом</w:t>
      </w:r>
      <w:bookmarkEnd w:id="14"/>
    </w:p>
    <w:p w:rsidR="00FE3D8A" w:rsidRPr="00D84334" w:rsidRDefault="00FE3D8A" w:rsidP="00FE3D8A">
      <w:pPr>
        <w:spacing w:after="0" w:line="240" w:lineRule="auto"/>
        <w:ind w:firstLine="708"/>
        <w:jc w:val="both"/>
        <w:rPr>
          <w:rFonts w:ascii="Times New Roman" w:hAnsi="Times New Roman"/>
          <w:sz w:val="28"/>
          <w:szCs w:val="28"/>
        </w:rPr>
      </w:pPr>
    </w:p>
    <w:p w:rsidR="00FE3D8A" w:rsidRPr="00D84334" w:rsidRDefault="00FE3D8A" w:rsidP="00E446B9">
      <w:pPr>
        <w:spacing w:after="0" w:line="240" w:lineRule="auto"/>
        <w:ind w:firstLine="709"/>
        <w:jc w:val="both"/>
        <w:rPr>
          <w:rFonts w:ascii="Times New Roman" w:hAnsi="Times New Roman"/>
          <w:sz w:val="28"/>
          <w:szCs w:val="28"/>
        </w:rPr>
      </w:pPr>
      <w:r w:rsidRPr="00D84334">
        <w:rPr>
          <w:rFonts w:ascii="Times New Roman" w:hAnsi="Times New Roman"/>
          <w:sz w:val="28"/>
          <w:szCs w:val="28"/>
        </w:rPr>
        <w:t xml:space="preserve">В  </w:t>
      </w:r>
      <w:r w:rsidR="00E349E1">
        <w:rPr>
          <w:rFonts w:ascii="Times New Roman" w:hAnsi="Times New Roman"/>
          <w:sz w:val="28"/>
          <w:szCs w:val="28"/>
        </w:rPr>
        <w:t>Олонецком национальном муниципальном районе в</w:t>
      </w:r>
      <w:r>
        <w:rPr>
          <w:rFonts w:ascii="Times New Roman" w:hAnsi="Times New Roman"/>
          <w:sz w:val="28"/>
          <w:szCs w:val="28"/>
        </w:rPr>
        <w:t xml:space="preserve"> городск</w:t>
      </w:r>
      <w:r w:rsidR="00E349E1">
        <w:rPr>
          <w:rFonts w:ascii="Times New Roman" w:hAnsi="Times New Roman"/>
          <w:sz w:val="28"/>
          <w:szCs w:val="28"/>
        </w:rPr>
        <w:t>ом</w:t>
      </w:r>
      <w:r>
        <w:rPr>
          <w:rFonts w:ascii="Times New Roman" w:hAnsi="Times New Roman"/>
          <w:sz w:val="28"/>
          <w:szCs w:val="28"/>
        </w:rPr>
        <w:t xml:space="preserve"> и сельских поселениях</w:t>
      </w:r>
      <w:r w:rsidRPr="00D84334">
        <w:rPr>
          <w:rFonts w:ascii="Times New Roman" w:hAnsi="Times New Roman"/>
          <w:sz w:val="28"/>
          <w:szCs w:val="28"/>
        </w:rPr>
        <w:t>утвержден</w:t>
      </w:r>
      <w:r>
        <w:rPr>
          <w:rFonts w:ascii="Times New Roman" w:hAnsi="Times New Roman"/>
          <w:sz w:val="28"/>
          <w:szCs w:val="28"/>
        </w:rPr>
        <w:t>ы</w:t>
      </w:r>
      <w:r w:rsidRPr="00D84334">
        <w:rPr>
          <w:rFonts w:ascii="Times New Roman" w:hAnsi="Times New Roman"/>
          <w:sz w:val="28"/>
          <w:szCs w:val="28"/>
        </w:rPr>
        <w:t xml:space="preserve">  муниципальн</w:t>
      </w:r>
      <w:r>
        <w:rPr>
          <w:rFonts w:ascii="Times New Roman" w:hAnsi="Times New Roman"/>
          <w:sz w:val="28"/>
          <w:szCs w:val="28"/>
        </w:rPr>
        <w:t>ые</w:t>
      </w:r>
      <w:r w:rsidRPr="00D84334">
        <w:rPr>
          <w:rFonts w:ascii="Times New Roman" w:hAnsi="Times New Roman"/>
          <w:sz w:val="28"/>
          <w:szCs w:val="28"/>
        </w:rPr>
        <w:t xml:space="preserve">  программ</w:t>
      </w:r>
      <w:r>
        <w:rPr>
          <w:rFonts w:ascii="Times New Roman" w:hAnsi="Times New Roman"/>
          <w:sz w:val="28"/>
          <w:szCs w:val="28"/>
        </w:rPr>
        <w:t>ы</w:t>
      </w:r>
      <w:r w:rsidRPr="00D84334">
        <w:rPr>
          <w:rFonts w:ascii="Times New Roman" w:hAnsi="Times New Roman"/>
          <w:sz w:val="28"/>
          <w:szCs w:val="28"/>
        </w:rPr>
        <w:t>«Комплексное развитие  транспортной инфраструктуры»,  основными  целями  котор</w:t>
      </w:r>
      <w:r>
        <w:rPr>
          <w:rFonts w:ascii="Times New Roman" w:hAnsi="Times New Roman"/>
          <w:sz w:val="28"/>
          <w:szCs w:val="28"/>
        </w:rPr>
        <w:t>ых</w:t>
      </w:r>
      <w:r w:rsidRPr="00D84334">
        <w:rPr>
          <w:rFonts w:ascii="Times New Roman" w:hAnsi="Times New Roman"/>
          <w:sz w:val="28"/>
          <w:szCs w:val="28"/>
        </w:rPr>
        <w:t xml:space="preserve"> являются:  </w:t>
      </w:r>
    </w:p>
    <w:p w:rsidR="00FE3D8A" w:rsidRDefault="00FE3D8A" w:rsidP="00E446B9">
      <w:pPr>
        <w:pStyle w:val="a6"/>
        <w:numPr>
          <w:ilvl w:val="0"/>
          <w:numId w:val="2"/>
        </w:numPr>
        <w:spacing w:after="0" w:line="240" w:lineRule="auto"/>
        <w:ind w:left="0" w:firstLine="709"/>
        <w:jc w:val="both"/>
        <w:rPr>
          <w:rFonts w:ascii="Times New Roman" w:hAnsi="Times New Roman"/>
          <w:sz w:val="28"/>
          <w:szCs w:val="28"/>
        </w:rPr>
      </w:pPr>
      <w:r w:rsidRPr="00D84334">
        <w:rPr>
          <w:rFonts w:ascii="Times New Roman" w:hAnsi="Times New Roman"/>
          <w:sz w:val="28"/>
          <w:szCs w:val="28"/>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w:t>
      </w:r>
    </w:p>
    <w:p w:rsidR="00FE3D8A" w:rsidRDefault="00FE3D8A" w:rsidP="00E446B9">
      <w:pPr>
        <w:pStyle w:val="a6"/>
        <w:numPr>
          <w:ilvl w:val="0"/>
          <w:numId w:val="2"/>
        </w:numPr>
        <w:spacing w:after="0" w:line="240" w:lineRule="auto"/>
        <w:ind w:left="0" w:firstLine="709"/>
        <w:jc w:val="both"/>
        <w:rPr>
          <w:rFonts w:ascii="Times New Roman" w:hAnsi="Times New Roman"/>
          <w:sz w:val="28"/>
          <w:szCs w:val="28"/>
        </w:rPr>
      </w:pPr>
      <w:r w:rsidRPr="00D84334">
        <w:rPr>
          <w:rFonts w:ascii="Times New Roman" w:hAnsi="Times New Roman"/>
          <w:sz w:val="28"/>
          <w:szCs w:val="28"/>
        </w:rPr>
        <w:t xml:space="preserve">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FE3D8A" w:rsidRPr="00D84334" w:rsidRDefault="00FE3D8A" w:rsidP="00E446B9">
      <w:pPr>
        <w:pStyle w:val="a6"/>
        <w:numPr>
          <w:ilvl w:val="0"/>
          <w:numId w:val="2"/>
        </w:numPr>
        <w:spacing w:after="0" w:line="240" w:lineRule="auto"/>
        <w:ind w:left="0" w:firstLine="709"/>
        <w:jc w:val="both"/>
        <w:rPr>
          <w:rFonts w:ascii="Times New Roman" w:hAnsi="Times New Roman"/>
          <w:sz w:val="28"/>
          <w:szCs w:val="28"/>
        </w:rPr>
      </w:pPr>
      <w:r w:rsidRPr="00D84334">
        <w:rPr>
          <w:rFonts w:ascii="Times New Roman" w:hAnsi="Times New Roman"/>
          <w:sz w:val="28"/>
          <w:szCs w:val="28"/>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FE3D8A" w:rsidRPr="00D84334" w:rsidRDefault="00FE3D8A" w:rsidP="00E446B9">
      <w:pPr>
        <w:pStyle w:val="a6"/>
        <w:numPr>
          <w:ilvl w:val="0"/>
          <w:numId w:val="3"/>
        </w:numPr>
        <w:spacing w:after="0" w:line="240" w:lineRule="auto"/>
        <w:ind w:left="0" w:firstLine="709"/>
        <w:jc w:val="both"/>
        <w:rPr>
          <w:rFonts w:ascii="Times New Roman" w:hAnsi="Times New Roman"/>
          <w:sz w:val="28"/>
          <w:szCs w:val="28"/>
        </w:rPr>
      </w:pPr>
      <w:r w:rsidRPr="00D84334">
        <w:rPr>
          <w:rFonts w:ascii="Times New Roman" w:hAnsi="Times New Roman"/>
          <w:sz w:val="28"/>
          <w:szCs w:val="28"/>
        </w:rPr>
        <w:t xml:space="preserve">развитие  транспортной  инфраструктуры,  сбалансированное  с градостроительной деятельностью в муниципальном образовании;  </w:t>
      </w:r>
    </w:p>
    <w:p w:rsidR="00FE3D8A" w:rsidRDefault="00FE3D8A" w:rsidP="00E446B9">
      <w:pPr>
        <w:pStyle w:val="a6"/>
        <w:numPr>
          <w:ilvl w:val="0"/>
          <w:numId w:val="3"/>
        </w:numPr>
        <w:spacing w:after="0" w:line="240" w:lineRule="auto"/>
        <w:ind w:left="0" w:firstLine="709"/>
        <w:jc w:val="both"/>
        <w:rPr>
          <w:rFonts w:ascii="Times New Roman" w:hAnsi="Times New Roman"/>
          <w:sz w:val="28"/>
          <w:szCs w:val="28"/>
        </w:rPr>
      </w:pPr>
      <w:r w:rsidRPr="00D84334">
        <w:rPr>
          <w:rFonts w:ascii="Times New Roman" w:hAnsi="Times New Roman"/>
          <w:sz w:val="28"/>
          <w:szCs w:val="28"/>
        </w:rPr>
        <w:t>обеспечение условий для управления транспортным спросом;</w:t>
      </w:r>
    </w:p>
    <w:p w:rsidR="00FE3D8A" w:rsidRPr="0096208B" w:rsidRDefault="00FE3D8A" w:rsidP="00E446B9">
      <w:pPr>
        <w:pStyle w:val="a6"/>
        <w:numPr>
          <w:ilvl w:val="0"/>
          <w:numId w:val="3"/>
        </w:numPr>
        <w:spacing w:after="0" w:line="240" w:lineRule="auto"/>
        <w:ind w:left="0" w:firstLine="709"/>
        <w:jc w:val="both"/>
        <w:rPr>
          <w:rFonts w:ascii="Times New Roman" w:hAnsi="Times New Roman"/>
          <w:sz w:val="28"/>
          <w:szCs w:val="28"/>
        </w:rPr>
      </w:pPr>
      <w:r w:rsidRPr="0096208B">
        <w:rPr>
          <w:rFonts w:ascii="Times New Roman" w:hAnsi="Times New Roman"/>
          <w:sz w:val="28"/>
          <w:szCs w:val="28"/>
        </w:rPr>
        <w:t xml:space="preserve">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FE3D8A" w:rsidRPr="0096208B" w:rsidRDefault="00FE3D8A" w:rsidP="00E446B9">
      <w:pPr>
        <w:pStyle w:val="a6"/>
        <w:numPr>
          <w:ilvl w:val="0"/>
          <w:numId w:val="3"/>
        </w:numPr>
        <w:spacing w:after="0" w:line="240" w:lineRule="auto"/>
        <w:ind w:left="0" w:firstLine="709"/>
        <w:jc w:val="both"/>
        <w:rPr>
          <w:rFonts w:ascii="Times New Roman" w:hAnsi="Times New Roman"/>
          <w:sz w:val="28"/>
          <w:szCs w:val="28"/>
        </w:rPr>
      </w:pPr>
      <w:r w:rsidRPr="0096208B">
        <w:rPr>
          <w:rFonts w:ascii="Times New Roman" w:hAnsi="Times New Roman"/>
          <w:sz w:val="28"/>
          <w:szCs w:val="28"/>
        </w:rPr>
        <w:t xml:space="preserve">создание приоритетных условий движения транспортных средств общего пользования по отношению к иным транспортным средствам; </w:t>
      </w:r>
    </w:p>
    <w:p w:rsidR="00FE3D8A" w:rsidRPr="0096208B" w:rsidRDefault="00FE3D8A" w:rsidP="00E446B9">
      <w:pPr>
        <w:pStyle w:val="a6"/>
        <w:numPr>
          <w:ilvl w:val="0"/>
          <w:numId w:val="3"/>
        </w:numPr>
        <w:spacing w:after="0" w:line="240" w:lineRule="auto"/>
        <w:ind w:left="0" w:firstLine="709"/>
        <w:jc w:val="both"/>
        <w:rPr>
          <w:rFonts w:ascii="Times New Roman" w:hAnsi="Times New Roman"/>
          <w:sz w:val="28"/>
          <w:szCs w:val="28"/>
        </w:rPr>
      </w:pPr>
      <w:r w:rsidRPr="0096208B">
        <w:rPr>
          <w:rFonts w:ascii="Times New Roman" w:hAnsi="Times New Roman"/>
          <w:sz w:val="28"/>
          <w:szCs w:val="28"/>
        </w:rPr>
        <w:t xml:space="preserve"> условия для пешеходного и велосипедного передвижения населения;  </w:t>
      </w:r>
    </w:p>
    <w:p w:rsidR="00FE3D8A" w:rsidRDefault="00FE3D8A" w:rsidP="00E446B9">
      <w:pPr>
        <w:pStyle w:val="a6"/>
        <w:numPr>
          <w:ilvl w:val="0"/>
          <w:numId w:val="3"/>
        </w:numPr>
        <w:spacing w:after="0" w:line="240" w:lineRule="auto"/>
        <w:ind w:left="0" w:firstLine="709"/>
        <w:jc w:val="both"/>
        <w:rPr>
          <w:rFonts w:ascii="Times New Roman" w:hAnsi="Times New Roman"/>
          <w:sz w:val="28"/>
          <w:szCs w:val="28"/>
        </w:rPr>
      </w:pPr>
      <w:r w:rsidRPr="00F71CEB">
        <w:rPr>
          <w:rFonts w:ascii="Times New Roman" w:hAnsi="Times New Roman"/>
          <w:sz w:val="28"/>
          <w:szCs w:val="28"/>
        </w:rPr>
        <w:lastRenderedPageBreak/>
        <w:t>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FE3D8A" w:rsidRDefault="00FE3D8A" w:rsidP="00FE3D8A">
      <w:pPr>
        <w:pStyle w:val="a6"/>
        <w:spacing w:after="0" w:line="240" w:lineRule="auto"/>
        <w:ind w:left="709"/>
        <w:jc w:val="center"/>
        <w:rPr>
          <w:rFonts w:ascii="Times New Roman" w:hAnsi="Times New Roman"/>
          <w:b/>
          <w:sz w:val="32"/>
          <w:szCs w:val="32"/>
        </w:rPr>
      </w:pPr>
    </w:p>
    <w:p w:rsidR="00FE3D8A" w:rsidRPr="002A6BD2" w:rsidRDefault="00AF548E" w:rsidP="00FE3D8A">
      <w:pPr>
        <w:pStyle w:val="1"/>
        <w:jc w:val="center"/>
        <w:rPr>
          <w:rFonts w:ascii="Times New Roman" w:hAnsi="Times New Roman"/>
          <w:color w:val="auto"/>
          <w:sz w:val="32"/>
          <w:szCs w:val="32"/>
        </w:rPr>
      </w:pPr>
      <w:bookmarkStart w:id="15" w:name="_Toc528843611"/>
      <w:r>
        <w:rPr>
          <w:noProof/>
        </w:rPr>
        <w:drawing>
          <wp:anchor distT="0" distB="0" distL="114300" distR="114300" simplePos="0" relativeHeight="251659776" behindDoc="1" locked="0" layoutInCell="1" allowOverlap="1">
            <wp:simplePos x="0" y="0"/>
            <wp:positionH relativeFrom="column">
              <wp:posOffset>-716280</wp:posOffset>
            </wp:positionH>
            <wp:positionV relativeFrom="paragraph">
              <wp:posOffset>-2540</wp:posOffset>
            </wp:positionV>
            <wp:extent cx="10981690" cy="669925"/>
            <wp:effectExtent l="19050" t="0" r="0" b="0"/>
            <wp:wrapNone/>
            <wp:docPr id="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a:lum bright="74000" contrast="68000"/>
                      <a:grayscl/>
                    </a:blip>
                    <a:srcRect/>
                    <a:stretch>
                      <a:fillRect/>
                    </a:stretch>
                  </pic:blipFill>
                  <pic:spPr bwMode="auto">
                    <a:xfrm>
                      <a:off x="0" y="0"/>
                      <a:ext cx="10981690" cy="669925"/>
                    </a:xfrm>
                    <a:prstGeom prst="rect">
                      <a:avLst/>
                    </a:prstGeom>
                    <a:noFill/>
                  </pic:spPr>
                </pic:pic>
              </a:graphicData>
            </a:graphic>
          </wp:anchor>
        </w:drawing>
      </w:r>
      <w:r w:rsidR="00671640">
        <w:rPr>
          <w:rFonts w:ascii="Times New Roman" w:hAnsi="Times New Roman"/>
          <w:color w:val="auto"/>
          <w:sz w:val="32"/>
          <w:szCs w:val="32"/>
        </w:rPr>
        <w:t>2</w:t>
      </w:r>
      <w:r w:rsidR="00FE3D8A" w:rsidRPr="002A6BD2">
        <w:rPr>
          <w:rFonts w:ascii="Times New Roman" w:hAnsi="Times New Roman"/>
          <w:color w:val="auto"/>
          <w:sz w:val="32"/>
          <w:szCs w:val="32"/>
        </w:rPr>
        <w:t>.4  Анализ документов территориального планирования и документации по планировке территории, документов стратегического планирования.</w:t>
      </w:r>
      <w:bookmarkEnd w:id="15"/>
    </w:p>
    <w:p w:rsidR="00FE3D8A" w:rsidRPr="00F71CEB" w:rsidRDefault="00FE3D8A" w:rsidP="00FE3D8A">
      <w:pPr>
        <w:pStyle w:val="a6"/>
        <w:spacing w:after="0" w:line="240" w:lineRule="auto"/>
        <w:ind w:left="709"/>
        <w:jc w:val="center"/>
        <w:rPr>
          <w:rFonts w:ascii="Times New Roman" w:hAnsi="Times New Roman"/>
          <w:b/>
          <w:sz w:val="32"/>
          <w:szCs w:val="32"/>
        </w:rPr>
      </w:pPr>
    </w:p>
    <w:p w:rsidR="00FE3D8A" w:rsidRPr="00F71CEB" w:rsidRDefault="00FE3D8A" w:rsidP="00E446B9">
      <w:pPr>
        <w:pStyle w:val="a6"/>
        <w:spacing w:after="0" w:line="240" w:lineRule="auto"/>
        <w:ind w:left="0" w:firstLine="709"/>
        <w:jc w:val="both"/>
        <w:rPr>
          <w:rFonts w:ascii="Times New Roman" w:hAnsi="Times New Roman"/>
          <w:sz w:val="28"/>
          <w:szCs w:val="28"/>
        </w:rPr>
      </w:pPr>
      <w:r w:rsidRPr="00F71CEB">
        <w:rPr>
          <w:rFonts w:ascii="Times New Roman" w:hAnsi="Times New Roman"/>
          <w:sz w:val="28"/>
          <w:szCs w:val="28"/>
        </w:rPr>
        <w:t xml:space="preserve">Анализ  имеющихся  документов  территориального  планирования  и документации  по  планировке  территории,  документов  стратегического планирования  позволил  выявить,  что  в  число  мер,  направленных  на совершенствование  транспортной  инфраструктуры  </w:t>
      </w:r>
      <w:r w:rsidR="00E349E1">
        <w:rPr>
          <w:rFonts w:ascii="Times New Roman" w:hAnsi="Times New Roman"/>
          <w:sz w:val="28"/>
          <w:szCs w:val="28"/>
        </w:rPr>
        <w:t>Олонецкого национального</w:t>
      </w:r>
      <w:r>
        <w:rPr>
          <w:rFonts w:ascii="Times New Roman" w:hAnsi="Times New Roman"/>
          <w:sz w:val="28"/>
          <w:szCs w:val="28"/>
        </w:rPr>
        <w:t xml:space="preserve"> муниципального</w:t>
      </w:r>
      <w:r w:rsidRPr="00F71CEB">
        <w:rPr>
          <w:rFonts w:ascii="Times New Roman" w:hAnsi="Times New Roman"/>
          <w:sz w:val="28"/>
          <w:szCs w:val="28"/>
        </w:rPr>
        <w:t xml:space="preserve">  района включены: </w:t>
      </w:r>
    </w:p>
    <w:p w:rsidR="00FE3D8A" w:rsidRPr="00F71CEB" w:rsidRDefault="00FE3D8A" w:rsidP="00E446B9">
      <w:pPr>
        <w:pStyle w:val="a6"/>
        <w:numPr>
          <w:ilvl w:val="0"/>
          <w:numId w:val="4"/>
        </w:numPr>
        <w:spacing w:after="0" w:line="240" w:lineRule="auto"/>
        <w:ind w:left="0" w:firstLine="709"/>
        <w:jc w:val="both"/>
        <w:rPr>
          <w:rFonts w:ascii="Times New Roman" w:hAnsi="Times New Roman"/>
          <w:sz w:val="28"/>
          <w:szCs w:val="28"/>
        </w:rPr>
      </w:pPr>
      <w:r w:rsidRPr="00F71CEB">
        <w:rPr>
          <w:rFonts w:ascii="Times New Roman" w:hAnsi="Times New Roman"/>
          <w:sz w:val="28"/>
          <w:szCs w:val="28"/>
        </w:rPr>
        <w:t xml:space="preserve">сохранение  существующей  сети  автомобильных  дорог  местного значения, доведение ее технического состояния до уровня, соответствующего нормативным требованиям; </w:t>
      </w:r>
    </w:p>
    <w:p w:rsidR="00FE3D8A" w:rsidRPr="00F71CEB" w:rsidRDefault="00FE3D8A" w:rsidP="00E446B9">
      <w:pPr>
        <w:pStyle w:val="a6"/>
        <w:numPr>
          <w:ilvl w:val="0"/>
          <w:numId w:val="4"/>
        </w:numPr>
        <w:spacing w:after="0" w:line="240" w:lineRule="auto"/>
        <w:ind w:left="0" w:firstLine="709"/>
        <w:jc w:val="both"/>
        <w:rPr>
          <w:rFonts w:ascii="Times New Roman" w:hAnsi="Times New Roman"/>
          <w:sz w:val="28"/>
          <w:szCs w:val="28"/>
        </w:rPr>
      </w:pPr>
      <w:r w:rsidRPr="00F71CEB">
        <w:rPr>
          <w:rFonts w:ascii="Times New Roman" w:hAnsi="Times New Roman"/>
          <w:sz w:val="28"/>
          <w:szCs w:val="28"/>
        </w:rPr>
        <w:t xml:space="preserve">сохранение  сети  местных  автомобильных  дорог  с  твердым покрытием,  обеспечивающих  связь  населенных  пунктов  с  центром муниципального района; </w:t>
      </w:r>
    </w:p>
    <w:p w:rsidR="00FE3D8A" w:rsidRPr="00F71CEB" w:rsidRDefault="00FE3D8A" w:rsidP="00E446B9">
      <w:pPr>
        <w:pStyle w:val="a6"/>
        <w:numPr>
          <w:ilvl w:val="0"/>
          <w:numId w:val="4"/>
        </w:numPr>
        <w:spacing w:after="0" w:line="240" w:lineRule="auto"/>
        <w:ind w:left="0" w:firstLine="709"/>
        <w:jc w:val="both"/>
        <w:rPr>
          <w:rFonts w:ascii="Times New Roman" w:hAnsi="Times New Roman"/>
          <w:sz w:val="28"/>
          <w:szCs w:val="28"/>
        </w:rPr>
      </w:pPr>
      <w:r w:rsidRPr="00F71CEB">
        <w:rPr>
          <w:rFonts w:ascii="Times New Roman" w:hAnsi="Times New Roman"/>
          <w:sz w:val="28"/>
          <w:szCs w:val="28"/>
        </w:rPr>
        <w:t xml:space="preserve">создание  условий  для  обеспечения  единого  экономического  и транспортного пространства, свободы перемещения населения и товаров по району и за его пределы посредством модернизации и поэтапного развития сети  автомобильных  дорог,  отвечающей  интересам  граждан, грузовладельцев; </w:t>
      </w:r>
    </w:p>
    <w:p w:rsidR="00FE3D8A" w:rsidRDefault="00FE3D8A" w:rsidP="00E349E1">
      <w:pPr>
        <w:pStyle w:val="a6"/>
        <w:numPr>
          <w:ilvl w:val="0"/>
          <w:numId w:val="4"/>
        </w:numPr>
        <w:spacing w:after="0" w:line="240" w:lineRule="auto"/>
        <w:ind w:left="0" w:firstLine="709"/>
        <w:jc w:val="both"/>
        <w:rPr>
          <w:rFonts w:ascii="Times New Roman" w:hAnsi="Times New Roman"/>
          <w:sz w:val="28"/>
          <w:szCs w:val="28"/>
        </w:rPr>
      </w:pPr>
      <w:r w:rsidRPr="00F71CEB">
        <w:rPr>
          <w:rFonts w:ascii="Times New Roman" w:hAnsi="Times New Roman"/>
          <w:sz w:val="28"/>
          <w:szCs w:val="28"/>
        </w:rPr>
        <w:t xml:space="preserve">формирование </w:t>
      </w:r>
      <w:r w:rsidR="003B7E7F">
        <w:rPr>
          <w:rFonts w:ascii="Times New Roman" w:hAnsi="Times New Roman"/>
          <w:sz w:val="28"/>
          <w:szCs w:val="28"/>
        </w:rPr>
        <w:t>комфортного</w:t>
      </w:r>
      <w:r w:rsidR="00431233">
        <w:rPr>
          <w:rFonts w:ascii="Times New Roman" w:hAnsi="Times New Roman"/>
          <w:sz w:val="28"/>
          <w:szCs w:val="28"/>
        </w:rPr>
        <w:t xml:space="preserve"> </w:t>
      </w:r>
      <w:r w:rsidRPr="00F71CEB">
        <w:rPr>
          <w:rFonts w:ascii="Times New Roman" w:hAnsi="Times New Roman"/>
          <w:sz w:val="28"/>
          <w:szCs w:val="28"/>
        </w:rPr>
        <w:t>грузо-  и  пассажиро</w:t>
      </w:r>
      <w:r w:rsidR="003B7E7F">
        <w:rPr>
          <w:rFonts w:ascii="Times New Roman" w:hAnsi="Times New Roman"/>
          <w:sz w:val="28"/>
          <w:szCs w:val="28"/>
        </w:rPr>
        <w:t>потока,</w:t>
      </w:r>
      <w:r w:rsidRPr="00F71CEB">
        <w:rPr>
          <w:rFonts w:ascii="Times New Roman" w:hAnsi="Times New Roman"/>
          <w:sz w:val="28"/>
          <w:szCs w:val="28"/>
        </w:rPr>
        <w:t xml:space="preserve"> гармоничного  развития  и  эффективного  взаимодействия  всех  видов транспорта</w:t>
      </w:r>
      <w:r w:rsidR="00E349E1">
        <w:rPr>
          <w:rFonts w:ascii="Times New Roman" w:hAnsi="Times New Roman"/>
          <w:sz w:val="28"/>
          <w:szCs w:val="28"/>
        </w:rPr>
        <w:t>.</w:t>
      </w:r>
    </w:p>
    <w:p w:rsidR="00E349E1" w:rsidRPr="00E349E1" w:rsidRDefault="00E349E1" w:rsidP="00E349E1">
      <w:pPr>
        <w:pStyle w:val="a6"/>
        <w:spacing w:after="0" w:line="240" w:lineRule="auto"/>
        <w:ind w:left="709"/>
        <w:jc w:val="both"/>
        <w:rPr>
          <w:rFonts w:ascii="Times New Roman" w:hAnsi="Times New Roman"/>
          <w:sz w:val="28"/>
          <w:szCs w:val="28"/>
        </w:rPr>
      </w:pPr>
    </w:p>
    <w:p w:rsidR="00FE3D8A" w:rsidRPr="00F71CEB" w:rsidRDefault="00FE3D8A" w:rsidP="00E446B9">
      <w:pPr>
        <w:pStyle w:val="a6"/>
        <w:spacing w:after="0" w:line="240" w:lineRule="auto"/>
        <w:ind w:left="0" w:firstLine="709"/>
        <w:jc w:val="both"/>
        <w:rPr>
          <w:rFonts w:ascii="Times New Roman" w:hAnsi="Times New Roman"/>
          <w:sz w:val="28"/>
          <w:szCs w:val="28"/>
        </w:rPr>
      </w:pPr>
      <w:r w:rsidRPr="00F71CEB">
        <w:rPr>
          <w:rFonts w:ascii="Times New Roman" w:hAnsi="Times New Roman"/>
          <w:sz w:val="28"/>
          <w:szCs w:val="28"/>
        </w:rPr>
        <w:t>В  сфере  автомобильных  пассаж</w:t>
      </w:r>
      <w:r>
        <w:rPr>
          <w:rFonts w:ascii="Times New Roman" w:hAnsi="Times New Roman"/>
          <w:sz w:val="28"/>
          <w:szCs w:val="28"/>
        </w:rPr>
        <w:t xml:space="preserve">ирских  перевозок  должна  быть </w:t>
      </w:r>
      <w:r w:rsidRPr="00F71CEB">
        <w:rPr>
          <w:rFonts w:ascii="Times New Roman" w:hAnsi="Times New Roman"/>
          <w:sz w:val="28"/>
          <w:szCs w:val="28"/>
        </w:rPr>
        <w:t xml:space="preserve">предусмотрена  поэтапная  модернизация  маршрутной  сети  пригородного сообщения  с  учетом  уровня  благосостояния  населения  по  следующим направлениям: </w:t>
      </w:r>
    </w:p>
    <w:p w:rsidR="00FE3D8A" w:rsidRPr="00F71CEB" w:rsidRDefault="00FE3D8A" w:rsidP="00E446B9">
      <w:pPr>
        <w:pStyle w:val="a6"/>
        <w:numPr>
          <w:ilvl w:val="0"/>
          <w:numId w:val="4"/>
        </w:numPr>
        <w:spacing w:after="0" w:line="240" w:lineRule="auto"/>
        <w:ind w:left="0" w:firstLine="709"/>
        <w:jc w:val="both"/>
        <w:rPr>
          <w:rFonts w:ascii="Times New Roman" w:hAnsi="Times New Roman"/>
          <w:sz w:val="28"/>
          <w:szCs w:val="28"/>
        </w:rPr>
      </w:pPr>
      <w:r w:rsidRPr="00F71CEB">
        <w:rPr>
          <w:rFonts w:ascii="Times New Roman" w:hAnsi="Times New Roman"/>
          <w:sz w:val="28"/>
          <w:szCs w:val="28"/>
        </w:rPr>
        <w:t xml:space="preserve">создание  условий  для  работы  предприятий  пассажирского транспорта  с  органами  местного  самоуправления  по  заключеннымконтрактам на выполнение перевозок населения (муниципальный заказ); </w:t>
      </w:r>
    </w:p>
    <w:p w:rsidR="00F01B3A" w:rsidRDefault="00FE3D8A" w:rsidP="00E446B9">
      <w:pPr>
        <w:pStyle w:val="a6"/>
        <w:numPr>
          <w:ilvl w:val="0"/>
          <w:numId w:val="4"/>
        </w:numPr>
        <w:spacing w:after="0" w:line="240" w:lineRule="auto"/>
        <w:ind w:left="0" w:firstLine="709"/>
        <w:jc w:val="both"/>
        <w:rPr>
          <w:rFonts w:ascii="Times New Roman" w:hAnsi="Times New Roman"/>
          <w:sz w:val="28"/>
          <w:szCs w:val="28"/>
        </w:rPr>
      </w:pPr>
      <w:r w:rsidRPr="00F71CEB">
        <w:rPr>
          <w:rFonts w:ascii="Times New Roman" w:hAnsi="Times New Roman"/>
          <w:sz w:val="28"/>
          <w:szCs w:val="28"/>
        </w:rPr>
        <w:lastRenderedPageBreak/>
        <w:t>организация  пассажирских  перевозок  на  таком  уровне,  который обеспечивал бы безубыточную работу предприятий и позволял обновлять подвижной состав в соответствии с нормативами</w:t>
      </w:r>
      <w:r w:rsidR="00E349E1">
        <w:rPr>
          <w:rFonts w:ascii="Times New Roman" w:hAnsi="Times New Roman"/>
          <w:sz w:val="28"/>
          <w:szCs w:val="28"/>
        </w:rPr>
        <w:t>.</w:t>
      </w:r>
    </w:p>
    <w:p w:rsidR="00E446B9" w:rsidRPr="00E349E1" w:rsidRDefault="00E446B9" w:rsidP="00E349E1">
      <w:pPr>
        <w:pStyle w:val="a6"/>
        <w:spacing w:after="0" w:line="240" w:lineRule="auto"/>
        <w:ind w:left="709"/>
        <w:jc w:val="both"/>
        <w:rPr>
          <w:rFonts w:ascii="Times New Roman" w:hAnsi="Times New Roman"/>
          <w:sz w:val="28"/>
          <w:szCs w:val="28"/>
        </w:rPr>
      </w:pPr>
    </w:p>
    <w:p w:rsidR="00FE3D8A" w:rsidRPr="00431233" w:rsidRDefault="00AF548E" w:rsidP="00431233">
      <w:pPr>
        <w:pStyle w:val="1"/>
        <w:jc w:val="center"/>
        <w:rPr>
          <w:rFonts w:ascii="Times New Roman" w:hAnsi="Times New Roman"/>
          <w:color w:val="auto"/>
          <w:sz w:val="32"/>
          <w:szCs w:val="32"/>
        </w:rPr>
      </w:pPr>
      <w:bookmarkStart w:id="16" w:name="_Toc528843612"/>
      <w:r>
        <w:rPr>
          <w:noProof/>
        </w:rPr>
        <w:lastRenderedPageBreak/>
        <w:drawing>
          <wp:anchor distT="0" distB="0" distL="114300" distR="114300" simplePos="0" relativeHeight="251660800" behindDoc="1" locked="0" layoutInCell="1" allowOverlap="1">
            <wp:simplePos x="0" y="0"/>
            <wp:positionH relativeFrom="column">
              <wp:posOffset>-741045</wp:posOffset>
            </wp:positionH>
            <wp:positionV relativeFrom="paragraph">
              <wp:posOffset>-67310</wp:posOffset>
            </wp:positionV>
            <wp:extent cx="10983595" cy="510540"/>
            <wp:effectExtent l="19050" t="0" r="8255" b="0"/>
            <wp:wrapNone/>
            <wp:docPr id="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
                      <a:lum bright="88000" contrast="92000"/>
                      <a:grayscl/>
                    </a:blip>
                    <a:srcRect/>
                    <a:stretch>
                      <a:fillRect/>
                    </a:stretch>
                  </pic:blipFill>
                  <pic:spPr bwMode="auto">
                    <a:xfrm>
                      <a:off x="0" y="0"/>
                      <a:ext cx="10983595" cy="510540"/>
                    </a:xfrm>
                    <a:prstGeom prst="rect">
                      <a:avLst/>
                    </a:prstGeom>
                    <a:noFill/>
                  </pic:spPr>
                </pic:pic>
              </a:graphicData>
            </a:graphic>
          </wp:anchor>
        </w:drawing>
      </w:r>
      <w:r w:rsidR="00671640" w:rsidRPr="00671640">
        <w:rPr>
          <w:rFonts w:ascii="Times New Roman" w:hAnsi="Times New Roman"/>
          <w:color w:val="auto"/>
          <w:sz w:val="32"/>
          <w:szCs w:val="32"/>
        </w:rPr>
        <w:t>2</w:t>
      </w:r>
      <w:r w:rsidR="00FE3D8A" w:rsidRPr="002A6BD2">
        <w:rPr>
          <w:rFonts w:ascii="Times New Roman" w:hAnsi="Times New Roman"/>
          <w:color w:val="auto"/>
          <w:sz w:val="32"/>
          <w:szCs w:val="32"/>
        </w:rPr>
        <w:t>.5  Описание  основных  элементов  дорог,  их  пересечений  и примыканий</w:t>
      </w:r>
      <w:bookmarkEnd w:id="16"/>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5"/>
      </w:tblGrid>
      <w:tr w:rsidR="008E6643" w:rsidRPr="00603C68" w:rsidTr="00603C68">
        <w:trPr>
          <w:trHeight w:val="7925"/>
        </w:trPr>
        <w:tc>
          <w:tcPr>
            <w:tcW w:w="6912" w:type="dxa"/>
          </w:tcPr>
          <w:p w:rsidR="008E6643" w:rsidRPr="00603C68" w:rsidRDefault="008E6643" w:rsidP="00603C68">
            <w:pPr>
              <w:pStyle w:val="a6"/>
              <w:spacing w:after="0" w:line="360" w:lineRule="auto"/>
              <w:ind w:left="0"/>
              <w:jc w:val="both"/>
              <w:rPr>
                <w:rFonts w:ascii="Times New Roman" w:hAnsi="Times New Roman"/>
                <w:sz w:val="28"/>
                <w:szCs w:val="28"/>
              </w:rPr>
            </w:pPr>
          </w:p>
          <w:p w:rsidR="002F0F90" w:rsidRDefault="00A90D2A" w:rsidP="002F0F90">
            <w:pPr>
              <w:pStyle w:val="a6"/>
              <w:keepNext/>
              <w:spacing w:after="0" w:line="360" w:lineRule="auto"/>
              <w:ind w:left="0"/>
              <w:jc w:val="both"/>
            </w:pPr>
            <w:r>
              <w:rPr>
                <w:rFonts w:ascii="Times New Roman" w:hAnsi="Times New Roman"/>
                <w:noProof/>
                <w:sz w:val="28"/>
                <w:szCs w:val="28"/>
                <w:lang w:eastAsia="ru-RU"/>
              </w:rPr>
              <w:drawing>
                <wp:inline distT="0" distB="0" distL="0" distR="0">
                  <wp:extent cx="4767635" cy="4118776"/>
                  <wp:effectExtent l="19050" t="0" r="0" b="0"/>
                  <wp:docPr id="13" name="Рисунок 1" descr="D:\ЖКХ\Дороги\транспортная схема олон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КХ\Дороги\транспортная схема олон район.jpg"/>
                          <pic:cNvPicPr>
                            <a:picLocks noChangeAspect="1" noChangeArrowheads="1"/>
                          </pic:cNvPicPr>
                        </pic:nvPicPr>
                        <pic:blipFill>
                          <a:blip r:embed="rId11"/>
                          <a:srcRect/>
                          <a:stretch>
                            <a:fillRect/>
                          </a:stretch>
                        </pic:blipFill>
                        <pic:spPr bwMode="auto">
                          <a:xfrm>
                            <a:off x="0" y="0"/>
                            <a:ext cx="4767635" cy="4118776"/>
                          </a:xfrm>
                          <a:prstGeom prst="rect">
                            <a:avLst/>
                          </a:prstGeom>
                          <a:noFill/>
                          <a:ln w="9525">
                            <a:noFill/>
                            <a:miter lim="800000"/>
                            <a:headEnd/>
                            <a:tailEnd/>
                          </a:ln>
                        </pic:spPr>
                      </pic:pic>
                    </a:graphicData>
                  </a:graphic>
                </wp:inline>
              </w:drawing>
            </w:r>
          </w:p>
          <w:p w:rsidR="008E6643" w:rsidRPr="00603C68" w:rsidRDefault="002F0F90" w:rsidP="002F0F90">
            <w:pPr>
              <w:pStyle w:val="af"/>
              <w:jc w:val="both"/>
              <w:rPr>
                <w:rFonts w:ascii="Times New Roman" w:hAnsi="Times New Roman"/>
                <w:sz w:val="28"/>
                <w:szCs w:val="28"/>
              </w:rPr>
            </w:pPr>
            <w:r>
              <w:t xml:space="preserve">Рисунок </w:t>
            </w:r>
            <w:fldSimple w:instr=" SEQ Рисунок \* ARABIC ">
              <w:r w:rsidR="00023C41">
                <w:rPr>
                  <w:noProof/>
                </w:rPr>
                <w:t>1</w:t>
              </w:r>
            </w:fldSimple>
            <w:r>
              <w:t>.  Автодорожная транспортная система</w:t>
            </w:r>
          </w:p>
        </w:tc>
      </w:tr>
    </w:tbl>
    <w:p w:rsidR="00FE3D8A" w:rsidRPr="004530BD" w:rsidRDefault="00FE3D8A" w:rsidP="00E446B9">
      <w:pPr>
        <w:pStyle w:val="a6"/>
        <w:spacing w:after="0" w:line="240" w:lineRule="auto"/>
        <w:ind w:left="0"/>
        <w:jc w:val="both"/>
        <w:rPr>
          <w:rFonts w:ascii="Times New Roman" w:hAnsi="Times New Roman"/>
          <w:sz w:val="28"/>
          <w:szCs w:val="28"/>
        </w:rPr>
      </w:pPr>
      <w:r w:rsidRPr="004530BD">
        <w:rPr>
          <w:rFonts w:ascii="Times New Roman" w:hAnsi="Times New Roman"/>
          <w:sz w:val="28"/>
          <w:szCs w:val="28"/>
        </w:rPr>
        <w:t xml:space="preserve">Транспортная система  района  представлена  </w:t>
      </w:r>
      <w:r>
        <w:rPr>
          <w:rFonts w:ascii="Times New Roman" w:hAnsi="Times New Roman"/>
          <w:sz w:val="28"/>
          <w:szCs w:val="28"/>
        </w:rPr>
        <w:t>одним</w:t>
      </w:r>
      <w:r w:rsidRPr="004530BD">
        <w:rPr>
          <w:rFonts w:ascii="Times New Roman" w:hAnsi="Times New Roman"/>
          <w:sz w:val="28"/>
          <w:szCs w:val="28"/>
        </w:rPr>
        <w:t xml:space="preserve"> вид</w:t>
      </w:r>
      <w:r>
        <w:rPr>
          <w:rFonts w:ascii="Times New Roman" w:hAnsi="Times New Roman"/>
          <w:sz w:val="28"/>
          <w:szCs w:val="28"/>
        </w:rPr>
        <w:t>ом</w:t>
      </w:r>
      <w:r w:rsidRPr="004530BD">
        <w:rPr>
          <w:rFonts w:ascii="Times New Roman" w:hAnsi="Times New Roman"/>
          <w:sz w:val="28"/>
          <w:szCs w:val="28"/>
        </w:rPr>
        <w:t xml:space="preserve">  – авт</w:t>
      </w:r>
      <w:r w:rsidR="002F0F90">
        <w:rPr>
          <w:rFonts w:ascii="Times New Roman" w:hAnsi="Times New Roman"/>
          <w:sz w:val="28"/>
          <w:szCs w:val="28"/>
        </w:rPr>
        <w:t>одорожной транспортной системой (рис.1)</w:t>
      </w:r>
    </w:p>
    <w:p w:rsidR="008E6643" w:rsidRDefault="00FE3D8A" w:rsidP="00E446B9">
      <w:pPr>
        <w:pStyle w:val="a6"/>
        <w:spacing w:after="0" w:line="240" w:lineRule="auto"/>
        <w:ind w:left="0"/>
        <w:jc w:val="both"/>
        <w:rPr>
          <w:rFonts w:ascii="Times New Roman" w:hAnsi="Times New Roman"/>
          <w:sz w:val="28"/>
          <w:szCs w:val="28"/>
        </w:rPr>
      </w:pPr>
      <w:r w:rsidRPr="004530BD">
        <w:rPr>
          <w:rFonts w:ascii="Times New Roman" w:hAnsi="Times New Roman"/>
          <w:sz w:val="28"/>
          <w:szCs w:val="28"/>
        </w:rPr>
        <w:t>Автомобильн</w:t>
      </w:r>
      <w:r w:rsidR="008E6643">
        <w:rPr>
          <w:rFonts w:ascii="Times New Roman" w:hAnsi="Times New Roman"/>
          <w:sz w:val="28"/>
          <w:szCs w:val="28"/>
        </w:rPr>
        <w:t>ая</w:t>
      </w:r>
      <w:r w:rsidRPr="004530BD">
        <w:rPr>
          <w:rFonts w:ascii="Times New Roman" w:hAnsi="Times New Roman"/>
          <w:sz w:val="28"/>
          <w:szCs w:val="28"/>
        </w:rPr>
        <w:t xml:space="preserve"> транспорт</w:t>
      </w:r>
      <w:r w:rsidR="008E6643">
        <w:rPr>
          <w:rFonts w:ascii="Times New Roman" w:hAnsi="Times New Roman"/>
          <w:sz w:val="28"/>
          <w:szCs w:val="28"/>
        </w:rPr>
        <w:t>ная система</w:t>
      </w:r>
      <w:r w:rsidRPr="004530BD">
        <w:rPr>
          <w:rFonts w:ascii="Times New Roman" w:hAnsi="Times New Roman"/>
          <w:sz w:val="28"/>
          <w:szCs w:val="28"/>
        </w:rPr>
        <w:t xml:space="preserve"> представлен</w:t>
      </w:r>
      <w:r w:rsidR="008E6643">
        <w:rPr>
          <w:rFonts w:ascii="Times New Roman" w:hAnsi="Times New Roman"/>
          <w:sz w:val="28"/>
          <w:szCs w:val="28"/>
        </w:rPr>
        <w:t>а</w:t>
      </w:r>
      <w:r w:rsidRPr="004530BD">
        <w:rPr>
          <w:rFonts w:ascii="Times New Roman" w:hAnsi="Times New Roman"/>
          <w:sz w:val="28"/>
          <w:szCs w:val="28"/>
        </w:rPr>
        <w:t xml:space="preserve"> сетью автомобильных дорог </w:t>
      </w:r>
      <w:r w:rsidR="008E6643">
        <w:rPr>
          <w:rFonts w:ascii="Times New Roman" w:hAnsi="Times New Roman"/>
          <w:sz w:val="28"/>
          <w:szCs w:val="28"/>
        </w:rPr>
        <w:t xml:space="preserve">федерального, </w:t>
      </w:r>
      <w:r w:rsidRPr="004530BD">
        <w:rPr>
          <w:rFonts w:ascii="Times New Roman" w:hAnsi="Times New Roman"/>
          <w:sz w:val="28"/>
          <w:szCs w:val="28"/>
        </w:rPr>
        <w:t>регионального и</w:t>
      </w:r>
      <w:r w:rsidR="008E6643">
        <w:rPr>
          <w:rFonts w:ascii="Times New Roman" w:hAnsi="Times New Roman"/>
          <w:sz w:val="28"/>
          <w:szCs w:val="28"/>
        </w:rPr>
        <w:t>лимеж</w:t>
      </w:r>
      <w:r w:rsidRPr="004530BD">
        <w:rPr>
          <w:rFonts w:ascii="Times New Roman" w:hAnsi="Times New Roman"/>
          <w:sz w:val="28"/>
          <w:szCs w:val="28"/>
        </w:rPr>
        <w:t xml:space="preserve">муниципального  значения, </w:t>
      </w:r>
      <w:r w:rsidR="008E6643">
        <w:rPr>
          <w:rFonts w:ascii="Times New Roman" w:hAnsi="Times New Roman"/>
          <w:sz w:val="28"/>
          <w:szCs w:val="28"/>
        </w:rPr>
        <w:t xml:space="preserve">местного значенияи </w:t>
      </w:r>
      <w:r w:rsidRPr="004530BD">
        <w:rPr>
          <w:rFonts w:ascii="Times New Roman" w:hAnsi="Times New Roman"/>
          <w:sz w:val="28"/>
          <w:szCs w:val="28"/>
        </w:rPr>
        <w:t>является  наиболее перспективн</w:t>
      </w:r>
      <w:r w:rsidR="008E6643">
        <w:rPr>
          <w:rFonts w:ascii="Times New Roman" w:hAnsi="Times New Roman"/>
          <w:sz w:val="28"/>
          <w:szCs w:val="28"/>
        </w:rPr>
        <w:t>ой</w:t>
      </w:r>
      <w:r w:rsidRPr="004530BD">
        <w:rPr>
          <w:rFonts w:ascii="Times New Roman" w:hAnsi="Times New Roman"/>
          <w:sz w:val="28"/>
          <w:szCs w:val="28"/>
        </w:rPr>
        <w:t xml:space="preserve">  и  социально  значим</w:t>
      </w:r>
      <w:r w:rsidR="008E6643">
        <w:rPr>
          <w:rFonts w:ascii="Times New Roman" w:hAnsi="Times New Roman"/>
          <w:sz w:val="28"/>
          <w:szCs w:val="28"/>
        </w:rPr>
        <w:t>ой</w:t>
      </w:r>
      <w:r w:rsidRPr="004530BD">
        <w:rPr>
          <w:rFonts w:ascii="Times New Roman" w:hAnsi="Times New Roman"/>
          <w:sz w:val="28"/>
          <w:szCs w:val="28"/>
        </w:rPr>
        <w:t xml:space="preserve">  для  муниципального  района. </w:t>
      </w:r>
    </w:p>
    <w:p w:rsidR="00FE3D8A" w:rsidRDefault="008E6643" w:rsidP="00E446B9">
      <w:pPr>
        <w:pStyle w:val="a6"/>
        <w:spacing w:after="0" w:line="240" w:lineRule="auto"/>
        <w:ind w:left="0"/>
        <w:jc w:val="both"/>
        <w:rPr>
          <w:rFonts w:ascii="Times New Roman" w:hAnsi="Times New Roman"/>
          <w:sz w:val="28"/>
          <w:szCs w:val="28"/>
        </w:rPr>
      </w:pPr>
      <w:r>
        <w:rPr>
          <w:rFonts w:ascii="Times New Roman" w:hAnsi="Times New Roman"/>
          <w:sz w:val="28"/>
          <w:szCs w:val="28"/>
        </w:rPr>
        <w:t>(Далее перечислить федеральные и региональные дороги, местные дороги и указать их протяженность).</w:t>
      </w:r>
    </w:p>
    <w:p w:rsidR="008E6643" w:rsidRDefault="008E6643" w:rsidP="00FE3D8A">
      <w:pPr>
        <w:pStyle w:val="a6"/>
        <w:spacing w:after="0" w:line="360" w:lineRule="auto"/>
        <w:ind w:left="0" w:firstLine="708"/>
        <w:jc w:val="both"/>
        <w:rPr>
          <w:rFonts w:ascii="Times New Roman" w:hAnsi="Times New Roman"/>
          <w:sz w:val="28"/>
          <w:szCs w:val="28"/>
        </w:rPr>
      </w:pPr>
    </w:p>
    <w:p w:rsidR="00FE3D8A" w:rsidRPr="00FD0D17" w:rsidRDefault="00FE3D8A" w:rsidP="00E446B9">
      <w:pPr>
        <w:pStyle w:val="a6"/>
        <w:spacing w:after="0" w:line="240" w:lineRule="auto"/>
        <w:ind w:left="0" w:firstLine="708"/>
        <w:jc w:val="both"/>
        <w:rPr>
          <w:rFonts w:ascii="Times New Roman" w:hAnsi="Times New Roman"/>
          <w:color w:val="000000"/>
          <w:sz w:val="28"/>
          <w:szCs w:val="28"/>
          <w:lang w:eastAsia="ar-SA"/>
        </w:rPr>
      </w:pPr>
      <w:r w:rsidRPr="00FD0D17">
        <w:rPr>
          <w:rFonts w:ascii="Times New Roman" w:hAnsi="Times New Roman"/>
          <w:sz w:val="28"/>
          <w:szCs w:val="28"/>
        </w:rPr>
        <w:t>Через весь район (</w:t>
      </w:r>
      <w:r w:rsidR="00E349E1" w:rsidRPr="00FD0D17">
        <w:rPr>
          <w:rFonts w:ascii="Times New Roman" w:hAnsi="Times New Roman"/>
          <w:sz w:val="28"/>
          <w:szCs w:val="28"/>
        </w:rPr>
        <w:t>Мегрега, Олонец, Тукса, Ильинское, Тулокса, Видлица</w:t>
      </w:r>
      <w:r w:rsidRPr="00FD0D17">
        <w:rPr>
          <w:rFonts w:ascii="Times New Roman" w:hAnsi="Times New Roman"/>
          <w:sz w:val="28"/>
          <w:szCs w:val="28"/>
        </w:rPr>
        <w:t>) проходит м</w:t>
      </w:r>
      <w:r w:rsidRPr="00FD0D17">
        <w:rPr>
          <w:rFonts w:ascii="Times New Roman" w:hAnsi="Times New Roman"/>
          <w:color w:val="000000"/>
          <w:sz w:val="28"/>
          <w:szCs w:val="28"/>
          <w:lang w:eastAsia="ar-SA"/>
        </w:rPr>
        <w:t>агистральная железная дорога</w:t>
      </w:r>
      <w:r w:rsidR="00E349E1" w:rsidRPr="00FD0D17">
        <w:rPr>
          <w:rFonts w:ascii="Times New Roman" w:hAnsi="Times New Roman"/>
          <w:sz w:val="28"/>
          <w:szCs w:val="28"/>
        </w:rPr>
        <w:t>Янисъярви</w:t>
      </w:r>
      <w:r w:rsidR="008E6643" w:rsidRPr="00FD0D17">
        <w:rPr>
          <w:rFonts w:ascii="Times New Roman" w:hAnsi="Times New Roman"/>
          <w:color w:val="000000"/>
          <w:sz w:val="28"/>
          <w:szCs w:val="28"/>
          <w:lang w:eastAsia="ar-SA"/>
        </w:rPr>
        <w:t xml:space="preserve">- </w:t>
      </w:r>
      <w:r w:rsidR="00E349E1" w:rsidRPr="00FD0D17">
        <w:rPr>
          <w:rFonts w:ascii="Times New Roman" w:hAnsi="Times New Roman"/>
          <w:sz w:val="28"/>
          <w:szCs w:val="28"/>
        </w:rPr>
        <w:t>Лодейное Поле</w:t>
      </w:r>
      <w:r w:rsidRPr="00FD0D17">
        <w:rPr>
          <w:rFonts w:ascii="Times New Roman" w:hAnsi="Times New Roman"/>
          <w:color w:val="000000"/>
          <w:sz w:val="28"/>
          <w:szCs w:val="28"/>
          <w:lang w:eastAsia="ar-SA"/>
        </w:rPr>
        <w:t>.</w:t>
      </w:r>
    </w:p>
    <w:p w:rsidR="00FE3D8A" w:rsidRPr="00FD0D17" w:rsidRDefault="00FE3D8A" w:rsidP="00E446B9">
      <w:pPr>
        <w:spacing w:after="0" w:line="240" w:lineRule="auto"/>
        <w:ind w:firstLine="709"/>
        <w:jc w:val="both"/>
        <w:rPr>
          <w:rFonts w:ascii="Times New Roman" w:hAnsi="Times New Roman"/>
          <w:color w:val="000000"/>
          <w:sz w:val="28"/>
          <w:szCs w:val="28"/>
        </w:rPr>
      </w:pPr>
      <w:r w:rsidRPr="00FD0D17">
        <w:rPr>
          <w:rFonts w:ascii="Times New Roman" w:hAnsi="Times New Roman"/>
          <w:color w:val="000000"/>
          <w:sz w:val="28"/>
          <w:szCs w:val="28"/>
        </w:rPr>
        <w:t>В состав ж/д узлов</w:t>
      </w:r>
      <w:r w:rsidR="00E349E1" w:rsidRPr="00FD0D17">
        <w:rPr>
          <w:rFonts w:ascii="Times New Roman" w:hAnsi="Times New Roman"/>
          <w:color w:val="000000"/>
          <w:sz w:val="28"/>
          <w:szCs w:val="28"/>
        </w:rPr>
        <w:t>Олонецкого</w:t>
      </w:r>
      <w:r w:rsidRPr="00FD0D17">
        <w:rPr>
          <w:rFonts w:ascii="Times New Roman" w:hAnsi="Times New Roman"/>
          <w:color w:val="000000"/>
          <w:sz w:val="28"/>
          <w:szCs w:val="28"/>
        </w:rPr>
        <w:t xml:space="preserve"> района входят: участок железнодорожной линии </w:t>
      </w:r>
      <w:r w:rsidR="00E349E1" w:rsidRPr="00FD0D17">
        <w:rPr>
          <w:rFonts w:ascii="Times New Roman" w:hAnsi="Times New Roman"/>
          <w:sz w:val="28"/>
          <w:szCs w:val="28"/>
        </w:rPr>
        <w:t>Янисъярви</w:t>
      </w:r>
      <w:r w:rsidR="00E349E1" w:rsidRPr="00FD0D17">
        <w:rPr>
          <w:rFonts w:ascii="Times New Roman" w:hAnsi="Times New Roman"/>
          <w:color w:val="000000"/>
          <w:sz w:val="28"/>
          <w:szCs w:val="28"/>
          <w:lang w:eastAsia="ar-SA"/>
        </w:rPr>
        <w:t xml:space="preserve"> - </w:t>
      </w:r>
      <w:r w:rsidR="00E349E1" w:rsidRPr="00FD0D17">
        <w:rPr>
          <w:rFonts w:ascii="Times New Roman" w:hAnsi="Times New Roman"/>
          <w:sz w:val="28"/>
          <w:szCs w:val="28"/>
        </w:rPr>
        <w:t>Лодейное Поле</w:t>
      </w:r>
      <w:r w:rsidRPr="00FD0D17">
        <w:rPr>
          <w:rFonts w:ascii="Times New Roman" w:hAnsi="Times New Roman"/>
          <w:color w:val="000000"/>
          <w:sz w:val="28"/>
          <w:szCs w:val="28"/>
        </w:rPr>
        <w:t xml:space="preserve"> и </w:t>
      </w:r>
      <w:r w:rsidR="00E349E1" w:rsidRPr="00FD0D17">
        <w:rPr>
          <w:rFonts w:ascii="Times New Roman" w:hAnsi="Times New Roman"/>
          <w:color w:val="000000"/>
          <w:sz w:val="28"/>
          <w:szCs w:val="28"/>
        </w:rPr>
        <w:t>3</w:t>
      </w:r>
      <w:r w:rsidRPr="00FD0D17">
        <w:rPr>
          <w:rFonts w:ascii="Times New Roman" w:hAnsi="Times New Roman"/>
          <w:color w:val="000000"/>
          <w:sz w:val="28"/>
          <w:szCs w:val="28"/>
        </w:rPr>
        <w:t xml:space="preserve"> станци</w:t>
      </w:r>
      <w:r w:rsidR="00E349E1" w:rsidRPr="00FD0D17">
        <w:rPr>
          <w:rFonts w:ascii="Times New Roman" w:hAnsi="Times New Roman"/>
          <w:color w:val="000000"/>
          <w:sz w:val="28"/>
          <w:szCs w:val="28"/>
        </w:rPr>
        <w:t>й</w:t>
      </w:r>
      <w:r w:rsidR="008E6643" w:rsidRPr="00FD0D17">
        <w:rPr>
          <w:rFonts w:ascii="Times New Roman" w:hAnsi="Times New Roman"/>
          <w:color w:val="000000"/>
          <w:sz w:val="28"/>
          <w:szCs w:val="28"/>
        </w:rPr>
        <w:t xml:space="preserve"> (</w:t>
      </w:r>
      <w:r w:rsidR="00E349E1" w:rsidRPr="00FD0D17">
        <w:rPr>
          <w:rFonts w:ascii="Times New Roman" w:hAnsi="Times New Roman"/>
          <w:color w:val="000000"/>
          <w:sz w:val="28"/>
          <w:szCs w:val="28"/>
        </w:rPr>
        <w:t>Олонец, Ильинская, Видлица</w:t>
      </w:r>
      <w:r w:rsidR="008E6643" w:rsidRPr="00FD0D17">
        <w:rPr>
          <w:rFonts w:ascii="Times New Roman" w:hAnsi="Times New Roman"/>
          <w:color w:val="000000"/>
          <w:sz w:val="28"/>
          <w:szCs w:val="28"/>
        </w:rPr>
        <w:t>)</w:t>
      </w:r>
      <w:r w:rsidRPr="00FD0D17">
        <w:rPr>
          <w:rFonts w:ascii="Times New Roman" w:hAnsi="Times New Roman"/>
          <w:color w:val="000000"/>
          <w:sz w:val="28"/>
          <w:szCs w:val="28"/>
        </w:rPr>
        <w:t>.</w:t>
      </w:r>
    </w:p>
    <w:p w:rsidR="00FE3D8A" w:rsidRPr="00FD0D17" w:rsidRDefault="00E349E1" w:rsidP="00E446B9">
      <w:pPr>
        <w:spacing w:after="0" w:line="240" w:lineRule="auto"/>
        <w:ind w:firstLine="709"/>
        <w:jc w:val="both"/>
        <w:rPr>
          <w:rFonts w:ascii="Times New Roman" w:hAnsi="Times New Roman"/>
          <w:color w:val="000000"/>
          <w:sz w:val="28"/>
          <w:szCs w:val="28"/>
        </w:rPr>
      </w:pPr>
      <w:r w:rsidRPr="00FD0D17">
        <w:rPr>
          <w:rFonts w:ascii="Times New Roman" w:hAnsi="Times New Roman"/>
          <w:color w:val="000000"/>
          <w:sz w:val="28"/>
          <w:szCs w:val="28"/>
        </w:rPr>
        <w:t>Одно</w:t>
      </w:r>
      <w:r w:rsidR="00FE3D8A" w:rsidRPr="00FD0D17">
        <w:rPr>
          <w:rFonts w:ascii="Times New Roman" w:hAnsi="Times New Roman"/>
          <w:color w:val="000000"/>
          <w:sz w:val="28"/>
          <w:szCs w:val="28"/>
        </w:rPr>
        <w:t xml:space="preserve">путная линия </w:t>
      </w:r>
      <w:r w:rsidRPr="00FD0D17">
        <w:rPr>
          <w:rFonts w:ascii="Times New Roman" w:hAnsi="Times New Roman"/>
          <w:sz w:val="28"/>
          <w:szCs w:val="28"/>
        </w:rPr>
        <w:t>Янисъярви</w:t>
      </w:r>
      <w:r w:rsidRPr="00FD0D17">
        <w:rPr>
          <w:rFonts w:ascii="Times New Roman" w:hAnsi="Times New Roman"/>
          <w:color w:val="000000"/>
          <w:sz w:val="28"/>
          <w:szCs w:val="28"/>
          <w:lang w:eastAsia="ar-SA"/>
        </w:rPr>
        <w:t xml:space="preserve"> - </w:t>
      </w:r>
      <w:r w:rsidRPr="00FD0D17">
        <w:rPr>
          <w:rFonts w:ascii="Times New Roman" w:hAnsi="Times New Roman"/>
          <w:sz w:val="28"/>
          <w:szCs w:val="28"/>
        </w:rPr>
        <w:t>Лодейное Поле</w:t>
      </w:r>
      <w:r w:rsidR="00FE3D8A" w:rsidRPr="00FD0D17">
        <w:rPr>
          <w:rFonts w:ascii="Times New Roman" w:hAnsi="Times New Roman"/>
          <w:color w:val="000000"/>
          <w:sz w:val="28"/>
          <w:szCs w:val="28"/>
        </w:rPr>
        <w:t xml:space="preserve"> является звеном широтной магистрали </w:t>
      </w:r>
      <w:r w:rsidRPr="00FD0D17">
        <w:rPr>
          <w:rFonts w:ascii="Times New Roman" w:hAnsi="Times New Roman"/>
          <w:color w:val="000000"/>
          <w:sz w:val="28"/>
          <w:szCs w:val="28"/>
        </w:rPr>
        <w:t>Санкт-Петербург - Мурманск</w:t>
      </w:r>
      <w:r w:rsidR="00FE3D8A" w:rsidRPr="00FD0D17">
        <w:rPr>
          <w:rFonts w:ascii="Times New Roman" w:hAnsi="Times New Roman"/>
          <w:color w:val="000000"/>
          <w:sz w:val="28"/>
          <w:szCs w:val="28"/>
        </w:rPr>
        <w:t xml:space="preserve"> и обеспечивает транспортно-экономические связи </w:t>
      </w:r>
      <w:r w:rsidR="00C14533" w:rsidRPr="00FD0D17">
        <w:rPr>
          <w:rFonts w:ascii="Times New Roman" w:hAnsi="Times New Roman"/>
          <w:color w:val="000000"/>
          <w:sz w:val="28"/>
          <w:szCs w:val="28"/>
        </w:rPr>
        <w:t xml:space="preserve">Республики Карелияс Мурманской областью, </w:t>
      </w:r>
      <w:r w:rsidR="00FE3D8A" w:rsidRPr="00FD0D17">
        <w:rPr>
          <w:rFonts w:ascii="Times New Roman" w:hAnsi="Times New Roman"/>
          <w:color w:val="000000"/>
          <w:sz w:val="28"/>
          <w:szCs w:val="28"/>
        </w:rPr>
        <w:t>с Европейской частью России.</w:t>
      </w:r>
      <w:r w:rsidRPr="00FD0D17">
        <w:rPr>
          <w:rFonts w:ascii="Times New Roman" w:hAnsi="Times New Roman"/>
          <w:color w:val="000000"/>
          <w:sz w:val="28"/>
          <w:szCs w:val="28"/>
        </w:rPr>
        <w:t xml:space="preserve"> Пассажирские перевозки не осуществляются.</w:t>
      </w:r>
    </w:p>
    <w:p w:rsidR="00FE3D8A" w:rsidRPr="00650D7F" w:rsidRDefault="00FE3D8A" w:rsidP="00C14533">
      <w:pPr>
        <w:pStyle w:val="a6"/>
        <w:spacing w:after="0" w:line="240" w:lineRule="auto"/>
        <w:ind w:hanging="578"/>
        <w:jc w:val="both"/>
        <w:rPr>
          <w:rFonts w:ascii="Times New Roman" w:hAnsi="Times New Roman"/>
          <w:sz w:val="28"/>
          <w:szCs w:val="28"/>
        </w:rPr>
      </w:pPr>
      <w:r w:rsidRPr="00650D7F">
        <w:rPr>
          <w:rFonts w:ascii="Times New Roman" w:hAnsi="Times New Roman"/>
          <w:sz w:val="28"/>
          <w:szCs w:val="28"/>
        </w:rPr>
        <w:t xml:space="preserve">Рис.4-описание основных </w:t>
      </w:r>
      <w:r w:rsidR="008E6643">
        <w:rPr>
          <w:rFonts w:ascii="Times New Roman" w:hAnsi="Times New Roman"/>
          <w:sz w:val="28"/>
          <w:szCs w:val="28"/>
        </w:rPr>
        <w:t xml:space="preserve">транспортных магистралей </w:t>
      </w:r>
    </w:p>
    <w:p w:rsidR="00FE3D8A" w:rsidRDefault="00FE3D8A" w:rsidP="00FE3D8A">
      <w:pPr>
        <w:pStyle w:val="a6"/>
        <w:spacing w:after="0" w:line="240" w:lineRule="auto"/>
        <w:ind w:left="0" w:firstLine="709"/>
        <w:jc w:val="both"/>
        <w:rPr>
          <w:rFonts w:ascii="Times New Roman" w:hAnsi="Times New Roman"/>
          <w:sz w:val="28"/>
          <w:szCs w:val="28"/>
        </w:rPr>
      </w:pPr>
    </w:p>
    <w:p w:rsidR="00FE3D8A" w:rsidRPr="0073450A" w:rsidRDefault="00E446B9" w:rsidP="00E446B9">
      <w:pPr>
        <w:pStyle w:val="a6"/>
        <w:spacing w:after="0"/>
        <w:ind w:left="0"/>
        <w:jc w:val="both"/>
        <w:rPr>
          <w:rFonts w:ascii="Times New Roman" w:hAnsi="Times New Roman"/>
          <w:sz w:val="28"/>
          <w:szCs w:val="28"/>
        </w:rPr>
      </w:pPr>
      <w:r>
        <w:rPr>
          <w:rFonts w:ascii="Times New Roman" w:hAnsi="Times New Roman"/>
          <w:sz w:val="28"/>
          <w:szCs w:val="28"/>
        </w:rPr>
        <w:t>Р</w:t>
      </w:r>
      <w:r w:rsidR="00FE3D8A" w:rsidRPr="0073450A">
        <w:rPr>
          <w:rFonts w:ascii="Times New Roman" w:hAnsi="Times New Roman"/>
          <w:sz w:val="28"/>
          <w:szCs w:val="28"/>
        </w:rPr>
        <w:t xml:space="preserve">айон располагает хорошо развитой сетью грунтовых </w:t>
      </w:r>
      <w:r w:rsidR="00FE3D8A" w:rsidRPr="007B3579">
        <w:rPr>
          <w:rFonts w:ascii="Times New Roman" w:hAnsi="Times New Roman"/>
          <w:sz w:val="28"/>
          <w:szCs w:val="28"/>
        </w:rPr>
        <w:lastRenderedPageBreak/>
        <w:t>дорог (</w:t>
      </w:r>
      <w:r w:rsidR="007B3579" w:rsidRPr="007B3579">
        <w:rPr>
          <w:rFonts w:ascii="Times New Roman" w:hAnsi="Times New Roman"/>
          <w:sz w:val="28"/>
          <w:szCs w:val="28"/>
        </w:rPr>
        <w:t xml:space="preserve">359,064 </w:t>
      </w:r>
      <w:r w:rsidR="00FE3D8A" w:rsidRPr="007B3579">
        <w:rPr>
          <w:rFonts w:ascii="Times New Roman" w:hAnsi="Times New Roman"/>
          <w:sz w:val="28"/>
          <w:szCs w:val="28"/>
        </w:rPr>
        <w:t xml:space="preserve">км) и </w:t>
      </w:r>
      <w:r w:rsidR="007B3579" w:rsidRPr="007B3579">
        <w:rPr>
          <w:rFonts w:ascii="Times New Roman" w:hAnsi="Times New Roman"/>
          <w:sz w:val="28"/>
          <w:szCs w:val="28"/>
        </w:rPr>
        <w:t xml:space="preserve">305,636 </w:t>
      </w:r>
      <w:r w:rsidR="00FE3D8A" w:rsidRPr="007B3579">
        <w:rPr>
          <w:rFonts w:ascii="Times New Roman" w:hAnsi="Times New Roman"/>
          <w:sz w:val="28"/>
          <w:szCs w:val="28"/>
        </w:rPr>
        <w:t>км дорог</w:t>
      </w:r>
      <w:r w:rsidR="00FE3D8A" w:rsidRPr="0073450A">
        <w:rPr>
          <w:rFonts w:ascii="Times New Roman" w:hAnsi="Times New Roman"/>
          <w:sz w:val="28"/>
          <w:szCs w:val="28"/>
        </w:rPr>
        <w:t xml:space="preserve"> с твердым </w:t>
      </w:r>
      <w:r w:rsidR="00F1141F">
        <w:rPr>
          <w:rFonts w:ascii="Times New Roman" w:hAnsi="Times New Roman"/>
          <w:sz w:val="28"/>
          <w:szCs w:val="28"/>
        </w:rPr>
        <w:t xml:space="preserve">усовершенствованным </w:t>
      </w:r>
      <w:r w:rsidR="00FE3D8A" w:rsidRPr="0073450A">
        <w:rPr>
          <w:rFonts w:ascii="Times New Roman" w:hAnsi="Times New Roman"/>
          <w:sz w:val="28"/>
          <w:szCs w:val="28"/>
        </w:rPr>
        <w:t>покрытием, которые позволяют иметь сообщение со всеми населенными пунктами</w:t>
      </w:r>
      <w:r w:rsidR="00FE3D8A">
        <w:rPr>
          <w:rFonts w:ascii="Times New Roman" w:hAnsi="Times New Roman"/>
          <w:sz w:val="28"/>
          <w:szCs w:val="28"/>
        </w:rPr>
        <w:t>.</w:t>
      </w:r>
      <w:r w:rsidR="00FE3D8A" w:rsidRPr="0073450A">
        <w:rPr>
          <w:rFonts w:ascii="Times New Roman" w:hAnsi="Times New Roman"/>
          <w:sz w:val="28"/>
          <w:szCs w:val="28"/>
        </w:rPr>
        <w:t xml:space="preserve">  Все </w:t>
      </w:r>
      <w:r w:rsidR="00E349E1">
        <w:rPr>
          <w:rFonts w:ascii="Times New Roman" w:hAnsi="Times New Roman"/>
          <w:sz w:val="28"/>
          <w:szCs w:val="28"/>
        </w:rPr>
        <w:t>сельские</w:t>
      </w:r>
      <w:r w:rsidR="00FE3D8A">
        <w:rPr>
          <w:rFonts w:ascii="Times New Roman" w:hAnsi="Times New Roman"/>
          <w:sz w:val="28"/>
          <w:szCs w:val="28"/>
        </w:rPr>
        <w:t xml:space="preserve"> поселения </w:t>
      </w:r>
      <w:r w:rsidR="00FE3D8A" w:rsidRPr="0073450A">
        <w:rPr>
          <w:rFonts w:ascii="Times New Roman" w:hAnsi="Times New Roman"/>
          <w:sz w:val="28"/>
          <w:szCs w:val="28"/>
        </w:rPr>
        <w:t>соединены с районным центром</w:t>
      </w:r>
      <w:r w:rsidR="00E349E1">
        <w:rPr>
          <w:rFonts w:ascii="Times New Roman" w:hAnsi="Times New Roman"/>
          <w:sz w:val="28"/>
          <w:szCs w:val="28"/>
        </w:rPr>
        <w:t xml:space="preserve"> (г.Олонец)</w:t>
      </w:r>
      <w:r w:rsidR="00FE3D8A" w:rsidRPr="0073450A">
        <w:rPr>
          <w:rFonts w:ascii="Times New Roman" w:hAnsi="Times New Roman"/>
          <w:sz w:val="28"/>
          <w:szCs w:val="28"/>
        </w:rPr>
        <w:t xml:space="preserve"> дорогами с твердым покрытием. </w:t>
      </w:r>
    </w:p>
    <w:p w:rsidR="00FE3D8A" w:rsidRPr="0073450A" w:rsidRDefault="00FE3D8A" w:rsidP="00FE3D8A">
      <w:pPr>
        <w:pStyle w:val="a6"/>
        <w:spacing w:after="0"/>
        <w:ind w:left="0" w:firstLine="709"/>
        <w:jc w:val="both"/>
        <w:rPr>
          <w:rFonts w:ascii="Times New Roman" w:hAnsi="Times New Roman"/>
          <w:sz w:val="28"/>
          <w:szCs w:val="28"/>
        </w:rPr>
      </w:pPr>
      <w:r w:rsidRPr="0073450A">
        <w:rPr>
          <w:rFonts w:ascii="Times New Roman" w:hAnsi="Times New Roman"/>
          <w:sz w:val="28"/>
          <w:szCs w:val="28"/>
        </w:rPr>
        <w:t>Основным линейным элементом планировочного каркаса территории явля</w:t>
      </w:r>
      <w:r>
        <w:rPr>
          <w:rFonts w:ascii="Times New Roman" w:hAnsi="Times New Roman"/>
          <w:sz w:val="28"/>
          <w:szCs w:val="28"/>
        </w:rPr>
        <w:t>е</w:t>
      </w:r>
      <w:r w:rsidRPr="0073450A">
        <w:rPr>
          <w:rFonts w:ascii="Times New Roman" w:hAnsi="Times New Roman"/>
          <w:sz w:val="28"/>
          <w:szCs w:val="28"/>
        </w:rPr>
        <w:t>тся автодорога</w:t>
      </w:r>
      <w:r>
        <w:rPr>
          <w:rFonts w:ascii="Times New Roman" w:hAnsi="Times New Roman"/>
          <w:sz w:val="28"/>
          <w:szCs w:val="28"/>
        </w:rPr>
        <w:t xml:space="preserve"> федерального значения </w:t>
      </w:r>
      <w:r w:rsidR="005D5A92">
        <w:rPr>
          <w:rFonts w:ascii="Times New Roman" w:hAnsi="Times New Roman"/>
          <w:sz w:val="28"/>
          <w:szCs w:val="28"/>
        </w:rPr>
        <w:t>Р-21 «Кола»</w:t>
      </w:r>
      <w:r>
        <w:rPr>
          <w:rFonts w:ascii="Times New Roman" w:hAnsi="Times New Roman"/>
          <w:sz w:val="28"/>
          <w:szCs w:val="28"/>
        </w:rPr>
        <w:t>, которая проходит через весь район</w:t>
      </w:r>
      <w:r w:rsidRPr="0073450A">
        <w:rPr>
          <w:rFonts w:ascii="Times New Roman" w:hAnsi="Times New Roman"/>
          <w:sz w:val="28"/>
          <w:szCs w:val="28"/>
        </w:rPr>
        <w:t>, образующая главный транспортный коридор</w:t>
      </w:r>
      <w:r>
        <w:rPr>
          <w:rFonts w:ascii="Times New Roman" w:hAnsi="Times New Roman"/>
          <w:sz w:val="28"/>
          <w:szCs w:val="28"/>
        </w:rPr>
        <w:t xml:space="preserve">, протяженностью </w:t>
      </w:r>
      <w:r w:rsidR="00E349E1">
        <w:rPr>
          <w:rFonts w:ascii="Times New Roman" w:hAnsi="Times New Roman"/>
          <w:sz w:val="28"/>
          <w:szCs w:val="28"/>
        </w:rPr>
        <w:t>90</w:t>
      </w:r>
      <w:r>
        <w:rPr>
          <w:rFonts w:ascii="Times New Roman" w:hAnsi="Times New Roman"/>
          <w:sz w:val="28"/>
          <w:szCs w:val="28"/>
        </w:rPr>
        <w:t xml:space="preserve"> км</w:t>
      </w:r>
      <w:r w:rsidRPr="0073450A">
        <w:rPr>
          <w:rFonts w:ascii="Times New Roman" w:hAnsi="Times New Roman"/>
          <w:sz w:val="28"/>
          <w:szCs w:val="28"/>
        </w:rPr>
        <w:t xml:space="preserve">. </w:t>
      </w:r>
    </w:p>
    <w:p w:rsidR="00FE3D8A" w:rsidRDefault="00FE3D8A" w:rsidP="00FE3D8A">
      <w:pPr>
        <w:pStyle w:val="a6"/>
        <w:spacing w:after="0"/>
        <w:ind w:left="0" w:firstLine="709"/>
        <w:jc w:val="both"/>
        <w:rPr>
          <w:rFonts w:ascii="Times New Roman" w:hAnsi="Times New Roman"/>
          <w:sz w:val="28"/>
          <w:szCs w:val="28"/>
        </w:rPr>
      </w:pPr>
      <w:r w:rsidRPr="0073450A">
        <w:rPr>
          <w:rFonts w:ascii="Times New Roman" w:hAnsi="Times New Roman"/>
          <w:sz w:val="28"/>
          <w:szCs w:val="28"/>
        </w:rPr>
        <w:t xml:space="preserve">Общая протяженность дорог по району </w:t>
      </w:r>
      <w:r w:rsidR="00913E34" w:rsidRPr="00FD0D17">
        <w:rPr>
          <w:rFonts w:ascii="Times New Roman" w:hAnsi="Times New Roman"/>
          <w:sz w:val="28"/>
          <w:szCs w:val="28"/>
        </w:rPr>
        <w:t>66</w:t>
      </w:r>
      <w:r w:rsidR="007B3579">
        <w:rPr>
          <w:rFonts w:ascii="Times New Roman" w:hAnsi="Times New Roman"/>
          <w:sz w:val="28"/>
          <w:szCs w:val="28"/>
        </w:rPr>
        <w:t>4</w:t>
      </w:r>
      <w:r w:rsidR="00913E34" w:rsidRPr="00FD0D17">
        <w:rPr>
          <w:rFonts w:ascii="Times New Roman" w:hAnsi="Times New Roman"/>
          <w:sz w:val="28"/>
          <w:szCs w:val="28"/>
        </w:rPr>
        <w:t>,</w:t>
      </w:r>
      <w:r w:rsidR="007B3579">
        <w:rPr>
          <w:rFonts w:ascii="Times New Roman" w:hAnsi="Times New Roman"/>
          <w:sz w:val="28"/>
          <w:szCs w:val="28"/>
        </w:rPr>
        <w:t>699</w:t>
      </w:r>
      <w:r w:rsidRPr="0073450A">
        <w:rPr>
          <w:rFonts w:ascii="Times New Roman" w:hAnsi="Times New Roman"/>
          <w:sz w:val="28"/>
          <w:szCs w:val="28"/>
        </w:rPr>
        <w:t xml:space="preserve"> км., (таблица </w:t>
      </w:r>
      <w:r w:rsidR="002F0F90">
        <w:rPr>
          <w:rFonts w:ascii="Times New Roman" w:hAnsi="Times New Roman"/>
          <w:sz w:val="28"/>
          <w:szCs w:val="28"/>
        </w:rPr>
        <w:t>1</w:t>
      </w:r>
      <w:r w:rsidRPr="0073450A">
        <w:rPr>
          <w:rFonts w:ascii="Times New Roman" w:hAnsi="Times New Roman"/>
          <w:sz w:val="28"/>
          <w:szCs w:val="28"/>
        </w:rPr>
        <w:t xml:space="preserve"> и таблица </w:t>
      </w:r>
      <w:r w:rsidR="002F0F90">
        <w:rPr>
          <w:rFonts w:ascii="Times New Roman" w:hAnsi="Times New Roman"/>
          <w:sz w:val="28"/>
          <w:szCs w:val="28"/>
        </w:rPr>
        <w:t>2</w:t>
      </w:r>
      <w:r w:rsidRPr="0073450A">
        <w:rPr>
          <w:rFonts w:ascii="Times New Roman" w:hAnsi="Times New Roman"/>
          <w:sz w:val="28"/>
          <w:szCs w:val="28"/>
        </w:rPr>
        <w:t xml:space="preserve">).  </w:t>
      </w:r>
    </w:p>
    <w:p w:rsidR="00E446B9" w:rsidRDefault="00E446B9" w:rsidP="00FE3D8A">
      <w:pPr>
        <w:pStyle w:val="a6"/>
        <w:spacing w:after="0" w:line="240" w:lineRule="auto"/>
        <w:ind w:firstLine="709"/>
        <w:jc w:val="both"/>
        <w:rPr>
          <w:rFonts w:ascii="Times New Roman" w:hAnsi="Times New Roman"/>
          <w:sz w:val="28"/>
          <w:szCs w:val="28"/>
        </w:rPr>
      </w:pPr>
    </w:p>
    <w:p w:rsidR="00FE3D8A" w:rsidRDefault="00FE3D8A" w:rsidP="00FE3D8A">
      <w:pPr>
        <w:pStyle w:val="a6"/>
        <w:spacing w:after="0" w:line="240" w:lineRule="auto"/>
        <w:ind w:firstLine="709"/>
        <w:jc w:val="both"/>
        <w:rPr>
          <w:rFonts w:ascii="Times New Roman" w:hAnsi="Times New Roman"/>
          <w:sz w:val="28"/>
          <w:szCs w:val="28"/>
        </w:rPr>
      </w:pPr>
      <w:r w:rsidRPr="00372EE5">
        <w:rPr>
          <w:rFonts w:ascii="Times New Roman" w:hAnsi="Times New Roman"/>
          <w:sz w:val="28"/>
          <w:szCs w:val="28"/>
        </w:rPr>
        <w:t xml:space="preserve">Таблица  </w:t>
      </w:r>
      <w:r w:rsidR="002F0F90">
        <w:rPr>
          <w:rFonts w:ascii="Times New Roman" w:hAnsi="Times New Roman"/>
          <w:sz w:val="28"/>
          <w:szCs w:val="28"/>
        </w:rPr>
        <w:t>1</w:t>
      </w:r>
      <w:r w:rsidRPr="00372EE5">
        <w:rPr>
          <w:rFonts w:ascii="Times New Roman" w:hAnsi="Times New Roman"/>
          <w:sz w:val="28"/>
          <w:szCs w:val="28"/>
        </w:rPr>
        <w:t xml:space="preserve">  -  Перечень  автомобильных  дорог  общего  пользования </w:t>
      </w:r>
      <w:r w:rsidR="0022291A">
        <w:rPr>
          <w:rFonts w:ascii="Times New Roman" w:hAnsi="Times New Roman"/>
          <w:sz w:val="28"/>
          <w:szCs w:val="28"/>
        </w:rPr>
        <w:t xml:space="preserve">федерального и </w:t>
      </w:r>
      <w:r w:rsidRPr="00372EE5">
        <w:rPr>
          <w:rFonts w:ascii="Times New Roman" w:hAnsi="Times New Roman"/>
          <w:sz w:val="28"/>
          <w:szCs w:val="28"/>
        </w:rPr>
        <w:t>регионального значения</w:t>
      </w:r>
    </w:p>
    <w:p w:rsidR="00FE3D8A" w:rsidRDefault="00FE3D8A" w:rsidP="00FE3D8A">
      <w:pPr>
        <w:pStyle w:val="a6"/>
        <w:spacing w:after="0" w:line="240" w:lineRule="auto"/>
        <w:ind w:firstLine="709"/>
        <w:jc w:val="both"/>
        <w:rPr>
          <w:rFonts w:ascii="Times New Roman" w:hAnsi="Times New Roman"/>
          <w:sz w:val="28"/>
          <w:szCs w:val="28"/>
        </w:rPr>
      </w:pPr>
    </w:p>
    <w:p w:rsidR="00FE3D8A" w:rsidRDefault="00FE3D8A" w:rsidP="00FE3D8A">
      <w:pPr>
        <w:pStyle w:val="a6"/>
        <w:spacing w:after="0" w:line="240" w:lineRule="auto"/>
        <w:ind w:firstLine="709"/>
        <w:jc w:val="both"/>
        <w:rPr>
          <w:rFonts w:ascii="Times New Roman" w:hAnsi="Times New Roman"/>
          <w:sz w:val="28"/>
          <w:szCs w:val="28"/>
        </w:rPr>
      </w:pP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0"/>
        <w:gridCol w:w="8030"/>
        <w:gridCol w:w="2268"/>
        <w:gridCol w:w="3402"/>
      </w:tblGrid>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 п/п</w:t>
            </w:r>
          </w:p>
        </w:tc>
        <w:tc>
          <w:tcPr>
            <w:tcW w:w="8030" w:type="dxa"/>
            <w:shd w:val="clear" w:color="auto" w:fill="auto"/>
          </w:tcPr>
          <w:p w:rsidR="0022291A" w:rsidRPr="00085F0D" w:rsidRDefault="0022291A" w:rsidP="00142CE2">
            <w:pPr>
              <w:spacing w:after="0" w:line="240" w:lineRule="auto"/>
              <w:jc w:val="both"/>
              <w:rPr>
                <w:rFonts w:ascii="Times New Roman" w:hAnsi="Times New Roman"/>
                <w:color w:val="000000" w:themeColor="text1"/>
                <w:sz w:val="20"/>
                <w:szCs w:val="20"/>
              </w:rPr>
            </w:pPr>
            <w:r w:rsidRPr="00085F0D">
              <w:rPr>
                <w:rFonts w:ascii="Times New Roman" w:hAnsi="Times New Roman"/>
                <w:color w:val="000000" w:themeColor="text1"/>
                <w:sz w:val="20"/>
                <w:szCs w:val="20"/>
              </w:rPr>
              <w:t xml:space="preserve">Наименование автомобильных </w:t>
            </w:r>
          </w:p>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 xml:space="preserve">дорог в границах района области </w:t>
            </w:r>
          </w:p>
        </w:tc>
        <w:tc>
          <w:tcPr>
            <w:tcW w:w="2268"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Протяженность дорог, км</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В том числе с асфальтобетонным покрытием, км</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b/>
                <w:bCs/>
                <w:color w:val="000000" w:themeColor="text1"/>
                <w:sz w:val="20"/>
                <w:szCs w:val="20"/>
                <w:shd w:val="clear" w:color="auto" w:fill="FFFFFF"/>
              </w:rPr>
            </w:pPr>
            <w:r>
              <w:rPr>
                <w:rFonts w:ascii="Times New Roman" w:hAnsi="Times New Roman"/>
                <w:b/>
                <w:bCs/>
                <w:color w:val="000000" w:themeColor="text1"/>
                <w:sz w:val="20"/>
                <w:szCs w:val="20"/>
                <w:shd w:val="clear" w:color="auto" w:fill="FFFFFF"/>
              </w:rPr>
              <w:t>1</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shd w:val="clear" w:color="auto" w:fill="FFFFFF"/>
              </w:rPr>
              <w:t>Р-21 «Ко́ла»</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90</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90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Видлица-Кинелахта-Ведлозеро, км 0-27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w:t>
            </w:r>
            <w:r w:rsidRPr="00085F0D">
              <w:rPr>
                <w:rFonts w:ascii="Times New Roman" w:hAnsi="Times New Roman"/>
                <w:color w:val="000000" w:themeColor="text1"/>
                <w:sz w:val="20"/>
                <w:szCs w:val="20"/>
              </w:rPr>
              <w:t>7,200</w:t>
            </w:r>
          </w:p>
        </w:tc>
        <w:tc>
          <w:tcPr>
            <w:tcW w:w="3402" w:type="dxa"/>
            <w:shd w:val="clear" w:color="auto" w:fill="auto"/>
          </w:tcPr>
          <w:p w:rsidR="0022291A" w:rsidRPr="00085F0D" w:rsidRDefault="002A09B7"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4,4</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Олонец-Питкяранта-Леппясилта, км 0+000-69+553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69,553</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69,553</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д.Ламбинаволок, км 0-2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1,700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Автодорога на д.Hовинка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3,191</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3,191</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Автодорога по д.Кескозеро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1,800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1,800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Автодорога по д.Коткозеро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9,001</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9,001</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Автодорога по п.Речная Сельга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2,620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Видлица-Верхняя Видлица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4,639</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4,639</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Автодорога по д.Тукса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5,800</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5,800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Ильинский-Андрусово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13,364</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5,000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Ильинский-Старый Центр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3,503</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3,503</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Коткозеро-Вагвозеро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17,000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Куйтежа-Верховье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21,500</w:t>
            </w:r>
          </w:p>
        </w:tc>
        <w:tc>
          <w:tcPr>
            <w:tcW w:w="3402" w:type="dxa"/>
            <w:shd w:val="clear" w:color="auto" w:fill="auto"/>
          </w:tcPr>
          <w:p w:rsidR="0022291A" w:rsidRPr="00085F0D" w:rsidRDefault="002A09B7"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1,3</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Олонец - Верховье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7,354</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7,354</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Hовинка-Тигвера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43,000</w:t>
            </w:r>
          </w:p>
        </w:tc>
        <w:tc>
          <w:tcPr>
            <w:tcW w:w="3402" w:type="dxa"/>
            <w:shd w:val="clear" w:color="auto" w:fill="auto"/>
          </w:tcPr>
          <w:p w:rsidR="0022291A" w:rsidRPr="00085F0D" w:rsidRDefault="002A09B7"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Олонец-ферма СПУ-2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1,061</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0,500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Олонец-Чимилица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4,500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4,500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д.Березовая Гора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1,749</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д.Большие Горы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2,285</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д.Лемозеро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2,057</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д.Hурмолицы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4,761</w:t>
            </w:r>
          </w:p>
        </w:tc>
        <w:tc>
          <w:tcPr>
            <w:tcW w:w="3402" w:type="dxa"/>
            <w:shd w:val="clear" w:color="auto" w:fill="auto"/>
          </w:tcPr>
          <w:p w:rsidR="0022291A" w:rsidRPr="00085F0D" w:rsidRDefault="002A09B7"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4,761</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п.Верхнеолонецкий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2,600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1,477</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lastRenderedPageBreak/>
              <w:t>24</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д.Гошкила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5,543</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п.Интерпоселок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10,302</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0,050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26</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п.Ковера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1,300</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1,300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27</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д.Лумбозеро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0,240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28</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д.Самбатукса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4,133</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29</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д.Сармяги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0,629</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д.Тулокса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1,413</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31</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п.Устье Видлицы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1,800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1,800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32</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Подъезд к складу 2-й группы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0,407</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0,407</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33</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Седокса-Алексала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6,300</w:t>
            </w:r>
          </w:p>
        </w:tc>
        <w:tc>
          <w:tcPr>
            <w:tcW w:w="3402"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6,300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34</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Сяндеба-Кукшегоры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12,261</w:t>
            </w:r>
          </w:p>
        </w:tc>
        <w:tc>
          <w:tcPr>
            <w:tcW w:w="3402" w:type="dxa"/>
            <w:shd w:val="clear" w:color="auto" w:fill="auto"/>
          </w:tcPr>
          <w:p w:rsidR="0022291A" w:rsidRPr="00085F0D" w:rsidRDefault="002A09B7"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35</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Усланка-Мегрега-Обжа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69,200</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25,7</w:t>
            </w:r>
          </w:p>
        </w:tc>
      </w:tr>
      <w:tr w:rsidR="0022291A" w:rsidRPr="00085F0D" w:rsidTr="0022291A">
        <w:trPr>
          <w:trHeight w:val="196"/>
        </w:trPr>
        <w:tc>
          <w:tcPr>
            <w:tcW w:w="480" w:type="dxa"/>
            <w:shd w:val="clear" w:color="auto" w:fill="auto"/>
          </w:tcPr>
          <w:p w:rsidR="0022291A" w:rsidRPr="00085F0D" w:rsidRDefault="0022291A"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36</w:t>
            </w:r>
          </w:p>
        </w:tc>
        <w:tc>
          <w:tcPr>
            <w:tcW w:w="8030"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Устье-Ташкеницы                                                  </w:t>
            </w:r>
          </w:p>
        </w:tc>
        <w:tc>
          <w:tcPr>
            <w:tcW w:w="2268" w:type="dxa"/>
            <w:shd w:val="clear" w:color="auto" w:fill="auto"/>
            <w:hideMark/>
          </w:tcPr>
          <w:p w:rsidR="0022291A" w:rsidRPr="00085F0D" w:rsidRDefault="0022291A" w:rsidP="00142CE2">
            <w:pPr>
              <w:spacing w:after="0" w:line="240" w:lineRule="auto"/>
              <w:rPr>
                <w:rFonts w:ascii="Times New Roman" w:hAnsi="Times New Roman"/>
                <w:color w:val="000000" w:themeColor="text1"/>
                <w:sz w:val="20"/>
                <w:szCs w:val="20"/>
              </w:rPr>
            </w:pPr>
            <w:r w:rsidRPr="00085F0D">
              <w:rPr>
                <w:rFonts w:ascii="Times New Roman" w:hAnsi="Times New Roman"/>
                <w:color w:val="000000" w:themeColor="text1"/>
                <w:sz w:val="20"/>
                <w:szCs w:val="20"/>
              </w:rPr>
              <w:t>8,887</w:t>
            </w:r>
          </w:p>
        </w:tc>
        <w:tc>
          <w:tcPr>
            <w:tcW w:w="3402" w:type="dxa"/>
            <w:shd w:val="clear" w:color="auto" w:fill="auto"/>
          </w:tcPr>
          <w:p w:rsidR="0022291A" w:rsidRPr="00085F0D" w:rsidRDefault="004B0EB1" w:rsidP="00142CE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D34ABD" w:rsidRPr="00085F0D" w:rsidTr="00D34ABD">
        <w:trPr>
          <w:trHeight w:val="251"/>
        </w:trPr>
        <w:tc>
          <w:tcPr>
            <w:tcW w:w="480" w:type="dxa"/>
            <w:shd w:val="clear" w:color="auto" w:fill="auto"/>
          </w:tcPr>
          <w:p w:rsidR="00D34ABD" w:rsidRPr="00085F0D" w:rsidRDefault="00D34ABD" w:rsidP="00142CE2">
            <w:pPr>
              <w:spacing w:after="0" w:line="240" w:lineRule="auto"/>
              <w:rPr>
                <w:rFonts w:ascii="Times New Roman" w:hAnsi="Times New Roman"/>
                <w:color w:val="000000" w:themeColor="text1"/>
                <w:sz w:val="20"/>
                <w:szCs w:val="20"/>
              </w:rPr>
            </w:pPr>
          </w:p>
        </w:tc>
        <w:tc>
          <w:tcPr>
            <w:tcW w:w="8030" w:type="dxa"/>
            <w:shd w:val="clear" w:color="auto" w:fill="auto"/>
            <w:hideMark/>
          </w:tcPr>
          <w:p w:rsidR="00D34ABD" w:rsidRPr="00D34ABD" w:rsidRDefault="00D34ABD" w:rsidP="00142CE2">
            <w:pPr>
              <w:spacing w:after="0" w:line="240" w:lineRule="auto"/>
              <w:rPr>
                <w:rFonts w:ascii="Times New Roman" w:hAnsi="Times New Roman"/>
                <w:color w:val="000000" w:themeColor="text1"/>
                <w:sz w:val="20"/>
                <w:szCs w:val="20"/>
              </w:rPr>
            </w:pPr>
            <w:r w:rsidRPr="00D34ABD">
              <w:rPr>
                <w:rFonts w:ascii="Times New Roman" w:hAnsi="Times New Roman"/>
                <w:b/>
                <w:sz w:val="20"/>
                <w:szCs w:val="20"/>
              </w:rPr>
              <w:t>Итого</w:t>
            </w:r>
          </w:p>
        </w:tc>
        <w:tc>
          <w:tcPr>
            <w:tcW w:w="2268" w:type="dxa"/>
            <w:shd w:val="clear" w:color="auto" w:fill="auto"/>
            <w:vAlign w:val="bottom"/>
            <w:hideMark/>
          </w:tcPr>
          <w:p w:rsidR="00D34ABD" w:rsidRPr="00D34ABD" w:rsidRDefault="00D34ABD" w:rsidP="00D34ABD">
            <w:pPr>
              <w:spacing w:after="0" w:line="240" w:lineRule="auto"/>
              <w:rPr>
                <w:rFonts w:ascii="Times New Roman" w:hAnsi="Times New Roman"/>
                <w:color w:val="000000"/>
                <w:sz w:val="20"/>
                <w:szCs w:val="20"/>
              </w:rPr>
            </w:pPr>
            <w:r w:rsidRPr="00D34ABD">
              <w:rPr>
                <w:rFonts w:ascii="Times New Roman" w:hAnsi="Times New Roman"/>
                <w:color w:val="000000"/>
                <w:sz w:val="20"/>
                <w:szCs w:val="20"/>
              </w:rPr>
              <w:t>462,653</w:t>
            </w:r>
          </w:p>
        </w:tc>
        <w:tc>
          <w:tcPr>
            <w:tcW w:w="3402" w:type="dxa"/>
            <w:shd w:val="clear" w:color="auto" w:fill="auto"/>
            <w:vAlign w:val="bottom"/>
          </w:tcPr>
          <w:p w:rsidR="00D34ABD" w:rsidRPr="00D34ABD" w:rsidRDefault="00D34ABD" w:rsidP="00D34ABD">
            <w:pPr>
              <w:spacing w:after="0" w:line="240" w:lineRule="auto"/>
              <w:rPr>
                <w:rFonts w:ascii="Times New Roman" w:hAnsi="Times New Roman"/>
                <w:color w:val="000000"/>
                <w:sz w:val="20"/>
                <w:szCs w:val="20"/>
              </w:rPr>
            </w:pPr>
            <w:r w:rsidRPr="00D34ABD">
              <w:rPr>
                <w:rFonts w:ascii="Times New Roman" w:hAnsi="Times New Roman"/>
                <w:color w:val="000000"/>
                <w:sz w:val="20"/>
                <w:szCs w:val="20"/>
              </w:rPr>
              <w:t>254,336</w:t>
            </w:r>
          </w:p>
        </w:tc>
      </w:tr>
    </w:tbl>
    <w:p w:rsidR="0022291A" w:rsidRDefault="0022291A" w:rsidP="00FE3D8A">
      <w:pPr>
        <w:pStyle w:val="a6"/>
        <w:spacing w:after="0" w:line="240" w:lineRule="auto"/>
        <w:ind w:firstLine="709"/>
        <w:jc w:val="both"/>
        <w:rPr>
          <w:rFonts w:ascii="Times New Roman" w:hAnsi="Times New Roman"/>
          <w:sz w:val="28"/>
          <w:szCs w:val="28"/>
        </w:rPr>
      </w:pPr>
    </w:p>
    <w:p w:rsidR="00FE3D8A" w:rsidRDefault="00FE3D8A" w:rsidP="00FE3D8A">
      <w:pPr>
        <w:pStyle w:val="a6"/>
        <w:spacing w:after="0" w:line="240" w:lineRule="auto"/>
        <w:ind w:firstLine="709"/>
        <w:jc w:val="both"/>
        <w:rPr>
          <w:rFonts w:ascii="Times New Roman" w:hAnsi="Times New Roman"/>
          <w:sz w:val="28"/>
          <w:szCs w:val="28"/>
        </w:rPr>
      </w:pPr>
      <w:r w:rsidRPr="008718A9">
        <w:rPr>
          <w:rFonts w:ascii="Times New Roman" w:hAnsi="Times New Roman"/>
          <w:sz w:val="28"/>
          <w:szCs w:val="28"/>
        </w:rPr>
        <w:t xml:space="preserve">Таблица </w:t>
      </w:r>
      <w:r w:rsidR="002F0F90">
        <w:rPr>
          <w:rFonts w:ascii="Times New Roman" w:hAnsi="Times New Roman"/>
          <w:sz w:val="28"/>
          <w:szCs w:val="28"/>
        </w:rPr>
        <w:t>2</w:t>
      </w:r>
      <w:r w:rsidRPr="008718A9">
        <w:rPr>
          <w:rFonts w:ascii="Times New Roman" w:hAnsi="Times New Roman"/>
          <w:sz w:val="28"/>
          <w:szCs w:val="28"/>
        </w:rPr>
        <w:t xml:space="preserve"> - Перечень автомобильных дорог общего пользования местного </w:t>
      </w:r>
      <w:r>
        <w:rPr>
          <w:rFonts w:ascii="Times New Roman" w:hAnsi="Times New Roman"/>
          <w:sz w:val="28"/>
          <w:szCs w:val="28"/>
        </w:rPr>
        <w:t>значения</w:t>
      </w:r>
    </w:p>
    <w:p w:rsidR="00FE3D8A" w:rsidRDefault="00FE3D8A" w:rsidP="00FE3D8A">
      <w:pPr>
        <w:pStyle w:val="a6"/>
        <w:spacing w:after="0" w:line="240" w:lineRule="auto"/>
        <w:ind w:firstLine="709"/>
        <w:jc w:val="both"/>
        <w:rPr>
          <w:rFonts w:ascii="Times New Roman" w:hAnsi="Times New Roman"/>
          <w:sz w:val="28"/>
          <w:szCs w:val="28"/>
        </w:rPr>
      </w:pPr>
    </w:p>
    <w:p w:rsidR="00FE3D8A" w:rsidRDefault="00FE3D8A" w:rsidP="00FE3D8A">
      <w:pPr>
        <w:pStyle w:val="a6"/>
        <w:spacing w:after="0" w:line="240" w:lineRule="auto"/>
        <w:ind w:firstLine="709"/>
        <w:jc w:val="both"/>
        <w:rPr>
          <w:rFonts w:ascii="Times New Roman" w:hAnsi="Times New Roman"/>
          <w:sz w:val="28"/>
          <w:szCs w:val="28"/>
        </w:rPr>
      </w:pPr>
    </w:p>
    <w:tbl>
      <w:tblPr>
        <w:tblStyle w:val="ac"/>
        <w:tblW w:w="14108" w:type="dxa"/>
        <w:tblLayout w:type="fixed"/>
        <w:tblLook w:val="04A0"/>
      </w:tblPr>
      <w:tblGrid>
        <w:gridCol w:w="675"/>
        <w:gridCol w:w="4077"/>
        <w:gridCol w:w="1026"/>
        <w:gridCol w:w="2660"/>
        <w:gridCol w:w="2835"/>
        <w:gridCol w:w="2835"/>
      </w:tblGrid>
      <w:tr w:rsidR="00626217" w:rsidRPr="00E56251" w:rsidTr="00941D30">
        <w:tc>
          <w:tcPr>
            <w:tcW w:w="675" w:type="dxa"/>
            <w:vMerge w:val="restart"/>
          </w:tcPr>
          <w:p w:rsidR="00626217" w:rsidRPr="007B3579" w:rsidRDefault="00626217" w:rsidP="007B3579">
            <w:pPr>
              <w:spacing w:after="0" w:line="240" w:lineRule="auto"/>
              <w:rPr>
                <w:rFonts w:ascii="Times New Roman" w:hAnsi="Times New Roman"/>
                <w:sz w:val="20"/>
                <w:szCs w:val="20"/>
              </w:rPr>
            </w:pPr>
            <w:r w:rsidRPr="007B3579">
              <w:rPr>
                <w:rFonts w:ascii="Times New Roman" w:hAnsi="Times New Roman"/>
                <w:sz w:val="20"/>
                <w:szCs w:val="20"/>
              </w:rPr>
              <w:t>№ п/п</w:t>
            </w:r>
          </w:p>
        </w:tc>
        <w:tc>
          <w:tcPr>
            <w:tcW w:w="4077" w:type="dxa"/>
            <w:vMerge w:val="restart"/>
          </w:tcPr>
          <w:p w:rsidR="00626217" w:rsidRPr="007B3579" w:rsidRDefault="00626217" w:rsidP="007B3579">
            <w:pPr>
              <w:spacing w:after="0" w:line="240" w:lineRule="auto"/>
              <w:rPr>
                <w:rFonts w:ascii="Times New Roman" w:hAnsi="Times New Roman"/>
                <w:sz w:val="20"/>
                <w:szCs w:val="20"/>
              </w:rPr>
            </w:pPr>
            <w:r w:rsidRPr="007B3579">
              <w:rPr>
                <w:rFonts w:ascii="Times New Roman" w:hAnsi="Times New Roman"/>
                <w:sz w:val="20"/>
                <w:szCs w:val="20"/>
              </w:rPr>
              <w:t xml:space="preserve">Наименование поселений района </w:t>
            </w:r>
          </w:p>
        </w:tc>
        <w:tc>
          <w:tcPr>
            <w:tcW w:w="1026" w:type="dxa"/>
            <w:vMerge w:val="restart"/>
          </w:tcPr>
          <w:p w:rsidR="00626217" w:rsidRPr="007B3579" w:rsidRDefault="00626217" w:rsidP="007B3579">
            <w:pPr>
              <w:spacing w:after="0" w:line="240" w:lineRule="auto"/>
              <w:rPr>
                <w:rFonts w:ascii="Times New Roman" w:hAnsi="Times New Roman"/>
                <w:sz w:val="20"/>
                <w:szCs w:val="20"/>
              </w:rPr>
            </w:pPr>
            <w:r w:rsidRPr="007B3579">
              <w:rPr>
                <w:rFonts w:ascii="Times New Roman" w:hAnsi="Times New Roman"/>
                <w:sz w:val="20"/>
                <w:szCs w:val="20"/>
              </w:rPr>
              <w:t>Протяженность дорог, км</w:t>
            </w:r>
          </w:p>
        </w:tc>
        <w:tc>
          <w:tcPr>
            <w:tcW w:w="8330" w:type="dxa"/>
            <w:gridSpan w:val="3"/>
          </w:tcPr>
          <w:p w:rsidR="00626217" w:rsidRPr="007B3579" w:rsidRDefault="00626217" w:rsidP="007B3579">
            <w:pPr>
              <w:spacing w:after="0" w:line="240" w:lineRule="auto"/>
              <w:rPr>
                <w:rFonts w:ascii="Times New Roman" w:hAnsi="Times New Roman"/>
                <w:color w:val="000000"/>
                <w:sz w:val="20"/>
                <w:szCs w:val="20"/>
              </w:rPr>
            </w:pPr>
            <w:r w:rsidRPr="007B3579">
              <w:rPr>
                <w:rFonts w:ascii="Times New Roman" w:hAnsi="Times New Roman"/>
                <w:sz w:val="20"/>
                <w:szCs w:val="20"/>
              </w:rPr>
              <w:t>Тип покрытия</w:t>
            </w:r>
          </w:p>
        </w:tc>
      </w:tr>
      <w:tr w:rsidR="00142CE2" w:rsidRPr="00E56251" w:rsidTr="00941D30">
        <w:tc>
          <w:tcPr>
            <w:tcW w:w="675" w:type="dxa"/>
            <w:vMerge/>
          </w:tcPr>
          <w:p w:rsidR="00142CE2" w:rsidRPr="007B3579" w:rsidRDefault="00142CE2" w:rsidP="007B3579">
            <w:pPr>
              <w:spacing w:after="0" w:line="240" w:lineRule="auto"/>
              <w:rPr>
                <w:rFonts w:ascii="Times New Roman" w:hAnsi="Times New Roman"/>
                <w:color w:val="000000"/>
                <w:sz w:val="20"/>
                <w:szCs w:val="20"/>
              </w:rPr>
            </w:pPr>
          </w:p>
        </w:tc>
        <w:tc>
          <w:tcPr>
            <w:tcW w:w="4077" w:type="dxa"/>
            <w:vMerge/>
          </w:tcPr>
          <w:p w:rsidR="00142CE2" w:rsidRPr="007B3579" w:rsidRDefault="00142CE2" w:rsidP="007B3579">
            <w:pPr>
              <w:spacing w:after="0" w:line="240" w:lineRule="auto"/>
              <w:rPr>
                <w:rFonts w:ascii="Times New Roman" w:hAnsi="Times New Roman"/>
                <w:color w:val="000000"/>
                <w:sz w:val="20"/>
                <w:szCs w:val="20"/>
              </w:rPr>
            </w:pPr>
          </w:p>
        </w:tc>
        <w:tc>
          <w:tcPr>
            <w:tcW w:w="1026" w:type="dxa"/>
            <w:vMerge/>
          </w:tcPr>
          <w:p w:rsidR="00142CE2" w:rsidRPr="007B3579" w:rsidRDefault="00142CE2" w:rsidP="007B3579">
            <w:pPr>
              <w:spacing w:after="0" w:line="240" w:lineRule="auto"/>
              <w:rPr>
                <w:rFonts w:ascii="Times New Roman" w:hAnsi="Times New Roman"/>
                <w:color w:val="000000"/>
                <w:sz w:val="20"/>
                <w:szCs w:val="20"/>
              </w:rPr>
            </w:pPr>
          </w:p>
        </w:tc>
        <w:tc>
          <w:tcPr>
            <w:tcW w:w="2660" w:type="dxa"/>
          </w:tcPr>
          <w:p w:rsidR="00142CE2" w:rsidRPr="007B3579" w:rsidRDefault="00626217" w:rsidP="007B3579">
            <w:pPr>
              <w:spacing w:after="0" w:line="240" w:lineRule="auto"/>
              <w:rPr>
                <w:rFonts w:ascii="Times New Roman" w:hAnsi="Times New Roman"/>
                <w:color w:val="000000"/>
                <w:sz w:val="20"/>
                <w:szCs w:val="20"/>
              </w:rPr>
            </w:pPr>
            <w:r w:rsidRPr="007B3579">
              <w:rPr>
                <w:rFonts w:ascii="Times New Roman" w:hAnsi="Times New Roman"/>
                <w:sz w:val="20"/>
                <w:szCs w:val="20"/>
              </w:rPr>
              <w:t>покрытие</w:t>
            </w:r>
          </w:p>
        </w:tc>
        <w:tc>
          <w:tcPr>
            <w:tcW w:w="2835" w:type="dxa"/>
          </w:tcPr>
          <w:p w:rsidR="00142CE2" w:rsidRPr="007B3579" w:rsidRDefault="00142CE2" w:rsidP="007B3579">
            <w:pPr>
              <w:spacing w:after="0" w:line="240" w:lineRule="auto"/>
              <w:rPr>
                <w:rFonts w:ascii="Times New Roman" w:hAnsi="Times New Roman"/>
                <w:color w:val="000000"/>
                <w:sz w:val="20"/>
                <w:szCs w:val="20"/>
              </w:rPr>
            </w:pPr>
            <w:r w:rsidRPr="007B3579">
              <w:rPr>
                <w:rFonts w:ascii="Times New Roman" w:hAnsi="Times New Roman"/>
                <w:sz w:val="20"/>
                <w:szCs w:val="20"/>
              </w:rPr>
              <w:t>с асфальтобетонным покрытием, км</w:t>
            </w:r>
          </w:p>
        </w:tc>
        <w:tc>
          <w:tcPr>
            <w:tcW w:w="2835" w:type="dxa"/>
          </w:tcPr>
          <w:p w:rsidR="00142CE2" w:rsidRPr="007B3579" w:rsidRDefault="00142CE2" w:rsidP="007B3579">
            <w:pPr>
              <w:spacing w:after="0" w:line="240" w:lineRule="auto"/>
              <w:rPr>
                <w:rFonts w:ascii="Times New Roman" w:hAnsi="Times New Roman"/>
                <w:color w:val="000000"/>
                <w:sz w:val="20"/>
                <w:szCs w:val="20"/>
              </w:rPr>
            </w:pPr>
            <w:r w:rsidRPr="007B3579">
              <w:rPr>
                <w:rFonts w:ascii="Times New Roman" w:hAnsi="Times New Roman"/>
                <w:sz w:val="20"/>
                <w:szCs w:val="20"/>
              </w:rPr>
              <w:t>С грунтовым, щебеночным</w:t>
            </w:r>
            <w:r w:rsidR="002A09B7" w:rsidRPr="007B3579">
              <w:rPr>
                <w:rFonts w:ascii="Times New Roman" w:hAnsi="Times New Roman"/>
                <w:sz w:val="20"/>
                <w:szCs w:val="20"/>
              </w:rPr>
              <w:t>, песчаным, бетонным покрытием</w:t>
            </w:r>
          </w:p>
        </w:tc>
      </w:tr>
      <w:tr w:rsidR="00626217" w:rsidRPr="00E56251" w:rsidTr="00941D30">
        <w:tc>
          <w:tcPr>
            <w:tcW w:w="675" w:type="dxa"/>
          </w:tcPr>
          <w:p w:rsidR="00626217" w:rsidRPr="007B3579" w:rsidRDefault="00626217" w:rsidP="007B3579">
            <w:pPr>
              <w:spacing w:after="0" w:line="240" w:lineRule="auto"/>
              <w:rPr>
                <w:rFonts w:ascii="Times New Roman" w:hAnsi="Times New Roman"/>
                <w:color w:val="000000"/>
                <w:sz w:val="20"/>
                <w:szCs w:val="20"/>
              </w:rPr>
            </w:pPr>
          </w:p>
        </w:tc>
        <w:tc>
          <w:tcPr>
            <w:tcW w:w="4077" w:type="dxa"/>
          </w:tcPr>
          <w:p w:rsidR="00626217" w:rsidRPr="007B3579" w:rsidRDefault="006262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МО «Олонецкое городское поселение»</w:t>
            </w:r>
          </w:p>
        </w:tc>
        <w:tc>
          <w:tcPr>
            <w:tcW w:w="1026" w:type="dxa"/>
          </w:tcPr>
          <w:p w:rsidR="00626217" w:rsidRPr="007B3579" w:rsidRDefault="006262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65,105</w:t>
            </w:r>
          </w:p>
        </w:tc>
        <w:tc>
          <w:tcPr>
            <w:tcW w:w="2660" w:type="dxa"/>
          </w:tcPr>
          <w:p w:rsidR="00626217" w:rsidRPr="007B3579" w:rsidRDefault="00626217" w:rsidP="007B3579">
            <w:pPr>
              <w:spacing w:after="0" w:line="240" w:lineRule="auto"/>
              <w:rPr>
                <w:rFonts w:ascii="Times New Roman" w:hAnsi="Times New Roman"/>
                <w:color w:val="000000"/>
                <w:sz w:val="20"/>
                <w:szCs w:val="20"/>
              </w:rPr>
            </w:pPr>
          </w:p>
        </w:tc>
        <w:tc>
          <w:tcPr>
            <w:tcW w:w="2835" w:type="dxa"/>
          </w:tcPr>
          <w:p w:rsidR="00626217" w:rsidRPr="007B3579" w:rsidRDefault="006262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30,537</w:t>
            </w:r>
          </w:p>
        </w:tc>
        <w:tc>
          <w:tcPr>
            <w:tcW w:w="2835" w:type="dxa"/>
          </w:tcPr>
          <w:p w:rsidR="00626217" w:rsidRPr="007B3579" w:rsidRDefault="006262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34,568</w:t>
            </w:r>
          </w:p>
        </w:tc>
      </w:tr>
      <w:tr w:rsidR="00142CE2" w:rsidRPr="00E56251" w:rsidTr="00941D30">
        <w:tc>
          <w:tcPr>
            <w:tcW w:w="675" w:type="dxa"/>
          </w:tcPr>
          <w:p w:rsidR="00142CE2" w:rsidRPr="007B3579" w:rsidRDefault="00142CE2" w:rsidP="007B3579">
            <w:pPr>
              <w:spacing w:after="0" w:line="240" w:lineRule="auto"/>
              <w:rPr>
                <w:rFonts w:ascii="Times New Roman" w:hAnsi="Times New Roman"/>
                <w:color w:val="000000"/>
                <w:sz w:val="20"/>
                <w:szCs w:val="20"/>
              </w:rPr>
            </w:pPr>
          </w:p>
        </w:tc>
        <w:tc>
          <w:tcPr>
            <w:tcW w:w="4077" w:type="dxa"/>
          </w:tcPr>
          <w:p w:rsidR="00142CE2" w:rsidRPr="007B3579" w:rsidRDefault="00142CE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г.Олонец</w:t>
            </w:r>
          </w:p>
        </w:tc>
        <w:tc>
          <w:tcPr>
            <w:tcW w:w="1026" w:type="dxa"/>
          </w:tcPr>
          <w:p w:rsidR="00142CE2" w:rsidRPr="007B3579" w:rsidRDefault="00142CE2" w:rsidP="007B3579">
            <w:pPr>
              <w:spacing w:after="0" w:line="240" w:lineRule="auto"/>
              <w:rPr>
                <w:rFonts w:ascii="Times New Roman" w:hAnsi="Times New Roman"/>
                <w:color w:val="000000"/>
                <w:sz w:val="20"/>
                <w:szCs w:val="20"/>
              </w:rPr>
            </w:pPr>
          </w:p>
        </w:tc>
        <w:tc>
          <w:tcPr>
            <w:tcW w:w="2660" w:type="dxa"/>
          </w:tcPr>
          <w:p w:rsidR="00142CE2" w:rsidRPr="007B3579" w:rsidRDefault="00142CE2" w:rsidP="007B3579">
            <w:pPr>
              <w:spacing w:after="0" w:line="240" w:lineRule="auto"/>
              <w:rPr>
                <w:rFonts w:ascii="Times New Roman" w:hAnsi="Times New Roman"/>
                <w:color w:val="000000"/>
                <w:sz w:val="20"/>
                <w:szCs w:val="20"/>
              </w:rPr>
            </w:pPr>
          </w:p>
        </w:tc>
        <w:tc>
          <w:tcPr>
            <w:tcW w:w="2835" w:type="dxa"/>
          </w:tcPr>
          <w:p w:rsidR="00142CE2" w:rsidRPr="007B3579" w:rsidRDefault="00142CE2" w:rsidP="007B3579">
            <w:pPr>
              <w:spacing w:after="0" w:line="240" w:lineRule="auto"/>
              <w:rPr>
                <w:rFonts w:ascii="Times New Roman" w:hAnsi="Times New Roman"/>
                <w:color w:val="000000"/>
                <w:sz w:val="20"/>
                <w:szCs w:val="20"/>
              </w:rPr>
            </w:pPr>
          </w:p>
        </w:tc>
        <w:tc>
          <w:tcPr>
            <w:tcW w:w="2835" w:type="dxa"/>
          </w:tcPr>
          <w:p w:rsidR="00142CE2" w:rsidRPr="007B3579" w:rsidRDefault="00142CE2"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Больничный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0,125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0,125</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Буденного</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0,285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0,285</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Гаражный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0,32</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Егорова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0,28</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0,28</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Железнодорожный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0,16</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Карла Либкнехта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0,19</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0,19</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Карла Маркса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0,185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0,185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Кирпичный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0,151</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0,151</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9</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Красноармейский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0,165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0,165</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Красногвардейский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0,23</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Ладожский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Молодежный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Набережный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0,505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0,505</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Онежский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0,27</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0,27</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15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Партизанский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0,13</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Полевой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0,06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0,06</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17</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Строительный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0,39</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0,39</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Ягодный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0,27</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0,27</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19</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туп Сказочный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0,36</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30-летия Победы</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0,23</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улБрендоева В.Е.</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0,17</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0,17</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Буденного</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1,127</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грунт и асфальтобетон</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0,327</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0,800</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Володарского</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1,643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1,643</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Егорова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0,633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0,633</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Железнодорожная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Заводская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27</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Загородная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0,23</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Заречная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0,195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0,195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29</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улЗвездиной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0,46</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Зеленая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0,38</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0,38</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Инженерная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Интернациональная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0,19</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0,19</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Карла Либкнехта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1,333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1,333</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Карла Маркса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0,37</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0,37</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Ключевая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0,055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0,055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Коммунальная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0,25</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37</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Красноармейская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0,935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0,935</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Ладожская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39</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Ленина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0,97</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0,97</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Лесная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Луговая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0,72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0,72</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Луначарского</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0,84</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0,84</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Майская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0,28</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0,28</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Мичурина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Молодежная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Набережная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0,82</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47</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Никитская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Новая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0,26</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49</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Октябрьская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1,38</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1,38</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Онежская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0,417</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0,417</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Партизанская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0,46</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Петроградских Курсантов</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Полевая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0,969</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0,969</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54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Привокзальная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0,42</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Пролетарская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1,104</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1,104</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Пушкина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57</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Речная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0,26</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Розы Люксембург</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0,26</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59</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Садовая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Свирских Дивизий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0,44</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0,44</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Свободы</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0,97</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грунт и асфальтобетон</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0,345</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0,625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Совхозная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асфальтобетон и грунт</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0,310</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0,290</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Сортавальская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грунт и асфальтобетон</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0,450</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0,650</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Студитова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0,42</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Титова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0,585</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грунт и асфальтобетон</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0,280</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0,305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Цветочная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0,38</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0,38</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67</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Чкалова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68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Школьная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0,82</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69</w:t>
            </w:r>
          </w:p>
        </w:tc>
        <w:tc>
          <w:tcPr>
            <w:tcW w:w="4077"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пер.Свободы</w:t>
            </w:r>
          </w:p>
        </w:tc>
        <w:tc>
          <w:tcPr>
            <w:tcW w:w="1026"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0,15</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themeColor="text1"/>
                <w:sz w:val="20"/>
                <w:szCs w:val="20"/>
              </w:rPr>
            </w:pPr>
          </w:p>
        </w:tc>
        <w:tc>
          <w:tcPr>
            <w:tcW w:w="2835"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0,15</w:t>
            </w:r>
          </w:p>
        </w:tc>
      </w:tr>
      <w:tr w:rsidR="00F24BB8" w:rsidRPr="00E56251" w:rsidTr="00941D30">
        <w:tc>
          <w:tcPr>
            <w:tcW w:w="675" w:type="dxa"/>
          </w:tcPr>
          <w:p w:rsidR="00F24BB8" w:rsidRPr="007B3579" w:rsidRDefault="00F24BB8" w:rsidP="007B3579">
            <w:pPr>
              <w:spacing w:after="0" w:line="240" w:lineRule="auto"/>
              <w:rPr>
                <w:rFonts w:ascii="Times New Roman" w:hAnsi="Times New Roman"/>
                <w:color w:val="000000" w:themeColor="text1"/>
                <w:sz w:val="20"/>
                <w:szCs w:val="20"/>
              </w:rPr>
            </w:pPr>
          </w:p>
        </w:tc>
        <w:tc>
          <w:tcPr>
            <w:tcW w:w="4077"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д.Верховье</w:t>
            </w:r>
          </w:p>
        </w:tc>
        <w:tc>
          <w:tcPr>
            <w:tcW w:w="1026" w:type="dxa"/>
          </w:tcPr>
          <w:p w:rsidR="00F24BB8" w:rsidRPr="007B3579" w:rsidRDefault="00F24BB8" w:rsidP="007B3579">
            <w:pPr>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p>
        </w:tc>
        <w:tc>
          <w:tcPr>
            <w:tcW w:w="2835" w:type="dxa"/>
          </w:tcPr>
          <w:p w:rsidR="00F24BB8" w:rsidRPr="007B3579" w:rsidRDefault="00F24BB8" w:rsidP="007B3579">
            <w:pPr>
              <w:spacing w:after="0" w:line="240" w:lineRule="auto"/>
              <w:rPr>
                <w:rFonts w:ascii="Times New Roman" w:hAnsi="Times New Roman"/>
                <w:color w:val="000000" w:themeColor="text1"/>
                <w:sz w:val="20"/>
                <w:szCs w:val="20"/>
              </w:rPr>
            </w:pPr>
          </w:p>
        </w:tc>
        <w:tc>
          <w:tcPr>
            <w:tcW w:w="2835" w:type="dxa"/>
          </w:tcPr>
          <w:p w:rsidR="00F24BB8" w:rsidRPr="007B3579" w:rsidRDefault="00F24BB8" w:rsidP="007B3579">
            <w:pPr>
              <w:spacing w:after="0" w:line="240" w:lineRule="auto"/>
              <w:rPr>
                <w:rFonts w:ascii="Times New Roman" w:hAnsi="Times New Roman"/>
                <w:color w:val="000000" w:themeColor="text1"/>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Яблоневый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Верховье-ДСПМК</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0,46</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0,46</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Луговая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0,59</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0,59</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Новая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0,82</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Олонецкая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Промышленная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Сосновая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77</w:t>
            </w:r>
          </w:p>
        </w:tc>
        <w:tc>
          <w:tcPr>
            <w:tcW w:w="4077"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w:t>
            </w:r>
            <w:r w:rsidR="00F24BB8" w:rsidRPr="007B3579">
              <w:rPr>
                <w:rFonts w:ascii="Times New Roman" w:hAnsi="Times New Roman"/>
                <w:color w:val="000000"/>
                <w:sz w:val="20"/>
                <w:szCs w:val="20"/>
              </w:rPr>
              <w:t>лЧимильская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автомобильная дорога по д.Верховье</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2,05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2,05</w:t>
            </w:r>
          </w:p>
        </w:tc>
      </w:tr>
      <w:tr w:rsidR="00F24BB8" w:rsidRPr="00E56251" w:rsidTr="00941D30">
        <w:tc>
          <w:tcPr>
            <w:tcW w:w="675" w:type="dxa"/>
          </w:tcPr>
          <w:p w:rsidR="00F24BB8" w:rsidRPr="007B3579" w:rsidRDefault="00F24BB8" w:rsidP="007B3579">
            <w:pPr>
              <w:spacing w:after="0" w:line="240" w:lineRule="auto"/>
              <w:rPr>
                <w:rFonts w:ascii="Times New Roman" w:hAnsi="Times New Roman"/>
                <w:color w:val="000000"/>
                <w:sz w:val="20"/>
                <w:szCs w:val="20"/>
              </w:rPr>
            </w:pP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д.Путилица</w:t>
            </w:r>
          </w:p>
        </w:tc>
        <w:tc>
          <w:tcPr>
            <w:tcW w:w="1026" w:type="dxa"/>
          </w:tcPr>
          <w:p w:rsidR="00F24BB8" w:rsidRPr="007B3579" w:rsidRDefault="00F24BB8" w:rsidP="007B3579">
            <w:pPr>
              <w:spacing w:after="0" w:line="240" w:lineRule="auto"/>
              <w:rPr>
                <w:rFonts w:ascii="Times New Roman" w:hAnsi="Times New Roman"/>
                <w:color w:val="000000"/>
                <w:sz w:val="20"/>
                <w:szCs w:val="20"/>
              </w:rPr>
            </w:pPr>
          </w:p>
        </w:tc>
        <w:tc>
          <w:tcPr>
            <w:tcW w:w="2660"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79</w:t>
            </w:r>
          </w:p>
        </w:tc>
        <w:tc>
          <w:tcPr>
            <w:tcW w:w="4077"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w:t>
            </w:r>
            <w:r w:rsidR="00F24BB8" w:rsidRPr="007B3579">
              <w:rPr>
                <w:rFonts w:ascii="Times New Roman" w:hAnsi="Times New Roman"/>
                <w:color w:val="000000"/>
                <w:sz w:val="20"/>
                <w:szCs w:val="20"/>
              </w:rPr>
              <w:t>лКунильская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1,05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1,05</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Тепличная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1,18</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асфальтобетон и грунт</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0,180</w:t>
            </w:r>
          </w:p>
        </w:tc>
        <w:tc>
          <w:tcPr>
            <w:tcW w:w="2835" w:type="dxa"/>
          </w:tcPr>
          <w:p w:rsidR="00F24BB8" w:rsidRPr="007B3579" w:rsidRDefault="00D75DAC"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Урожайная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0,95</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автомобильная дорога по д.Путилица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1,3</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1,3</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F24BB8" w:rsidP="007B3579">
            <w:pPr>
              <w:spacing w:after="0" w:line="240" w:lineRule="auto"/>
              <w:rPr>
                <w:rFonts w:ascii="Times New Roman" w:hAnsi="Times New Roman"/>
                <w:color w:val="000000"/>
                <w:sz w:val="20"/>
                <w:szCs w:val="20"/>
              </w:rPr>
            </w:pP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д Рыпушкалицы</w:t>
            </w:r>
          </w:p>
        </w:tc>
        <w:tc>
          <w:tcPr>
            <w:tcW w:w="1026" w:type="dxa"/>
          </w:tcPr>
          <w:p w:rsidR="00F24BB8" w:rsidRPr="007B3579" w:rsidRDefault="00F24BB8" w:rsidP="007B3579">
            <w:pPr>
              <w:spacing w:after="0" w:line="240" w:lineRule="auto"/>
              <w:rPr>
                <w:rFonts w:ascii="Times New Roman" w:hAnsi="Times New Roman"/>
                <w:color w:val="000000"/>
                <w:sz w:val="20"/>
                <w:szCs w:val="20"/>
              </w:rPr>
            </w:pPr>
          </w:p>
        </w:tc>
        <w:tc>
          <w:tcPr>
            <w:tcW w:w="2660"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пер Лесной</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0,135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0,135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Лесная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0,435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0,435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Луговая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Полевая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0,14</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0,14</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87</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Садовая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0,39</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0,39</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88</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Школьная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0,08</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0,08</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89</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автомобильная дорога по д.Рыпушкалицы</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4,623</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асфальтобетон и грунт</w:t>
            </w:r>
          </w:p>
        </w:tc>
        <w:tc>
          <w:tcPr>
            <w:tcW w:w="2835" w:type="dxa"/>
          </w:tcPr>
          <w:p w:rsidR="00F24BB8" w:rsidRPr="007B3579" w:rsidRDefault="00AA47B3"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2,77</w:t>
            </w:r>
          </w:p>
        </w:tc>
        <w:tc>
          <w:tcPr>
            <w:tcW w:w="2835" w:type="dxa"/>
          </w:tcPr>
          <w:p w:rsidR="00F24BB8" w:rsidRPr="007B3579" w:rsidRDefault="00AA47B3"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1,853</w:t>
            </w:r>
          </w:p>
        </w:tc>
      </w:tr>
      <w:tr w:rsidR="00F24BB8" w:rsidRPr="00E56251" w:rsidTr="00941D30">
        <w:tc>
          <w:tcPr>
            <w:tcW w:w="675" w:type="dxa"/>
          </w:tcPr>
          <w:p w:rsidR="00F24BB8" w:rsidRPr="007B3579" w:rsidRDefault="00F24BB8" w:rsidP="007B3579">
            <w:pPr>
              <w:spacing w:after="0" w:line="240" w:lineRule="auto"/>
              <w:rPr>
                <w:rFonts w:ascii="Times New Roman" w:hAnsi="Times New Roman"/>
                <w:color w:val="000000"/>
                <w:sz w:val="20"/>
                <w:szCs w:val="20"/>
              </w:rPr>
            </w:pP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д Судалица</w:t>
            </w:r>
          </w:p>
        </w:tc>
        <w:tc>
          <w:tcPr>
            <w:tcW w:w="1026" w:type="dxa"/>
          </w:tcPr>
          <w:p w:rsidR="00F24BB8" w:rsidRPr="007B3579" w:rsidRDefault="00F24BB8" w:rsidP="007B3579">
            <w:pPr>
              <w:spacing w:after="0" w:line="240" w:lineRule="auto"/>
              <w:rPr>
                <w:rFonts w:ascii="Times New Roman" w:hAnsi="Times New Roman"/>
                <w:color w:val="000000"/>
                <w:sz w:val="20"/>
                <w:szCs w:val="20"/>
              </w:rPr>
            </w:pPr>
          </w:p>
        </w:tc>
        <w:tc>
          <w:tcPr>
            <w:tcW w:w="2660"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90</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 Солнечная</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1,2</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91</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ул.Дубалова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0,45</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0,45</w:t>
            </w: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92</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автомобильная дорога по д.Судалица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4,6</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асфальтобетон и грунт</w:t>
            </w:r>
          </w:p>
        </w:tc>
        <w:tc>
          <w:tcPr>
            <w:tcW w:w="2835" w:type="dxa"/>
          </w:tcPr>
          <w:p w:rsidR="00F24BB8" w:rsidRPr="007B3579" w:rsidRDefault="00AA47B3"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w:t>
            </w:r>
          </w:p>
        </w:tc>
        <w:tc>
          <w:tcPr>
            <w:tcW w:w="2835" w:type="dxa"/>
          </w:tcPr>
          <w:p w:rsidR="00F24BB8" w:rsidRPr="007B3579" w:rsidRDefault="00AA47B3"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2,6</w:t>
            </w:r>
          </w:p>
        </w:tc>
      </w:tr>
      <w:tr w:rsidR="00F24BB8" w:rsidRPr="00E56251" w:rsidTr="00941D30">
        <w:tc>
          <w:tcPr>
            <w:tcW w:w="675" w:type="dxa"/>
          </w:tcPr>
          <w:p w:rsidR="00F24BB8" w:rsidRPr="007B3579" w:rsidRDefault="00F24BB8" w:rsidP="007B3579">
            <w:pPr>
              <w:spacing w:after="0" w:line="240" w:lineRule="auto"/>
              <w:rPr>
                <w:rFonts w:ascii="Times New Roman" w:hAnsi="Times New Roman"/>
                <w:color w:val="000000"/>
                <w:sz w:val="20"/>
                <w:szCs w:val="20"/>
              </w:rPr>
            </w:pP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д.Татчелица</w:t>
            </w:r>
          </w:p>
        </w:tc>
        <w:tc>
          <w:tcPr>
            <w:tcW w:w="1026" w:type="dxa"/>
          </w:tcPr>
          <w:p w:rsidR="00F24BB8" w:rsidRPr="007B3579" w:rsidRDefault="00F24BB8" w:rsidP="007B3579">
            <w:pPr>
              <w:spacing w:after="0" w:line="240" w:lineRule="auto"/>
              <w:rPr>
                <w:rFonts w:ascii="Times New Roman" w:hAnsi="Times New Roman"/>
                <w:color w:val="000000"/>
                <w:sz w:val="20"/>
                <w:szCs w:val="20"/>
              </w:rPr>
            </w:pPr>
          </w:p>
        </w:tc>
        <w:tc>
          <w:tcPr>
            <w:tcW w:w="2660"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93</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автомобильная дорога по д.Татчелица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1,11</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1,11</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F24BB8" w:rsidP="007B3579">
            <w:pPr>
              <w:spacing w:after="0" w:line="240" w:lineRule="auto"/>
              <w:rPr>
                <w:rFonts w:ascii="Times New Roman" w:hAnsi="Times New Roman"/>
                <w:color w:val="000000"/>
                <w:sz w:val="20"/>
                <w:szCs w:val="20"/>
              </w:rPr>
            </w:pP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д.Тахтасово</w:t>
            </w:r>
          </w:p>
        </w:tc>
        <w:tc>
          <w:tcPr>
            <w:tcW w:w="1026" w:type="dxa"/>
          </w:tcPr>
          <w:p w:rsidR="00F24BB8" w:rsidRPr="007B3579" w:rsidRDefault="00F24BB8" w:rsidP="007B3579">
            <w:pPr>
              <w:spacing w:after="0" w:line="240" w:lineRule="auto"/>
              <w:rPr>
                <w:rFonts w:ascii="Times New Roman" w:hAnsi="Times New Roman"/>
                <w:color w:val="000000"/>
                <w:sz w:val="20"/>
                <w:szCs w:val="20"/>
              </w:rPr>
            </w:pPr>
          </w:p>
        </w:tc>
        <w:tc>
          <w:tcPr>
            <w:tcW w:w="2660"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94</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автомобильная дорога по д.Тахтасово</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2,15</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грунт</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AA47B3"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2,15</w:t>
            </w:r>
          </w:p>
        </w:tc>
      </w:tr>
      <w:tr w:rsidR="00F24BB8" w:rsidRPr="00E56251" w:rsidTr="00941D30">
        <w:tc>
          <w:tcPr>
            <w:tcW w:w="675" w:type="dxa"/>
          </w:tcPr>
          <w:p w:rsidR="00F24BB8" w:rsidRPr="007B3579" w:rsidRDefault="00F24BB8" w:rsidP="007B3579">
            <w:pPr>
              <w:spacing w:after="0" w:line="240" w:lineRule="auto"/>
              <w:rPr>
                <w:rFonts w:ascii="Times New Roman" w:hAnsi="Times New Roman"/>
                <w:color w:val="000000"/>
                <w:sz w:val="20"/>
                <w:szCs w:val="20"/>
              </w:rPr>
            </w:pP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д.Иммалицы</w:t>
            </w:r>
          </w:p>
        </w:tc>
        <w:tc>
          <w:tcPr>
            <w:tcW w:w="1026" w:type="dxa"/>
          </w:tcPr>
          <w:p w:rsidR="00F24BB8" w:rsidRPr="007B3579" w:rsidRDefault="00F24BB8" w:rsidP="007B3579">
            <w:pPr>
              <w:spacing w:after="0" w:line="240" w:lineRule="auto"/>
              <w:rPr>
                <w:rFonts w:ascii="Times New Roman" w:hAnsi="Times New Roman"/>
                <w:color w:val="000000"/>
                <w:sz w:val="20"/>
                <w:szCs w:val="20"/>
              </w:rPr>
            </w:pPr>
          </w:p>
        </w:tc>
        <w:tc>
          <w:tcPr>
            <w:tcW w:w="2660" w:type="dxa"/>
          </w:tcPr>
          <w:p w:rsidR="00F24BB8" w:rsidRPr="007B3579" w:rsidRDefault="00F24BB8" w:rsidP="007B3579">
            <w:pPr>
              <w:spacing w:after="0" w:line="240" w:lineRule="auto"/>
              <w:rPr>
                <w:rFonts w:ascii="Times New Roman" w:hAnsi="Times New Roman"/>
                <w:color w:val="FF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95</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автомобильная дорога по д.Иммалицы</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7,44</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асфальтобетон и грунт</w:t>
            </w:r>
          </w:p>
        </w:tc>
        <w:tc>
          <w:tcPr>
            <w:tcW w:w="2835" w:type="dxa"/>
          </w:tcPr>
          <w:p w:rsidR="00F24BB8" w:rsidRPr="007B3579" w:rsidRDefault="00AA47B3"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2,43</w:t>
            </w:r>
          </w:p>
        </w:tc>
        <w:tc>
          <w:tcPr>
            <w:tcW w:w="2835" w:type="dxa"/>
          </w:tcPr>
          <w:p w:rsidR="00F24BB8" w:rsidRPr="007B3579" w:rsidRDefault="00AA47B3"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5,01</w:t>
            </w:r>
          </w:p>
        </w:tc>
      </w:tr>
      <w:tr w:rsidR="00F24BB8" w:rsidRPr="00E56251" w:rsidTr="00941D30">
        <w:tc>
          <w:tcPr>
            <w:tcW w:w="675" w:type="dxa"/>
          </w:tcPr>
          <w:p w:rsidR="00F24BB8" w:rsidRPr="007B3579" w:rsidRDefault="00F24BB8" w:rsidP="007B3579">
            <w:pPr>
              <w:spacing w:after="0" w:line="240" w:lineRule="auto"/>
              <w:rPr>
                <w:rFonts w:ascii="Times New Roman" w:hAnsi="Times New Roman"/>
                <w:color w:val="000000"/>
                <w:sz w:val="20"/>
                <w:szCs w:val="20"/>
              </w:rPr>
            </w:pP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д.Капшойла</w:t>
            </w:r>
          </w:p>
        </w:tc>
        <w:tc>
          <w:tcPr>
            <w:tcW w:w="1026" w:type="dxa"/>
          </w:tcPr>
          <w:p w:rsidR="00F24BB8" w:rsidRPr="007B3579" w:rsidRDefault="00F24BB8" w:rsidP="007B3579">
            <w:pPr>
              <w:spacing w:after="0" w:line="240" w:lineRule="auto"/>
              <w:rPr>
                <w:rFonts w:ascii="Times New Roman" w:hAnsi="Times New Roman"/>
                <w:color w:val="000000"/>
                <w:sz w:val="20"/>
                <w:szCs w:val="20"/>
              </w:rPr>
            </w:pPr>
          </w:p>
        </w:tc>
        <w:tc>
          <w:tcPr>
            <w:tcW w:w="2660"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7B3579" w:rsidRDefault="007B3579" w:rsidP="007B3579">
            <w:pPr>
              <w:spacing w:after="0" w:line="240" w:lineRule="auto"/>
              <w:rPr>
                <w:rFonts w:ascii="Times New Roman" w:hAnsi="Times New Roman"/>
                <w:color w:val="000000"/>
                <w:sz w:val="20"/>
                <w:szCs w:val="20"/>
              </w:rPr>
            </w:pPr>
            <w:r>
              <w:rPr>
                <w:rFonts w:ascii="Times New Roman" w:hAnsi="Times New Roman"/>
                <w:color w:val="000000"/>
                <w:sz w:val="20"/>
                <w:szCs w:val="20"/>
              </w:rPr>
              <w:t>96</w:t>
            </w:r>
          </w:p>
        </w:tc>
        <w:tc>
          <w:tcPr>
            <w:tcW w:w="4077"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автомобильная дорога по д.Капшойла</w:t>
            </w:r>
          </w:p>
        </w:tc>
        <w:tc>
          <w:tcPr>
            <w:tcW w:w="1026"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w:t>
            </w:r>
          </w:p>
        </w:tc>
        <w:tc>
          <w:tcPr>
            <w:tcW w:w="2660"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w:t>
            </w: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626217" w:rsidRPr="00E56251" w:rsidTr="00941D30">
        <w:tc>
          <w:tcPr>
            <w:tcW w:w="675" w:type="dxa"/>
          </w:tcPr>
          <w:p w:rsidR="00626217" w:rsidRPr="00431233" w:rsidRDefault="00626217" w:rsidP="007B3579">
            <w:pPr>
              <w:spacing w:after="0" w:line="240" w:lineRule="auto"/>
              <w:rPr>
                <w:rFonts w:ascii="Times New Roman" w:hAnsi="Times New Roman"/>
                <w:color w:val="000000" w:themeColor="text1"/>
                <w:sz w:val="20"/>
                <w:szCs w:val="20"/>
              </w:rPr>
            </w:pPr>
          </w:p>
        </w:tc>
        <w:tc>
          <w:tcPr>
            <w:tcW w:w="4077" w:type="dxa"/>
          </w:tcPr>
          <w:p w:rsidR="00626217" w:rsidRPr="00431233" w:rsidRDefault="006262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МО «Михайловское сельское поселение»</w:t>
            </w:r>
          </w:p>
        </w:tc>
        <w:tc>
          <w:tcPr>
            <w:tcW w:w="1026" w:type="dxa"/>
          </w:tcPr>
          <w:p w:rsidR="00626217" w:rsidRPr="00431233" w:rsidRDefault="0018478E"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15,805</w:t>
            </w:r>
          </w:p>
        </w:tc>
        <w:tc>
          <w:tcPr>
            <w:tcW w:w="2660" w:type="dxa"/>
          </w:tcPr>
          <w:p w:rsidR="00626217" w:rsidRPr="007B3579" w:rsidRDefault="00626217" w:rsidP="007B3579">
            <w:pPr>
              <w:spacing w:after="0" w:line="240" w:lineRule="auto"/>
              <w:rPr>
                <w:rFonts w:ascii="Times New Roman" w:hAnsi="Times New Roman"/>
                <w:color w:val="000000"/>
                <w:sz w:val="20"/>
                <w:szCs w:val="20"/>
              </w:rPr>
            </w:pPr>
          </w:p>
        </w:tc>
        <w:tc>
          <w:tcPr>
            <w:tcW w:w="2835" w:type="dxa"/>
          </w:tcPr>
          <w:p w:rsidR="00626217" w:rsidRPr="007B3579" w:rsidRDefault="006262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2,748</w:t>
            </w:r>
          </w:p>
        </w:tc>
        <w:tc>
          <w:tcPr>
            <w:tcW w:w="2835" w:type="dxa"/>
          </w:tcPr>
          <w:p w:rsidR="00626217" w:rsidRPr="007B3579" w:rsidRDefault="006262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13,057</w:t>
            </w:r>
          </w:p>
        </w:tc>
      </w:tr>
      <w:tr w:rsidR="00F24BB8" w:rsidRPr="00E56251" w:rsidTr="00941D30">
        <w:tc>
          <w:tcPr>
            <w:tcW w:w="675"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с.Михайловское</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c>
          <w:tcPr>
            <w:tcW w:w="2835" w:type="dxa"/>
          </w:tcPr>
          <w:p w:rsidR="00F24BB8" w:rsidRPr="007B3579" w:rsidRDefault="00F24BB8" w:rsidP="007B3579">
            <w:pPr>
              <w:spacing w:after="0" w:line="240" w:lineRule="auto"/>
              <w:rPr>
                <w:rFonts w:ascii="Times New Roman" w:hAnsi="Times New Roman"/>
                <w:color w:val="000000"/>
                <w:sz w:val="20"/>
                <w:szCs w:val="20"/>
              </w:rPr>
            </w:pP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98</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Красноармейская</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w:t>
            </w:r>
            <w:r w:rsidR="00D34ABD" w:rsidRPr="00431233">
              <w:rPr>
                <w:rFonts w:ascii="Times New Roman" w:hAnsi="Times New Roman"/>
                <w:color w:val="000000" w:themeColor="text1"/>
                <w:sz w:val="20"/>
                <w:szCs w:val="20"/>
              </w:rPr>
              <w:t>,</w:t>
            </w:r>
            <w:r w:rsidRPr="00431233">
              <w:rPr>
                <w:rFonts w:ascii="Times New Roman" w:hAnsi="Times New Roman"/>
                <w:color w:val="000000" w:themeColor="text1"/>
                <w:sz w:val="20"/>
                <w:szCs w:val="20"/>
              </w:rPr>
              <w:t>043</w:t>
            </w:r>
          </w:p>
        </w:tc>
        <w:tc>
          <w:tcPr>
            <w:tcW w:w="2660" w:type="dxa"/>
          </w:tcPr>
          <w:p w:rsidR="00F24BB8"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1</w:t>
            </w:r>
            <w:r w:rsidR="00D34ABD" w:rsidRPr="007B3579">
              <w:rPr>
                <w:rFonts w:ascii="Times New Roman" w:hAnsi="Times New Roman"/>
                <w:sz w:val="20"/>
                <w:szCs w:val="20"/>
              </w:rPr>
              <w:t>,</w:t>
            </w:r>
            <w:r w:rsidRPr="007B3579">
              <w:rPr>
                <w:rFonts w:ascii="Times New Roman" w:hAnsi="Times New Roman"/>
                <w:sz w:val="20"/>
                <w:szCs w:val="20"/>
              </w:rPr>
              <w:t>043</w:t>
            </w: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99</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Школьная</w:t>
            </w:r>
          </w:p>
        </w:tc>
        <w:tc>
          <w:tcPr>
            <w:tcW w:w="1026" w:type="dxa"/>
          </w:tcPr>
          <w:p w:rsidR="00F24BB8"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199</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F24BB8"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199</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100</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Советская</w:t>
            </w:r>
          </w:p>
        </w:tc>
        <w:tc>
          <w:tcPr>
            <w:tcW w:w="1026" w:type="dxa"/>
          </w:tcPr>
          <w:p w:rsidR="00F24BB8"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471</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F24BB8"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471</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101</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Октябрьская</w:t>
            </w:r>
          </w:p>
        </w:tc>
        <w:tc>
          <w:tcPr>
            <w:tcW w:w="1026" w:type="dxa"/>
          </w:tcPr>
          <w:p w:rsidR="00F24BB8"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750</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750</w:t>
            </w: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102</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Новая</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w:t>
            </w:r>
            <w:r w:rsidR="00D34ABD" w:rsidRPr="00431233">
              <w:rPr>
                <w:rFonts w:ascii="Times New Roman" w:hAnsi="Times New Roman"/>
                <w:color w:val="000000" w:themeColor="text1"/>
                <w:sz w:val="20"/>
                <w:szCs w:val="20"/>
              </w:rPr>
              <w:t>,</w:t>
            </w:r>
            <w:r w:rsidRPr="00431233">
              <w:rPr>
                <w:rFonts w:ascii="Times New Roman" w:hAnsi="Times New Roman"/>
                <w:color w:val="000000" w:themeColor="text1"/>
                <w:sz w:val="20"/>
                <w:szCs w:val="20"/>
              </w:rPr>
              <w:t>210</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1</w:t>
            </w:r>
            <w:r w:rsidR="00D34ABD" w:rsidRPr="007B3579">
              <w:rPr>
                <w:rFonts w:ascii="Times New Roman" w:hAnsi="Times New Roman"/>
                <w:sz w:val="20"/>
                <w:szCs w:val="20"/>
              </w:rPr>
              <w:t>,</w:t>
            </w:r>
            <w:r w:rsidRPr="007B3579">
              <w:rPr>
                <w:rFonts w:ascii="Times New Roman" w:hAnsi="Times New Roman"/>
                <w:sz w:val="20"/>
                <w:szCs w:val="20"/>
              </w:rPr>
              <w:t>210</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103</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F24BB8"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898</w:t>
            </w:r>
          </w:p>
        </w:tc>
        <w:tc>
          <w:tcPr>
            <w:tcW w:w="2660" w:type="dxa"/>
          </w:tcPr>
          <w:p w:rsidR="00F24BB8"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898</w:t>
            </w:r>
          </w:p>
        </w:tc>
      </w:tr>
      <w:tr w:rsidR="00F24BB8" w:rsidRPr="00E56251" w:rsidTr="00941D30">
        <w:tc>
          <w:tcPr>
            <w:tcW w:w="675"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Д.Новиково</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9</w:t>
            </w:r>
            <w:r w:rsidR="00D34ABD" w:rsidRPr="00431233">
              <w:rPr>
                <w:rFonts w:ascii="Times New Roman" w:hAnsi="Times New Roman"/>
                <w:color w:val="000000" w:themeColor="text1"/>
                <w:sz w:val="20"/>
                <w:szCs w:val="20"/>
              </w:rPr>
              <w:t>,</w:t>
            </w:r>
            <w:r w:rsidRPr="00431233">
              <w:rPr>
                <w:rFonts w:ascii="Times New Roman" w:hAnsi="Times New Roman"/>
                <w:color w:val="000000" w:themeColor="text1"/>
                <w:sz w:val="20"/>
                <w:szCs w:val="20"/>
              </w:rPr>
              <w:t>244</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9</w:t>
            </w:r>
            <w:r w:rsidR="00D34ABD" w:rsidRPr="007B3579">
              <w:rPr>
                <w:rFonts w:ascii="Times New Roman" w:hAnsi="Times New Roman"/>
                <w:sz w:val="20"/>
                <w:szCs w:val="20"/>
              </w:rPr>
              <w:t>,</w:t>
            </w:r>
            <w:r w:rsidRPr="007B3579">
              <w:rPr>
                <w:rFonts w:ascii="Times New Roman" w:hAnsi="Times New Roman"/>
                <w:sz w:val="20"/>
                <w:szCs w:val="20"/>
              </w:rPr>
              <w:t>244</w:t>
            </w: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104</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Гористая</w:t>
            </w:r>
          </w:p>
        </w:tc>
        <w:tc>
          <w:tcPr>
            <w:tcW w:w="1026" w:type="dxa"/>
          </w:tcPr>
          <w:p w:rsidR="00F24BB8"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548</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F24BB8"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548</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105</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40-летия Победы</w:t>
            </w:r>
          </w:p>
        </w:tc>
        <w:tc>
          <w:tcPr>
            <w:tcW w:w="1026" w:type="dxa"/>
          </w:tcPr>
          <w:p w:rsidR="00F24BB8"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320</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F24BB8"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320</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Д.Гижино</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106</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Д.Гижино</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w:t>
            </w:r>
            <w:r w:rsidR="00D34ABD" w:rsidRPr="00431233">
              <w:rPr>
                <w:rFonts w:ascii="Times New Roman" w:hAnsi="Times New Roman"/>
                <w:color w:val="000000" w:themeColor="text1"/>
                <w:sz w:val="20"/>
                <w:szCs w:val="20"/>
              </w:rPr>
              <w:t>,</w:t>
            </w:r>
            <w:r w:rsidRPr="00431233">
              <w:rPr>
                <w:rFonts w:ascii="Times New Roman" w:hAnsi="Times New Roman"/>
                <w:color w:val="000000" w:themeColor="text1"/>
                <w:sz w:val="20"/>
                <w:szCs w:val="20"/>
              </w:rPr>
              <w:t>122</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1</w:t>
            </w:r>
            <w:r w:rsidR="00D34ABD" w:rsidRPr="007B3579">
              <w:rPr>
                <w:rFonts w:ascii="Times New Roman" w:hAnsi="Times New Roman"/>
                <w:sz w:val="20"/>
                <w:szCs w:val="20"/>
              </w:rPr>
              <w:t>,</w:t>
            </w:r>
            <w:r w:rsidRPr="007B3579">
              <w:rPr>
                <w:rFonts w:ascii="Times New Roman" w:hAnsi="Times New Roman"/>
                <w:sz w:val="20"/>
                <w:szCs w:val="20"/>
              </w:rPr>
              <w:t>122</w:t>
            </w:r>
          </w:p>
        </w:tc>
      </w:tr>
      <w:tr w:rsidR="0018478E" w:rsidRPr="00E56251" w:rsidTr="00941D30">
        <w:tc>
          <w:tcPr>
            <w:tcW w:w="675" w:type="dxa"/>
          </w:tcPr>
          <w:p w:rsidR="0018478E" w:rsidRPr="00431233" w:rsidRDefault="0018478E" w:rsidP="007B3579">
            <w:pPr>
              <w:spacing w:after="0" w:line="240" w:lineRule="auto"/>
              <w:rPr>
                <w:rFonts w:ascii="Times New Roman" w:hAnsi="Times New Roman"/>
                <w:color w:val="000000" w:themeColor="text1"/>
                <w:sz w:val="20"/>
                <w:szCs w:val="20"/>
              </w:rPr>
            </w:pPr>
          </w:p>
        </w:tc>
        <w:tc>
          <w:tcPr>
            <w:tcW w:w="4077" w:type="dxa"/>
          </w:tcPr>
          <w:p w:rsidR="0018478E" w:rsidRPr="00431233" w:rsidRDefault="0018478E"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МО «Куйтежское сельское поселение»</w:t>
            </w:r>
          </w:p>
        </w:tc>
        <w:tc>
          <w:tcPr>
            <w:tcW w:w="1026" w:type="dxa"/>
          </w:tcPr>
          <w:p w:rsidR="0018478E" w:rsidRPr="00431233" w:rsidRDefault="0018478E"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10,381</w:t>
            </w:r>
          </w:p>
        </w:tc>
        <w:tc>
          <w:tcPr>
            <w:tcW w:w="2660" w:type="dxa"/>
          </w:tcPr>
          <w:p w:rsidR="0018478E" w:rsidRPr="007B3579" w:rsidRDefault="0018478E" w:rsidP="007B3579">
            <w:pPr>
              <w:spacing w:after="0" w:line="240" w:lineRule="auto"/>
              <w:rPr>
                <w:rFonts w:ascii="Times New Roman" w:hAnsi="Times New Roman"/>
                <w:color w:val="000000"/>
                <w:sz w:val="20"/>
                <w:szCs w:val="20"/>
              </w:rPr>
            </w:pPr>
          </w:p>
        </w:tc>
        <w:tc>
          <w:tcPr>
            <w:tcW w:w="2835" w:type="dxa"/>
          </w:tcPr>
          <w:p w:rsidR="0018478E" w:rsidRPr="007B3579" w:rsidRDefault="0018478E"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0,822</w:t>
            </w:r>
          </w:p>
        </w:tc>
        <w:tc>
          <w:tcPr>
            <w:tcW w:w="2835" w:type="dxa"/>
          </w:tcPr>
          <w:p w:rsidR="0018478E" w:rsidRPr="007B3579" w:rsidRDefault="0018478E"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9,559</w:t>
            </w:r>
          </w:p>
        </w:tc>
      </w:tr>
      <w:tr w:rsidR="00F24BB8" w:rsidRPr="00E56251" w:rsidTr="00941D30">
        <w:tc>
          <w:tcPr>
            <w:tcW w:w="675"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Д.Куйтежа</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107</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Пушная</w:t>
            </w:r>
          </w:p>
        </w:tc>
        <w:tc>
          <w:tcPr>
            <w:tcW w:w="1026" w:type="dxa"/>
          </w:tcPr>
          <w:p w:rsidR="00F24BB8"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822</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F24BB8"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822</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Молодежная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0,675</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0,675</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Новая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0,638</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0,638</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пер. Ленина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0,574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0,574</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Филиппова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0,997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0,997</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Комсомольская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0,923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0,923</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113</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Школьная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0,355</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0,355</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114</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Речная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0,402</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0,402</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0,498</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0,498</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Мира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0,250</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0,250</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Октябрьская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1,069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1,069</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пос.Речнаясельга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lastRenderedPageBreak/>
              <w:t>118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пер. Олонецкий</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0,592</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0,592</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Садовая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0,229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0,229</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Школьная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0,633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0,633</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Болотная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0,881</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0,881</w:t>
            </w:r>
          </w:p>
        </w:tc>
      </w:tr>
      <w:tr w:rsidR="001D0EA5" w:rsidRPr="00E56251" w:rsidTr="00941D30">
        <w:tc>
          <w:tcPr>
            <w:tcW w:w="675" w:type="dxa"/>
          </w:tcPr>
          <w:p w:rsidR="001D0EA5"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Трудовая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0,063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0,063</w:t>
            </w:r>
          </w:p>
        </w:tc>
      </w:tr>
      <w:tr w:rsidR="00F24BB8" w:rsidRPr="00E56251" w:rsidTr="00941D30">
        <w:tc>
          <w:tcPr>
            <w:tcW w:w="675"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Сельга</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123</w:t>
            </w:r>
          </w:p>
        </w:tc>
        <w:tc>
          <w:tcPr>
            <w:tcW w:w="4077"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Сельга</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0,780</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0,780</w:t>
            </w:r>
          </w:p>
        </w:tc>
      </w:tr>
      <w:tr w:rsidR="0018478E" w:rsidRPr="00E56251" w:rsidTr="00941D30">
        <w:tc>
          <w:tcPr>
            <w:tcW w:w="675" w:type="dxa"/>
          </w:tcPr>
          <w:p w:rsidR="0018478E" w:rsidRPr="00431233" w:rsidRDefault="0018478E" w:rsidP="007B3579">
            <w:pPr>
              <w:spacing w:after="0" w:line="240" w:lineRule="auto"/>
              <w:rPr>
                <w:rFonts w:ascii="Times New Roman" w:hAnsi="Times New Roman"/>
                <w:color w:val="000000" w:themeColor="text1"/>
                <w:sz w:val="20"/>
                <w:szCs w:val="20"/>
              </w:rPr>
            </w:pPr>
          </w:p>
        </w:tc>
        <w:tc>
          <w:tcPr>
            <w:tcW w:w="4077" w:type="dxa"/>
          </w:tcPr>
          <w:p w:rsidR="0018478E" w:rsidRPr="00431233" w:rsidRDefault="0018478E"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МО «Ильинское сельское поселение»</w:t>
            </w:r>
          </w:p>
        </w:tc>
        <w:tc>
          <w:tcPr>
            <w:tcW w:w="1026" w:type="dxa"/>
          </w:tcPr>
          <w:p w:rsidR="0018478E" w:rsidRPr="00431233" w:rsidRDefault="0018478E"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24,784</w:t>
            </w:r>
          </w:p>
        </w:tc>
        <w:tc>
          <w:tcPr>
            <w:tcW w:w="2660" w:type="dxa"/>
          </w:tcPr>
          <w:p w:rsidR="0018478E" w:rsidRPr="007B3579" w:rsidRDefault="0018478E" w:rsidP="007B3579">
            <w:pPr>
              <w:spacing w:after="0" w:line="240" w:lineRule="auto"/>
              <w:rPr>
                <w:rFonts w:ascii="Times New Roman" w:hAnsi="Times New Roman"/>
                <w:color w:val="000000"/>
                <w:sz w:val="20"/>
                <w:szCs w:val="20"/>
              </w:rPr>
            </w:pPr>
          </w:p>
        </w:tc>
        <w:tc>
          <w:tcPr>
            <w:tcW w:w="2835" w:type="dxa"/>
          </w:tcPr>
          <w:p w:rsidR="0018478E" w:rsidRPr="007B3579" w:rsidRDefault="0018478E"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4,822</w:t>
            </w:r>
          </w:p>
        </w:tc>
        <w:tc>
          <w:tcPr>
            <w:tcW w:w="2835" w:type="dxa"/>
          </w:tcPr>
          <w:p w:rsidR="0018478E" w:rsidRPr="007B3579" w:rsidRDefault="0018478E"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19,962</w:t>
            </w:r>
          </w:p>
        </w:tc>
      </w:tr>
      <w:tr w:rsidR="00F24BB8" w:rsidRPr="00E56251" w:rsidTr="00941D30">
        <w:tc>
          <w:tcPr>
            <w:tcW w:w="675"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spacing w:after="0" w:line="240" w:lineRule="auto"/>
              <w:rPr>
                <w:rFonts w:ascii="Times New Roman" w:hAnsi="Times New Roman"/>
                <w:b/>
                <w:color w:val="000000" w:themeColor="text1"/>
                <w:sz w:val="20"/>
                <w:szCs w:val="20"/>
              </w:rPr>
            </w:pPr>
            <w:r w:rsidRPr="00431233">
              <w:rPr>
                <w:rFonts w:ascii="Times New Roman" w:hAnsi="Times New Roman"/>
                <w:color w:val="000000" w:themeColor="text1"/>
                <w:sz w:val="20"/>
                <w:szCs w:val="20"/>
              </w:rPr>
              <w:t>пос. Ильинский</w:t>
            </w:r>
          </w:p>
        </w:tc>
        <w:tc>
          <w:tcPr>
            <w:tcW w:w="1026" w:type="dxa"/>
          </w:tcPr>
          <w:p w:rsidR="00F24BB8" w:rsidRPr="00431233" w:rsidRDefault="00F24BB8" w:rsidP="007B3579">
            <w:pPr>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124</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Первомайская</w:t>
            </w:r>
          </w:p>
        </w:tc>
        <w:tc>
          <w:tcPr>
            <w:tcW w:w="1026"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w:t>
            </w:r>
            <w:r w:rsidR="00D34ABD" w:rsidRPr="00431233">
              <w:rPr>
                <w:rFonts w:ascii="Times New Roman" w:hAnsi="Times New Roman"/>
                <w:color w:val="000000" w:themeColor="text1"/>
                <w:sz w:val="20"/>
                <w:szCs w:val="20"/>
              </w:rPr>
              <w:t>,</w:t>
            </w:r>
            <w:r w:rsidRPr="00431233">
              <w:rPr>
                <w:rFonts w:ascii="Times New Roman" w:hAnsi="Times New Roman"/>
                <w:color w:val="000000" w:themeColor="text1"/>
                <w:sz w:val="20"/>
                <w:szCs w:val="20"/>
              </w:rPr>
              <w:t xml:space="preserve">500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1</w:t>
            </w:r>
            <w:r w:rsidR="00D719B9" w:rsidRPr="007B3579">
              <w:rPr>
                <w:rFonts w:ascii="Times New Roman" w:hAnsi="Times New Roman"/>
                <w:sz w:val="20"/>
                <w:szCs w:val="20"/>
              </w:rPr>
              <w:t>,</w:t>
            </w:r>
            <w:r w:rsidRPr="007B3579">
              <w:rPr>
                <w:rFonts w:ascii="Times New Roman" w:hAnsi="Times New Roman"/>
                <w:sz w:val="20"/>
                <w:szCs w:val="20"/>
              </w:rPr>
              <w:t>500</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125</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Болотная</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146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D719B9"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146</w:t>
            </w: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126</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4-ой Пятилетки</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549 </w:t>
            </w:r>
          </w:p>
        </w:tc>
        <w:tc>
          <w:tcPr>
            <w:tcW w:w="2660" w:type="dxa"/>
          </w:tcPr>
          <w:p w:rsidR="00F24BB8" w:rsidRPr="007B3579" w:rsidRDefault="00F24BB8"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грунт, частично асфальтобетон</w:t>
            </w:r>
          </w:p>
        </w:tc>
        <w:tc>
          <w:tcPr>
            <w:tcW w:w="2835" w:type="dxa"/>
          </w:tcPr>
          <w:p w:rsidR="00F24BB8" w:rsidRPr="007B3579" w:rsidRDefault="00D34ABD"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0,200</w:t>
            </w:r>
          </w:p>
        </w:tc>
        <w:tc>
          <w:tcPr>
            <w:tcW w:w="2835" w:type="dxa"/>
          </w:tcPr>
          <w:p w:rsidR="00F24BB8" w:rsidRPr="007B3579" w:rsidRDefault="00D34ABD"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0,349</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127</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0,150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0,150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128</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Крайняя</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0,327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0,327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129</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Крайняя</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0,100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0,100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130</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Садовая</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0,200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0,200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131</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Дружбы народов</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0,400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0,400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132</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Молодежная</w:t>
            </w:r>
          </w:p>
        </w:tc>
        <w:tc>
          <w:tcPr>
            <w:tcW w:w="1026" w:type="dxa"/>
          </w:tcPr>
          <w:p w:rsidR="00D34ABD"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0,600</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0,600</w:t>
            </w:r>
          </w:p>
        </w:tc>
        <w:tc>
          <w:tcPr>
            <w:tcW w:w="2835" w:type="dxa"/>
          </w:tcPr>
          <w:p w:rsidR="00D34ABD" w:rsidRPr="007B3579" w:rsidRDefault="00D34ABD" w:rsidP="007B3579">
            <w:pPr>
              <w:spacing w:after="0" w:line="240" w:lineRule="auto"/>
              <w:rPr>
                <w:rFonts w:ascii="Times New Roman" w:hAnsi="Times New Roman"/>
                <w:sz w:val="20"/>
                <w:szCs w:val="20"/>
              </w:rPr>
            </w:pP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133</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D34ABD"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0,257</w:t>
            </w:r>
          </w:p>
        </w:tc>
        <w:tc>
          <w:tcPr>
            <w:tcW w:w="2660" w:type="dxa"/>
          </w:tcPr>
          <w:p w:rsidR="00D34ABD"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0,257</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134</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Заводская</w:t>
            </w:r>
          </w:p>
        </w:tc>
        <w:tc>
          <w:tcPr>
            <w:tcW w:w="1026" w:type="dxa"/>
          </w:tcPr>
          <w:p w:rsidR="00D34ABD"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0,550</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0,550</w:t>
            </w:r>
          </w:p>
        </w:tc>
        <w:tc>
          <w:tcPr>
            <w:tcW w:w="2835" w:type="dxa"/>
          </w:tcPr>
          <w:p w:rsidR="00D34ABD" w:rsidRPr="007B3579" w:rsidRDefault="00D34ABD" w:rsidP="007B3579">
            <w:pPr>
              <w:spacing w:after="0" w:line="240" w:lineRule="auto"/>
              <w:rPr>
                <w:rFonts w:ascii="Times New Roman" w:hAnsi="Times New Roman"/>
                <w:sz w:val="20"/>
                <w:szCs w:val="20"/>
              </w:rPr>
            </w:pP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135</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Пионерская</w:t>
            </w:r>
          </w:p>
        </w:tc>
        <w:tc>
          <w:tcPr>
            <w:tcW w:w="1026" w:type="dxa"/>
          </w:tcPr>
          <w:p w:rsidR="00D34ABD"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0,215</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0,215</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136</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Гагарина</w:t>
            </w:r>
          </w:p>
        </w:tc>
        <w:tc>
          <w:tcPr>
            <w:tcW w:w="1026" w:type="dxa"/>
          </w:tcPr>
          <w:p w:rsidR="00D34ABD" w:rsidRPr="00431233" w:rsidRDefault="00D34ABD"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0,472</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0,472</w:t>
            </w:r>
          </w:p>
        </w:tc>
        <w:tc>
          <w:tcPr>
            <w:tcW w:w="2835" w:type="dxa"/>
          </w:tcPr>
          <w:p w:rsidR="00D34ABD" w:rsidRPr="007B3579" w:rsidRDefault="00D34ABD" w:rsidP="007B3579">
            <w:pPr>
              <w:spacing w:after="0" w:line="240" w:lineRule="auto"/>
              <w:rPr>
                <w:rFonts w:ascii="Times New Roman" w:hAnsi="Times New Roman"/>
                <w:sz w:val="20"/>
                <w:szCs w:val="20"/>
              </w:rPr>
            </w:pP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137</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Луначарского</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0,388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0,388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138</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Украинская</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2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2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139</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Старозаводская</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0,100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0,100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140</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Заречная</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0,300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0,300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141</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Ганичева</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0,727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0,727 </w:t>
            </w:r>
          </w:p>
        </w:tc>
      </w:tr>
      <w:tr w:rsidR="00D34ABD" w:rsidRPr="00E56251" w:rsidTr="00941D30">
        <w:tc>
          <w:tcPr>
            <w:tcW w:w="675" w:type="dxa"/>
          </w:tcPr>
          <w:p w:rsidR="00D34ABD"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142</w:t>
            </w:r>
          </w:p>
        </w:tc>
        <w:tc>
          <w:tcPr>
            <w:tcW w:w="4077"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w:t>
            </w:r>
          </w:p>
        </w:tc>
        <w:tc>
          <w:tcPr>
            <w:tcW w:w="1026" w:type="dxa"/>
          </w:tcPr>
          <w:p w:rsidR="00D34ABD"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0,150 </w:t>
            </w:r>
          </w:p>
        </w:tc>
        <w:tc>
          <w:tcPr>
            <w:tcW w:w="2660" w:type="dxa"/>
          </w:tcPr>
          <w:p w:rsidR="00D34ABD" w:rsidRPr="007B3579" w:rsidRDefault="00D34ABD"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D34ABD" w:rsidRPr="007B3579" w:rsidRDefault="00D34ABD" w:rsidP="007B3579">
            <w:pPr>
              <w:spacing w:after="0" w:line="240" w:lineRule="auto"/>
              <w:rPr>
                <w:rFonts w:ascii="Times New Roman" w:hAnsi="Times New Roman"/>
                <w:sz w:val="20"/>
                <w:szCs w:val="20"/>
              </w:rPr>
            </w:pPr>
          </w:p>
        </w:tc>
        <w:tc>
          <w:tcPr>
            <w:tcW w:w="2835" w:type="dxa"/>
          </w:tcPr>
          <w:p w:rsidR="00D34ABD"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0,150 </w:t>
            </w: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143</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Октябрьская</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0,200</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F24BB8" w:rsidRPr="007B3579" w:rsidRDefault="00D719B9"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200</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144</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Комсомольская</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400 </w:t>
            </w:r>
          </w:p>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p>
        </w:tc>
        <w:tc>
          <w:tcPr>
            <w:tcW w:w="2660" w:type="dxa"/>
          </w:tcPr>
          <w:p w:rsidR="00F24BB8" w:rsidRPr="0086153C" w:rsidRDefault="00F24BB8" w:rsidP="0086153C">
            <w:pPr>
              <w:tabs>
                <w:tab w:val="left" w:pos="11624"/>
              </w:tabs>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частично асфальтобетон, частично грунт</w:t>
            </w:r>
          </w:p>
        </w:tc>
        <w:tc>
          <w:tcPr>
            <w:tcW w:w="2835" w:type="dxa"/>
          </w:tcPr>
          <w:p w:rsidR="00F24BB8"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0,200</w:t>
            </w:r>
          </w:p>
        </w:tc>
        <w:tc>
          <w:tcPr>
            <w:tcW w:w="2835" w:type="dxa"/>
          </w:tcPr>
          <w:p w:rsidR="00F24BB8" w:rsidRPr="007B3579" w:rsidRDefault="00D34ABD"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0,200</w:t>
            </w: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145</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Песочная</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430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D719B9"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 xml:space="preserve">430 </w:t>
            </w: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146</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Сосновый бор</w:t>
            </w:r>
          </w:p>
        </w:tc>
        <w:tc>
          <w:tcPr>
            <w:tcW w:w="1026"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w:t>
            </w:r>
            <w:r w:rsidR="00D34ABD" w:rsidRPr="00431233">
              <w:rPr>
                <w:rFonts w:ascii="Times New Roman" w:hAnsi="Times New Roman"/>
                <w:color w:val="000000" w:themeColor="text1"/>
                <w:sz w:val="20"/>
                <w:szCs w:val="20"/>
              </w:rPr>
              <w:t>,</w:t>
            </w:r>
            <w:r w:rsidRPr="00431233">
              <w:rPr>
                <w:rFonts w:ascii="Times New Roman" w:hAnsi="Times New Roman"/>
                <w:color w:val="000000" w:themeColor="text1"/>
                <w:sz w:val="20"/>
                <w:szCs w:val="20"/>
              </w:rPr>
              <w:t xml:space="preserve">000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D719B9"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1</w:t>
            </w: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147</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Котчильская</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458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D719B9"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 xml:space="preserve">458 </w:t>
            </w: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148</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Мошкина</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150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F24BB8" w:rsidRPr="007B3579" w:rsidRDefault="00D719B9"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150</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149</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пер. Станционный</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400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D719B9"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 xml:space="preserve">400 </w:t>
            </w: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150</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пер. Заводской</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250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D719B9"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 xml:space="preserve">250 </w:t>
            </w:r>
          </w:p>
        </w:tc>
      </w:tr>
      <w:tr w:rsidR="00F24BB8" w:rsidRPr="00E56251" w:rsidTr="00941D30">
        <w:tc>
          <w:tcPr>
            <w:tcW w:w="675"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пос. совхоза «Ильинский»</w:t>
            </w:r>
          </w:p>
        </w:tc>
        <w:tc>
          <w:tcPr>
            <w:tcW w:w="1026"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tabs>
                <w:tab w:val="left" w:pos="11624"/>
              </w:tabs>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lastRenderedPageBreak/>
              <w:t>151</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пос. совхоза «Ильинский»</w:t>
            </w:r>
          </w:p>
        </w:tc>
        <w:tc>
          <w:tcPr>
            <w:tcW w:w="1026"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w:t>
            </w:r>
            <w:r w:rsidR="00D34ABD" w:rsidRPr="00431233">
              <w:rPr>
                <w:rFonts w:ascii="Times New Roman" w:hAnsi="Times New Roman"/>
                <w:color w:val="000000" w:themeColor="text1"/>
                <w:sz w:val="20"/>
                <w:szCs w:val="20"/>
              </w:rPr>
              <w:t>,</w:t>
            </w:r>
            <w:r w:rsidRPr="00431233">
              <w:rPr>
                <w:rFonts w:ascii="Times New Roman" w:hAnsi="Times New Roman"/>
                <w:color w:val="000000" w:themeColor="text1"/>
                <w:sz w:val="20"/>
                <w:szCs w:val="20"/>
              </w:rPr>
              <w:t xml:space="preserve">400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1</w:t>
            </w:r>
            <w:r w:rsidR="00D719B9" w:rsidRPr="007B3579">
              <w:rPr>
                <w:rFonts w:ascii="Times New Roman" w:hAnsi="Times New Roman"/>
                <w:sz w:val="20"/>
                <w:szCs w:val="20"/>
              </w:rPr>
              <w:t>,</w:t>
            </w:r>
            <w:r w:rsidRPr="007B3579">
              <w:rPr>
                <w:rFonts w:ascii="Times New Roman" w:hAnsi="Times New Roman"/>
                <w:sz w:val="20"/>
                <w:szCs w:val="20"/>
              </w:rPr>
              <w:t xml:space="preserve">400 </w:t>
            </w:r>
          </w:p>
        </w:tc>
      </w:tr>
      <w:tr w:rsidR="00F24BB8" w:rsidRPr="00E56251" w:rsidTr="00941D30">
        <w:tc>
          <w:tcPr>
            <w:tcW w:w="675"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с. Нурмойла</w:t>
            </w:r>
          </w:p>
        </w:tc>
        <w:tc>
          <w:tcPr>
            <w:tcW w:w="1026"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152</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Садофьева</w:t>
            </w:r>
          </w:p>
        </w:tc>
        <w:tc>
          <w:tcPr>
            <w:tcW w:w="1026" w:type="dxa"/>
          </w:tcPr>
          <w:p w:rsidR="00F24BB8" w:rsidRPr="00431233" w:rsidRDefault="00D34ABD"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250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F24BB8" w:rsidRPr="007B3579" w:rsidRDefault="00D719B9"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 xml:space="preserve">250 </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153</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Первомайская</w:t>
            </w:r>
          </w:p>
        </w:tc>
        <w:tc>
          <w:tcPr>
            <w:tcW w:w="1026" w:type="dxa"/>
          </w:tcPr>
          <w:p w:rsidR="00F24BB8"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 xml:space="preserve">150 </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F24BB8" w:rsidRPr="007B3579" w:rsidRDefault="00D719B9"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 xml:space="preserve">150 </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154</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Боровая</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0,250 </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0,250 </w:t>
            </w: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155</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Песочная</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0,250 </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 xml:space="preserve">0,250 </w:t>
            </w: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156</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BE2B65" w:rsidRPr="00431233" w:rsidRDefault="00BE2B6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0,150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0,150</w:t>
            </w:r>
          </w:p>
        </w:tc>
        <w:tc>
          <w:tcPr>
            <w:tcW w:w="2835" w:type="dxa"/>
          </w:tcPr>
          <w:p w:rsidR="00BE2B65" w:rsidRPr="007B3579" w:rsidRDefault="00BE2B65" w:rsidP="007B3579">
            <w:pPr>
              <w:spacing w:after="0" w:line="240" w:lineRule="auto"/>
              <w:rPr>
                <w:rFonts w:ascii="Times New Roman" w:hAnsi="Times New Roman"/>
                <w:sz w:val="20"/>
                <w:szCs w:val="20"/>
              </w:rPr>
            </w:pP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157</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Озерная</w:t>
            </w:r>
          </w:p>
        </w:tc>
        <w:tc>
          <w:tcPr>
            <w:tcW w:w="1026" w:type="dxa"/>
          </w:tcPr>
          <w:p w:rsidR="00BE2B65" w:rsidRPr="00431233" w:rsidRDefault="00BE2B6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0,300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0,300</w:t>
            </w: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158</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Школьная</w:t>
            </w:r>
          </w:p>
        </w:tc>
        <w:tc>
          <w:tcPr>
            <w:tcW w:w="1026" w:type="dxa"/>
          </w:tcPr>
          <w:p w:rsidR="00BE2B65" w:rsidRPr="00431233" w:rsidRDefault="00BE2B6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0,100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0,100</w:t>
            </w:r>
          </w:p>
        </w:tc>
        <w:tc>
          <w:tcPr>
            <w:tcW w:w="2835" w:type="dxa"/>
          </w:tcPr>
          <w:p w:rsidR="00BE2B65" w:rsidRPr="007B3579" w:rsidRDefault="00BE2B65" w:rsidP="007B3579">
            <w:pPr>
              <w:spacing w:after="0" w:line="240" w:lineRule="auto"/>
              <w:rPr>
                <w:rFonts w:ascii="Times New Roman" w:hAnsi="Times New Roman"/>
                <w:sz w:val="20"/>
                <w:szCs w:val="20"/>
              </w:rPr>
            </w:pP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159</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w:t>
            </w:r>
          </w:p>
        </w:tc>
        <w:tc>
          <w:tcPr>
            <w:tcW w:w="1026" w:type="dxa"/>
          </w:tcPr>
          <w:p w:rsidR="00BE2B65" w:rsidRPr="00431233" w:rsidRDefault="00BE2B6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0,300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0,300</w:t>
            </w: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160</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Ладожская</w:t>
            </w:r>
          </w:p>
        </w:tc>
        <w:tc>
          <w:tcPr>
            <w:tcW w:w="1026" w:type="dxa"/>
          </w:tcPr>
          <w:p w:rsidR="00BE2B65" w:rsidRPr="00431233" w:rsidRDefault="00BE2B6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2</w:t>
            </w:r>
          </w:p>
        </w:tc>
      </w:tr>
      <w:tr w:rsidR="00F24BB8" w:rsidRPr="00E56251" w:rsidTr="00941D30">
        <w:tc>
          <w:tcPr>
            <w:tcW w:w="675"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Д.Алексала</w:t>
            </w:r>
          </w:p>
        </w:tc>
        <w:tc>
          <w:tcPr>
            <w:tcW w:w="1026"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p>
        </w:tc>
        <w:tc>
          <w:tcPr>
            <w:tcW w:w="2660"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c>
          <w:tcPr>
            <w:tcW w:w="2835" w:type="dxa"/>
          </w:tcPr>
          <w:p w:rsidR="00F24BB8" w:rsidRPr="007B3579" w:rsidRDefault="00F24BB8" w:rsidP="007B3579">
            <w:pPr>
              <w:spacing w:after="0" w:line="240" w:lineRule="auto"/>
              <w:rPr>
                <w:rFonts w:ascii="Times New Roman" w:hAnsi="Times New Roman"/>
                <w:sz w:val="20"/>
                <w:szCs w:val="20"/>
              </w:rPr>
            </w:pPr>
          </w:p>
        </w:tc>
      </w:tr>
      <w:tr w:rsidR="00F24BB8" w:rsidRPr="00E56251" w:rsidTr="00941D30">
        <w:tc>
          <w:tcPr>
            <w:tcW w:w="675" w:type="dxa"/>
          </w:tcPr>
          <w:p w:rsidR="00F24BB8"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161</w:t>
            </w:r>
          </w:p>
        </w:tc>
        <w:tc>
          <w:tcPr>
            <w:tcW w:w="4077" w:type="dxa"/>
          </w:tcPr>
          <w:p w:rsidR="00F24BB8" w:rsidRPr="00431233" w:rsidRDefault="00F24BB8"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Совхозная</w:t>
            </w:r>
          </w:p>
        </w:tc>
        <w:tc>
          <w:tcPr>
            <w:tcW w:w="1026" w:type="dxa"/>
          </w:tcPr>
          <w:p w:rsidR="00F24BB8"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w:t>
            </w:r>
            <w:r w:rsidR="00F24BB8" w:rsidRPr="00431233">
              <w:rPr>
                <w:rFonts w:ascii="Times New Roman" w:hAnsi="Times New Roman"/>
                <w:color w:val="000000" w:themeColor="text1"/>
                <w:sz w:val="20"/>
                <w:szCs w:val="20"/>
              </w:rPr>
              <w:t>300</w:t>
            </w:r>
          </w:p>
        </w:tc>
        <w:tc>
          <w:tcPr>
            <w:tcW w:w="2660" w:type="dxa"/>
          </w:tcPr>
          <w:p w:rsidR="00F24BB8" w:rsidRPr="007B3579" w:rsidRDefault="00F24BB8" w:rsidP="007B3579">
            <w:pPr>
              <w:spacing w:after="0" w:line="240" w:lineRule="auto"/>
              <w:rPr>
                <w:rFonts w:ascii="Times New Roman" w:hAnsi="Times New Roman"/>
                <w:sz w:val="20"/>
                <w:szCs w:val="20"/>
              </w:rPr>
            </w:pPr>
            <w:r w:rsidRPr="007B3579">
              <w:rPr>
                <w:rFonts w:ascii="Times New Roman" w:hAnsi="Times New Roman"/>
                <w:sz w:val="20"/>
                <w:szCs w:val="20"/>
              </w:rPr>
              <w:t>асфальтобетон</w:t>
            </w:r>
          </w:p>
        </w:tc>
        <w:tc>
          <w:tcPr>
            <w:tcW w:w="2835" w:type="dxa"/>
          </w:tcPr>
          <w:p w:rsidR="00F24BB8" w:rsidRPr="007B3579" w:rsidRDefault="00D719B9" w:rsidP="007B3579">
            <w:pPr>
              <w:spacing w:after="0" w:line="240" w:lineRule="auto"/>
              <w:rPr>
                <w:rFonts w:ascii="Times New Roman" w:hAnsi="Times New Roman"/>
                <w:sz w:val="20"/>
                <w:szCs w:val="20"/>
              </w:rPr>
            </w:pPr>
            <w:r w:rsidRPr="007B3579">
              <w:rPr>
                <w:rFonts w:ascii="Times New Roman" w:hAnsi="Times New Roman"/>
                <w:sz w:val="20"/>
                <w:szCs w:val="20"/>
              </w:rPr>
              <w:t>0,</w:t>
            </w:r>
            <w:r w:rsidR="00F24BB8" w:rsidRPr="007B3579">
              <w:rPr>
                <w:rFonts w:ascii="Times New Roman" w:hAnsi="Times New Roman"/>
                <w:sz w:val="20"/>
                <w:szCs w:val="20"/>
              </w:rPr>
              <w:t>300</w:t>
            </w:r>
          </w:p>
        </w:tc>
        <w:tc>
          <w:tcPr>
            <w:tcW w:w="2835" w:type="dxa"/>
          </w:tcPr>
          <w:p w:rsidR="00F24BB8" w:rsidRPr="007B3579" w:rsidRDefault="00F24BB8" w:rsidP="007B3579">
            <w:pPr>
              <w:spacing w:after="0" w:line="240" w:lineRule="auto"/>
              <w:rPr>
                <w:rFonts w:ascii="Times New Roman" w:hAnsi="Times New Roman"/>
                <w:sz w:val="20"/>
                <w:szCs w:val="20"/>
              </w:rPr>
            </w:pP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162</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Полевая</w:t>
            </w:r>
          </w:p>
        </w:tc>
        <w:tc>
          <w:tcPr>
            <w:tcW w:w="1026" w:type="dxa"/>
          </w:tcPr>
          <w:p w:rsidR="00BE2B65" w:rsidRPr="00431233" w:rsidRDefault="00BE2B6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2</w:t>
            </w:r>
          </w:p>
        </w:tc>
      </w:tr>
      <w:tr w:rsidR="00BE2B65" w:rsidRPr="00E56251" w:rsidTr="00941D30">
        <w:tc>
          <w:tcPr>
            <w:tcW w:w="675" w:type="dxa"/>
          </w:tcPr>
          <w:p w:rsidR="00BE2B65" w:rsidRPr="00431233" w:rsidRDefault="007B3579"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163</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0,300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0,300</w:t>
            </w:r>
          </w:p>
        </w:tc>
      </w:tr>
      <w:tr w:rsidR="00BE2B65" w:rsidRPr="00E56251" w:rsidTr="00941D30">
        <w:tc>
          <w:tcPr>
            <w:tcW w:w="675"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Большаково</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p>
        </w:tc>
        <w:tc>
          <w:tcPr>
            <w:tcW w:w="2660"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164</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Большаково</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0,200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0,200</w:t>
            </w:r>
          </w:p>
        </w:tc>
      </w:tr>
      <w:tr w:rsidR="00BE2B65" w:rsidRPr="00E56251" w:rsidTr="00941D30">
        <w:tc>
          <w:tcPr>
            <w:tcW w:w="675"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Еройла</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p>
        </w:tc>
        <w:tc>
          <w:tcPr>
            <w:tcW w:w="2660"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165</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Еройла</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1,2</w:t>
            </w:r>
          </w:p>
        </w:tc>
      </w:tr>
      <w:tr w:rsidR="00BE2B65" w:rsidRPr="00E56251" w:rsidTr="00941D30">
        <w:tc>
          <w:tcPr>
            <w:tcW w:w="675"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Ильинская Горка</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p>
        </w:tc>
        <w:tc>
          <w:tcPr>
            <w:tcW w:w="2660"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166</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Ильинская Горка</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1,75</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1,75</w:t>
            </w:r>
          </w:p>
        </w:tc>
      </w:tr>
      <w:tr w:rsidR="00E95C47" w:rsidRPr="00E56251" w:rsidTr="00941D30">
        <w:tc>
          <w:tcPr>
            <w:tcW w:w="675" w:type="dxa"/>
          </w:tcPr>
          <w:p w:rsidR="00E95C47" w:rsidRPr="00431233" w:rsidRDefault="00E95C47" w:rsidP="007B3579">
            <w:pPr>
              <w:tabs>
                <w:tab w:val="left" w:pos="11624"/>
              </w:tabs>
              <w:spacing w:after="0" w:line="240" w:lineRule="auto"/>
              <w:rPr>
                <w:rFonts w:ascii="Times New Roman" w:hAnsi="Times New Roman"/>
                <w:color w:val="000000" w:themeColor="text1"/>
                <w:sz w:val="20"/>
                <w:szCs w:val="20"/>
              </w:rPr>
            </w:pPr>
          </w:p>
        </w:tc>
        <w:tc>
          <w:tcPr>
            <w:tcW w:w="4077" w:type="dxa"/>
          </w:tcPr>
          <w:p w:rsidR="00E95C47" w:rsidRPr="00431233" w:rsidRDefault="00E95C47"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Устье Тулоксы</w:t>
            </w:r>
          </w:p>
        </w:tc>
        <w:tc>
          <w:tcPr>
            <w:tcW w:w="1026" w:type="dxa"/>
          </w:tcPr>
          <w:p w:rsidR="00E95C47" w:rsidRPr="00431233" w:rsidRDefault="00E95C47" w:rsidP="007B3579">
            <w:pPr>
              <w:tabs>
                <w:tab w:val="left" w:pos="11624"/>
              </w:tabs>
              <w:spacing w:after="0" w:line="240" w:lineRule="auto"/>
              <w:rPr>
                <w:rFonts w:ascii="Times New Roman" w:hAnsi="Times New Roman"/>
                <w:color w:val="000000" w:themeColor="text1"/>
                <w:sz w:val="20"/>
                <w:szCs w:val="20"/>
              </w:rPr>
            </w:pPr>
          </w:p>
        </w:tc>
        <w:tc>
          <w:tcPr>
            <w:tcW w:w="2660"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tabs>
                <w:tab w:val="left" w:pos="11624"/>
              </w:tabs>
              <w:spacing w:after="0" w:line="240" w:lineRule="auto"/>
              <w:rPr>
                <w:rFonts w:ascii="Times New Roman" w:hAnsi="Times New Roman"/>
                <w:sz w:val="20"/>
                <w:szCs w:val="20"/>
              </w:rPr>
            </w:pP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167</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0,300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0,300</w:t>
            </w: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168</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Речная</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0,200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0,200</w:t>
            </w: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169</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Мурзанова</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0,250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0,250</w:t>
            </w: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170</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ул. Средняя </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0,175</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0,175</w:t>
            </w: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171</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ул. Лесная </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0,490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0,490</w:t>
            </w:r>
          </w:p>
        </w:tc>
      </w:tr>
      <w:tr w:rsidR="00BE2B65" w:rsidRPr="00E56251" w:rsidTr="00941D30">
        <w:tc>
          <w:tcPr>
            <w:tcW w:w="675" w:type="dxa"/>
          </w:tcPr>
          <w:p w:rsidR="00BE2B65" w:rsidRPr="00431233" w:rsidRDefault="00CB3C0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172</w:t>
            </w:r>
          </w:p>
        </w:tc>
        <w:tc>
          <w:tcPr>
            <w:tcW w:w="4077"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ул. Сплавная </w:t>
            </w:r>
          </w:p>
        </w:tc>
        <w:tc>
          <w:tcPr>
            <w:tcW w:w="1026" w:type="dxa"/>
          </w:tcPr>
          <w:p w:rsidR="00BE2B65" w:rsidRPr="00431233" w:rsidRDefault="00BE2B65"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0,050</w:t>
            </w:r>
          </w:p>
        </w:tc>
        <w:tc>
          <w:tcPr>
            <w:tcW w:w="2660" w:type="dxa"/>
          </w:tcPr>
          <w:p w:rsidR="00BE2B65"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E2B65" w:rsidRPr="007B3579" w:rsidRDefault="00BE2B65" w:rsidP="007B3579">
            <w:pPr>
              <w:spacing w:after="0" w:line="240" w:lineRule="auto"/>
              <w:rPr>
                <w:rFonts w:ascii="Times New Roman" w:hAnsi="Times New Roman"/>
                <w:sz w:val="20"/>
                <w:szCs w:val="20"/>
              </w:rPr>
            </w:pPr>
          </w:p>
        </w:tc>
        <w:tc>
          <w:tcPr>
            <w:tcW w:w="2835" w:type="dxa"/>
          </w:tcPr>
          <w:p w:rsidR="00BE2B65" w:rsidRPr="007B3579" w:rsidRDefault="00BE2B65" w:rsidP="007B3579">
            <w:pPr>
              <w:tabs>
                <w:tab w:val="left" w:pos="11624"/>
              </w:tabs>
              <w:spacing w:after="0" w:line="240" w:lineRule="auto"/>
              <w:rPr>
                <w:rFonts w:ascii="Times New Roman" w:hAnsi="Times New Roman"/>
                <w:sz w:val="20"/>
                <w:szCs w:val="20"/>
              </w:rPr>
            </w:pPr>
            <w:r w:rsidRPr="007B3579">
              <w:rPr>
                <w:rFonts w:ascii="Times New Roman" w:hAnsi="Times New Roman"/>
                <w:sz w:val="20"/>
                <w:szCs w:val="20"/>
              </w:rPr>
              <w:t>0,050</w:t>
            </w:r>
          </w:p>
        </w:tc>
      </w:tr>
      <w:tr w:rsidR="00E01CF0" w:rsidRPr="00E56251" w:rsidTr="00941D30">
        <w:tc>
          <w:tcPr>
            <w:tcW w:w="675" w:type="dxa"/>
          </w:tcPr>
          <w:p w:rsidR="00E01CF0" w:rsidRPr="00431233" w:rsidRDefault="00E01CF0" w:rsidP="007B3579">
            <w:pPr>
              <w:tabs>
                <w:tab w:val="left" w:pos="11624"/>
              </w:tabs>
              <w:spacing w:after="0" w:line="240" w:lineRule="auto"/>
              <w:rPr>
                <w:rFonts w:ascii="Times New Roman" w:hAnsi="Times New Roman"/>
                <w:color w:val="000000" w:themeColor="text1"/>
                <w:sz w:val="20"/>
                <w:szCs w:val="20"/>
              </w:rPr>
            </w:pPr>
          </w:p>
        </w:tc>
        <w:tc>
          <w:tcPr>
            <w:tcW w:w="4077" w:type="dxa"/>
          </w:tcPr>
          <w:p w:rsidR="00E01CF0" w:rsidRPr="00431233" w:rsidRDefault="00E01CF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МО «Туксинское сельское поселение»</w:t>
            </w:r>
          </w:p>
        </w:tc>
        <w:tc>
          <w:tcPr>
            <w:tcW w:w="1026" w:type="dxa"/>
          </w:tcPr>
          <w:p w:rsidR="00E01CF0" w:rsidRPr="00431233" w:rsidRDefault="00E01CF0"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12,396</w:t>
            </w:r>
          </w:p>
        </w:tc>
        <w:tc>
          <w:tcPr>
            <w:tcW w:w="2660" w:type="dxa"/>
          </w:tcPr>
          <w:p w:rsidR="00E01CF0" w:rsidRPr="007B3579" w:rsidRDefault="00E01CF0" w:rsidP="007B3579">
            <w:pPr>
              <w:spacing w:after="0" w:line="240" w:lineRule="auto"/>
              <w:rPr>
                <w:rFonts w:ascii="Times New Roman" w:hAnsi="Times New Roman"/>
                <w:color w:val="000000"/>
                <w:sz w:val="20"/>
                <w:szCs w:val="20"/>
              </w:rPr>
            </w:pP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4,023</w:t>
            </w: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8,373</w:t>
            </w:r>
          </w:p>
        </w:tc>
      </w:tr>
      <w:tr w:rsidR="00E95C47" w:rsidRPr="00E56251" w:rsidTr="00941D30">
        <w:tc>
          <w:tcPr>
            <w:tcW w:w="675" w:type="dxa"/>
          </w:tcPr>
          <w:p w:rsidR="00E95C47" w:rsidRPr="00431233" w:rsidRDefault="00E95C47" w:rsidP="007B3579">
            <w:pPr>
              <w:tabs>
                <w:tab w:val="left" w:pos="11624"/>
              </w:tabs>
              <w:spacing w:after="0" w:line="240" w:lineRule="auto"/>
              <w:rPr>
                <w:rFonts w:ascii="Times New Roman" w:hAnsi="Times New Roman"/>
                <w:color w:val="000000" w:themeColor="text1"/>
                <w:sz w:val="20"/>
                <w:szCs w:val="20"/>
              </w:rPr>
            </w:pPr>
          </w:p>
        </w:tc>
        <w:tc>
          <w:tcPr>
            <w:tcW w:w="4077" w:type="dxa"/>
          </w:tcPr>
          <w:p w:rsidR="00E95C47" w:rsidRPr="00431233" w:rsidRDefault="00E95C47" w:rsidP="007B3579">
            <w:pPr>
              <w:tabs>
                <w:tab w:val="left" w:pos="11624"/>
              </w:tabs>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Д.Тукса</w:t>
            </w:r>
          </w:p>
        </w:tc>
        <w:tc>
          <w:tcPr>
            <w:tcW w:w="1026" w:type="dxa"/>
          </w:tcPr>
          <w:p w:rsidR="00E95C47" w:rsidRPr="00431233" w:rsidRDefault="00E95C47" w:rsidP="007B3579">
            <w:pPr>
              <w:tabs>
                <w:tab w:val="left" w:pos="11624"/>
              </w:tabs>
              <w:spacing w:after="0" w:line="240" w:lineRule="auto"/>
              <w:rPr>
                <w:rFonts w:ascii="Times New Roman" w:hAnsi="Times New Roman"/>
                <w:color w:val="000000" w:themeColor="text1"/>
                <w:sz w:val="20"/>
                <w:szCs w:val="20"/>
              </w:rPr>
            </w:pPr>
          </w:p>
        </w:tc>
        <w:tc>
          <w:tcPr>
            <w:tcW w:w="2660"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173</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Центральная, проезд от д. № 1 до д. № 18</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1,221</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песчано-гравийная смесь</w:t>
            </w: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1,221</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174</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Центральная, проезд от д. № 15 до д. № 43</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1,110</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песчано-гравийная смесь</w:t>
            </w: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1,110</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175</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Центральная, проезд от д. № 47 до д. № 101а</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0,960</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0,960</w:t>
            </w:r>
          </w:p>
        </w:tc>
        <w:tc>
          <w:tcPr>
            <w:tcW w:w="2835" w:type="dxa"/>
          </w:tcPr>
          <w:p w:rsidR="00E95C47" w:rsidRPr="007B3579" w:rsidRDefault="00E95C47" w:rsidP="007B3579">
            <w:pPr>
              <w:spacing w:after="0" w:line="240" w:lineRule="auto"/>
              <w:rPr>
                <w:rFonts w:ascii="Times New Roman" w:hAnsi="Times New Roman"/>
                <w:sz w:val="20"/>
                <w:szCs w:val="20"/>
              </w:rPr>
            </w:pP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176</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Центральная, проезд от д. № 150 до д. № 204</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2,907</w:t>
            </w:r>
          </w:p>
        </w:tc>
        <w:tc>
          <w:tcPr>
            <w:tcW w:w="2660" w:type="dxa"/>
          </w:tcPr>
          <w:p w:rsidR="00E95C47" w:rsidRPr="007B3579" w:rsidRDefault="00E95C47"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песчано-гравийная смесь, частично асфальт</w:t>
            </w:r>
          </w:p>
        </w:tc>
        <w:tc>
          <w:tcPr>
            <w:tcW w:w="2835" w:type="dxa"/>
          </w:tcPr>
          <w:p w:rsidR="00E95C47"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1,000</w:t>
            </w:r>
          </w:p>
        </w:tc>
        <w:tc>
          <w:tcPr>
            <w:tcW w:w="2835" w:type="dxa"/>
          </w:tcPr>
          <w:p w:rsidR="00E95C47"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1,907</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177</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Центральная, проезд от д. № 213 до д. № 219</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0,225</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песчано-гравийная смесь</w:t>
            </w: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0,225</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178</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Молодежная</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0,329</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0,329</w:t>
            </w:r>
          </w:p>
        </w:tc>
        <w:tc>
          <w:tcPr>
            <w:tcW w:w="2835" w:type="dxa"/>
          </w:tcPr>
          <w:p w:rsidR="00E95C47" w:rsidRPr="007B3579" w:rsidRDefault="00E95C47" w:rsidP="007B3579">
            <w:pPr>
              <w:spacing w:after="0" w:line="240" w:lineRule="auto"/>
              <w:rPr>
                <w:rFonts w:ascii="Times New Roman" w:hAnsi="Times New Roman"/>
                <w:sz w:val="20"/>
                <w:szCs w:val="20"/>
              </w:rPr>
            </w:pP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lastRenderedPageBreak/>
              <w:t>179</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Новая</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1,345</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1,345</w:t>
            </w:r>
          </w:p>
        </w:tc>
        <w:tc>
          <w:tcPr>
            <w:tcW w:w="2835" w:type="dxa"/>
          </w:tcPr>
          <w:p w:rsidR="00E95C47" w:rsidRPr="007B3579" w:rsidRDefault="00E95C47" w:rsidP="007B3579">
            <w:pPr>
              <w:spacing w:after="0" w:line="240" w:lineRule="auto"/>
              <w:rPr>
                <w:rFonts w:ascii="Times New Roman" w:hAnsi="Times New Roman"/>
                <w:sz w:val="20"/>
                <w:szCs w:val="20"/>
              </w:rPr>
            </w:pP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180</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Полевая</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1,270</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песчано-гравийная смесь</w:t>
            </w: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1,270</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181</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Тополиная</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0,392</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песчано-гравийная смесь</w:t>
            </w: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0,392</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182</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0,596</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песчано-гравийная смесь</w:t>
            </w: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0,596</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183</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Садовая</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0,677</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песчано-гравийная смесь</w:t>
            </w: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0,677</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184</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Ручейная</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0,475</w:t>
            </w:r>
          </w:p>
        </w:tc>
        <w:tc>
          <w:tcPr>
            <w:tcW w:w="2660"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песчано-гравийная смесь</w:t>
            </w: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r w:rsidRPr="007B3579">
              <w:rPr>
                <w:rFonts w:ascii="Times New Roman" w:hAnsi="Times New Roman"/>
                <w:sz w:val="20"/>
                <w:szCs w:val="20"/>
              </w:rPr>
              <w:t>0,475</w:t>
            </w:r>
          </w:p>
        </w:tc>
      </w:tr>
      <w:tr w:rsidR="00E95C47" w:rsidRPr="00E56251" w:rsidTr="00941D30">
        <w:tc>
          <w:tcPr>
            <w:tcW w:w="675" w:type="dxa"/>
          </w:tcPr>
          <w:p w:rsidR="00E95C4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185</w:t>
            </w: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Юбилейная</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0,889</w:t>
            </w:r>
          </w:p>
        </w:tc>
        <w:tc>
          <w:tcPr>
            <w:tcW w:w="2660" w:type="dxa"/>
          </w:tcPr>
          <w:p w:rsidR="00E95C47" w:rsidRPr="007B3579" w:rsidRDefault="00E95C47"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асфальт, частично  песчано-гравийная смесь</w:t>
            </w:r>
          </w:p>
        </w:tc>
        <w:tc>
          <w:tcPr>
            <w:tcW w:w="2835" w:type="dxa"/>
          </w:tcPr>
          <w:p w:rsidR="00E95C47"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0,389</w:t>
            </w:r>
          </w:p>
        </w:tc>
        <w:tc>
          <w:tcPr>
            <w:tcW w:w="2835" w:type="dxa"/>
          </w:tcPr>
          <w:p w:rsidR="00E95C47" w:rsidRPr="007B3579" w:rsidRDefault="00BE2B65" w:rsidP="007B3579">
            <w:pPr>
              <w:spacing w:after="0" w:line="240" w:lineRule="auto"/>
              <w:rPr>
                <w:rFonts w:ascii="Times New Roman" w:hAnsi="Times New Roman"/>
                <w:sz w:val="20"/>
                <w:szCs w:val="20"/>
              </w:rPr>
            </w:pPr>
            <w:r w:rsidRPr="007B3579">
              <w:rPr>
                <w:rFonts w:ascii="Times New Roman" w:hAnsi="Times New Roman"/>
                <w:sz w:val="20"/>
                <w:szCs w:val="20"/>
              </w:rPr>
              <w:t>0,500</w:t>
            </w:r>
          </w:p>
        </w:tc>
      </w:tr>
      <w:tr w:rsidR="00E01CF0" w:rsidRPr="00E56251" w:rsidTr="00941D30">
        <w:tc>
          <w:tcPr>
            <w:tcW w:w="675" w:type="dxa"/>
          </w:tcPr>
          <w:p w:rsidR="00E01CF0" w:rsidRPr="00431233" w:rsidRDefault="00E01CF0" w:rsidP="007B3579">
            <w:pPr>
              <w:spacing w:after="0" w:line="240" w:lineRule="auto"/>
              <w:rPr>
                <w:rFonts w:ascii="Times New Roman" w:hAnsi="Times New Roman"/>
                <w:color w:val="000000" w:themeColor="text1"/>
                <w:sz w:val="20"/>
                <w:szCs w:val="20"/>
              </w:rPr>
            </w:pPr>
          </w:p>
        </w:tc>
        <w:tc>
          <w:tcPr>
            <w:tcW w:w="4077" w:type="dxa"/>
          </w:tcPr>
          <w:p w:rsidR="00E01CF0" w:rsidRPr="00431233" w:rsidRDefault="00E01CF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МО «Коверское сельское поселение»</w:t>
            </w:r>
          </w:p>
        </w:tc>
        <w:tc>
          <w:tcPr>
            <w:tcW w:w="1026" w:type="dxa"/>
          </w:tcPr>
          <w:p w:rsidR="00E01CF0" w:rsidRPr="00431233" w:rsidRDefault="00E01CF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16,26</w:t>
            </w:r>
          </w:p>
        </w:tc>
        <w:tc>
          <w:tcPr>
            <w:tcW w:w="2660" w:type="dxa"/>
          </w:tcPr>
          <w:p w:rsidR="00E01CF0" w:rsidRPr="007B3579" w:rsidRDefault="00E01CF0" w:rsidP="007B3579">
            <w:pPr>
              <w:spacing w:after="0" w:line="240" w:lineRule="auto"/>
              <w:rPr>
                <w:rFonts w:ascii="Times New Roman" w:hAnsi="Times New Roman"/>
                <w:color w:val="000000"/>
                <w:sz w:val="20"/>
                <w:szCs w:val="20"/>
              </w:rPr>
            </w:pP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w:t>
            </w: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15,26</w:t>
            </w:r>
          </w:p>
        </w:tc>
      </w:tr>
      <w:tr w:rsidR="00E95C47" w:rsidRPr="00E56251" w:rsidTr="00941D30">
        <w:tc>
          <w:tcPr>
            <w:tcW w:w="675" w:type="dxa"/>
          </w:tcPr>
          <w:p w:rsidR="00E95C47" w:rsidRPr="00431233" w:rsidRDefault="00E95C47" w:rsidP="007B3579">
            <w:pPr>
              <w:spacing w:after="0" w:line="240" w:lineRule="auto"/>
              <w:rPr>
                <w:rFonts w:ascii="Times New Roman" w:hAnsi="Times New Roman"/>
                <w:color w:val="000000" w:themeColor="text1"/>
                <w:sz w:val="20"/>
                <w:szCs w:val="20"/>
              </w:rPr>
            </w:pPr>
          </w:p>
        </w:tc>
        <w:tc>
          <w:tcPr>
            <w:tcW w:w="4077" w:type="dxa"/>
          </w:tcPr>
          <w:p w:rsidR="00E95C47" w:rsidRPr="00431233" w:rsidRDefault="00E95C4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 Ковера</w:t>
            </w:r>
          </w:p>
        </w:tc>
        <w:tc>
          <w:tcPr>
            <w:tcW w:w="1026" w:type="dxa"/>
          </w:tcPr>
          <w:p w:rsidR="00E95C47" w:rsidRPr="00431233" w:rsidRDefault="00E95C47" w:rsidP="007B3579">
            <w:pPr>
              <w:spacing w:after="0" w:line="240" w:lineRule="auto"/>
              <w:rPr>
                <w:rFonts w:ascii="Times New Roman" w:hAnsi="Times New Roman"/>
                <w:color w:val="000000" w:themeColor="text1"/>
                <w:sz w:val="20"/>
                <w:szCs w:val="20"/>
              </w:rPr>
            </w:pPr>
          </w:p>
        </w:tc>
        <w:tc>
          <w:tcPr>
            <w:tcW w:w="2660"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p>
        </w:tc>
        <w:tc>
          <w:tcPr>
            <w:tcW w:w="2835" w:type="dxa"/>
          </w:tcPr>
          <w:p w:rsidR="00E95C47" w:rsidRPr="007B3579" w:rsidRDefault="00E95C47"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Урицкого</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0,21</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0,21</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Калинина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0,57</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0,35</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0,35</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60 лет Великого Октября (от д № 2 до д № 18)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Садовая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0,25</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0,25</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Пушкина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0,53</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0,26</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0,26</w:t>
            </w:r>
          </w:p>
        </w:tc>
      </w:tr>
      <w:tr w:rsidR="00710291" w:rsidRPr="00E56251" w:rsidTr="00941D30">
        <w:tc>
          <w:tcPr>
            <w:tcW w:w="675" w:type="dxa"/>
          </w:tcPr>
          <w:p w:rsidR="00710291"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193</w:t>
            </w:r>
          </w:p>
        </w:tc>
        <w:tc>
          <w:tcPr>
            <w:tcW w:w="4077" w:type="dxa"/>
          </w:tcPr>
          <w:p w:rsidR="00710291" w:rsidRPr="00431233" w:rsidRDefault="00710291"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Гагарина</w:t>
            </w:r>
          </w:p>
        </w:tc>
        <w:tc>
          <w:tcPr>
            <w:tcW w:w="1026" w:type="dxa"/>
          </w:tcPr>
          <w:p w:rsidR="00710291" w:rsidRPr="00431233" w:rsidRDefault="00710291"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0,34</w:t>
            </w:r>
          </w:p>
        </w:tc>
        <w:tc>
          <w:tcPr>
            <w:tcW w:w="2660" w:type="dxa"/>
          </w:tcPr>
          <w:p w:rsidR="00710291"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710291" w:rsidRPr="007B3579" w:rsidRDefault="00710291" w:rsidP="007B3579">
            <w:pPr>
              <w:spacing w:after="0" w:line="240" w:lineRule="auto"/>
              <w:rPr>
                <w:rFonts w:ascii="Times New Roman" w:hAnsi="Times New Roman"/>
                <w:sz w:val="20"/>
                <w:szCs w:val="20"/>
              </w:rPr>
            </w:pPr>
          </w:p>
        </w:tc>
        <w:tc>
          <w:tcPr>
            <w:tcW w:w="2835" w:type="dxa"/>
          </w:tcPr>
          <w:p w:rsidR="00710291" w:rsidRPr="007B3579" w:rsidRDefault="00710291"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0,34</w:t>
            </w:r>
          </w:p>
        </w:tc>
      </w:tr>
      <w:tr w:rsidR="00710291" w:rsidRPr="00E56251" w:rsidTr="00941D30">
        <w:tc>
          <w:tcPr>
            <w:tcW w:w="675" w:type="dxa"/>
          </w:tcPr>
          <w:p w:rsidR="00710291"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194</w:t>
            </w:r>
          </w:p>
        </w:tc>
        <w:tc>
          <w:tcPr>
            <w:tcW w:w="4077" w:type="dxa"/>
          </w:tcPr>
          <w:p w:rsidR="00710291" w:rsidRPr="00431233" w:rsidRDefault="00710291"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60 лет Великого Октября (от д № 2 до кладбища п Ковера)</w:t>
            </w:r>
          </w:p>
        </w:tc>
        <w:tc>
          <w:tcPr>
            <w:tcW w:w="1026" w:type="dxa"/>
          </w:tcPr>
          <w:p w:rsidR="00710291" w:rsidRPr="00431233" w:rsidRDefault="00710291"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w:t>
            </w:r>
          </w:p>
        </w:tc>
        <w:tc>
          <w:tcPr>
            <w:tcW w:w="2660" w:type="dxa"/>
          </w:tcPr>
          <w:p w:rsidR="00710291" w:rsidRPr="007B3579" w:rsidRDefault="00710291" w:rsidP="007B3579">
            <w:pPr>
              <w:spacing w:after="0" w:line="240" w:lineRule="auto"/>
              <w:rPr>
                <w:rFonts w:ascii="Times New Roman" w:hAnsi="Times New Roman"/>
                <w:sz w:val="20"/>
                <w:szCs w:val="20"/>
              </w:rPr>
            </w:pPr>
          </w:p>
        </w:tc>
        <w:tc>
          <w:tcPr>
            <w:tcW w:w="2835" w:type="dxa"/>
          </w:tcPr>
          <w:p w:rsidR="00710291" w:rsidRPr="007B3579" w:rsidRDefault="00710291" w:rsidP="007B3579">
            <w:pPr>
              <w:spacing w:after="0" w:line="240" w:lineRule="auto"/>
              <w:rPr>
                <w:rFonts w:ascii="Times New Roman" w:hAnsi="Times New Roman"/>
                <w:sz w:val="20"/>
                <w:szCs w:val="20"/>
              </w:rPr>
            </w:pPr>
            <w:r w:rsidRPr="007B3579">
              <w:rPr>
                <w:rFonts w:ascii="Times New Roman" w:hAnsi="Times New Roman"/>
                <w:sz w:val="20"/>
                <w:szCs w:val="20"/>
              </w:rPr>
              <w:t>0,6</w:t>
            </w:r>
          </w:p>
        </w:tc>
        <w:tc>
          <w:tcPr>
            <w:tcW w:w="2835" w:type="dxa"/>
          </w:tcPr>
          <w:p w:rsidR="00710291" w:rsidRPr="007B3579" w:rsidRDefault="00710291"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Болотная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0,28</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0,28</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Олонецкая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0,27</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60 лет Великого Октября (от д № 25 до д № 29)</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Сорочья Гора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198</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Сорочья Гора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w:t>
            </w:r>
          </w:p>
        </w:tc>
        <w:tc>
          <w:tcPr>
            <w:tcW w:w="2660" w:type="dxa"/>
          </w:tcPr>
          <w:p w:rsidR="00B47D17"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1,0</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Тулосозеро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199</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Тулосозеро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0,8</w:t>
            </w:r>
          </w:p>
        </w:tc>
        <w:tc>
          <w:tcPr>
            <w:tcW w:w="2660" w:type="dxa"/>
          </w:tcPr>
          <w:p w:rsidR="00B47D17"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Кукшегоры</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200</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 № 36 до д № 57</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w:t>
            </w:r>
          </w:p>
        </w:tc>
        <w:tc>
          <w:tcPr>
            <w:tcW w:w="2660" w:type="dxa"/>
          </w:tcPr>
          <w:p w:rsidR="00B47D17"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2,0</w:t>
            </w: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201</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центральной дороги до д № 5</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w:t>
            </w:r>
          </w:p>
        </w:tc>
        <w:tc>
          <w:tcPr>
            <w:tcW w:w="2660" w:type="dxa"/>
          </w:tcPr>
          <w:p w:rsidR="00B47D17"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1,0</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Тигвера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202</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 № 14 до д № 28</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w:t>
            </w:r>
          </w:p>
        </w:tc>
        <w:tc>
          <w:tcPr>
            <w:tcW w:w="2660" w:type="dxa"/>
          </w:tcPr>
          <w:p w:rsidR="00B47D17"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Нурмолицы</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203</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 № 1а до д № 42</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1,5</w:t>
            </w: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204</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центральной дороги до д № 1</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w:t>
            </w:r>
          </w:p>
        </w:tc>
        <w:tc>
          <w:tcPr>
            <w:tcW w:w="2660" w:type="dxa"/>
          </w:tcPr>
          <w:p w:rsidR="00B47D17"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EA7562" w:rsidRPr="007B3579">
              <w:rPr>
                <w:rFonts w:ascii="Times New Roman" w:hAnsi="Times New Roman"/>
                <w:sz w:val="20"/>
                <w:szCs w:val="20"/>
              </w:rPr>
              <w:t>сфальтобетон</w:t>
            </w: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0,4</w:t>
            </w: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Новинка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205</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Новинка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Тенгусельга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lastRenderedPageBreak/>
              <w:t>206</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центральной дороги до кладбища д Тенгусельга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2,0</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Сяппяваара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207</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Сяппяваара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Гушкала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208</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 № 3 до д № 36</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Сяндеба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209</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 № 14 до д № 41</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1,0</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Нинисельга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210</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центральной дороги до д № 11</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w:t>
            </w:r>
          </w:p>
        </w:tc>
      </w:tr>
      <w:tr w:rsidR="00E01CF0" w:rsidRPr="00E56251" w:rsidTr="00941D30">
        <w:tc>
          <w:tcPr>
            <w:tcW w:w="675" w:type="dxa"/>
          </w:tcPr>
          <w:p w:rsidR="00E01CF0" w:rsidRPr="00431233" w:rsidRDefault="00E01CF0" w:rsidP="007B3579">
            <w:pPr>
              <w:spacing w:after="0" w:line="240" w:lineRule="auto"/>
              <w:rPr>
                <w:rFonts w:ascii="Times New Roman" w:hAnsi="Times New Roman"/>
                <w:color w:val="000000" w:themeColor="text1"/>
                <w:sz w:val="20"/>
                <w:szCs w:val="20"/>
              </w:rPr>
            </w:pPr>
          </w:p>
        </w:tc>
        <w:tc>
          <w:tcPr>
            <w:tcW w:w="4077" w:type="dxa"/>
          </w:tcPr>
          <w:p w:rsidR="00E01CF0" w:rsidRPr="00431233" w:rsidRDefault="00E01CF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МО «Коткозерское сельское поселение»</w:t>
            </w:r>
          </w:p>
        </w:tc>
        <w:tc>
          <w:tcPr>
            <w:tcW w:w="1026" w:type="dxa"/>
          </w:tcPr>
          <w:p w:rsidR="00E01CF0" w:rsidRPr="00431233" w:rsidRDefault="00E01CF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23,618</w:t>
            </w:r>
          </w:p>
        </w:tc>
        <w:tc>
          <w:tcPr>
            <w:tcW w:w="2660" w:type="dxa"/>
          </w:tcPr>
          <w:p w:rsidR="00E01CF0" w:rsidRPr="007B3579" w:rsidRDefault="00E01CF0" w:rsidP="007B3579">
            <w:pPr>
              <w:spacing w:after="0" w:line="240" w:lineRule="auto"/>
              <w:rPr>
                <w:rFonts w:ascii="Times New Roman" w:hAnsi="Times New Roman"/>
                <w:color w:val="000000"/>
                <w:sz w:val="20"/>
                <w:szCs w:val="20"/>
              </w:rPr>
            </w:pP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w:t>
            </w: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23,118</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Д.Коткозеро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211</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Цветочная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0,388</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0,388</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212</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0,238</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0,238</w:t>
            </w: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213</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Школьная</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0,763</w:t>
            </w:r>
          </w:p>
        </w:tc>
        <w:tc>
          <w:tcPr>
            <w:tcW w:w="2660" w:type="dxa"/>
          </w:tcPr>
          <w:p w:rsidR="00B47D17"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EA7562" w:rsidRPr="007B3579">
              <w:rPr>
                <w:rFonts w:ascii="Times New Roman" w:hAnsi="Times New Roman"/>
                <w:sz w:val="20"/>
                <w:szCs w:val="20"/>
              </w:rPr>
              <w:t>сфальтобетон</w:t>
            </w: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0,200</w:t>
            </w: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0,563</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214</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пер Серова</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0,341</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0,341</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215</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Зеленая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0,583</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0,583</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216</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Новая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0,514</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0,514</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217</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улСтепаннаволок</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1,01</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1,01</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218</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Совхозная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0,651</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0,651</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219</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Солнечная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0,826</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0,826</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220</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улВиллальская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1,945</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1,945</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221</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0,613</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0,613</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222</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улЗ.Григорьевой</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0,499</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0,499</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 Верхнеолонецкий</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223</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Гористая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1,07</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1,07</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224</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Каменистая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0,621</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0,621</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225</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Школьная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0,617</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0,617</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226</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Молодежная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0,915</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0,915</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227</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1,631</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1,631</w:t>
            </w:r>
          </w:p>
        </w:tc>
      </w:tr>
      <w:tr w:rsidR="00EA7562" w:rsidRPr="00E56251" w:rsidTr="00941D30">
        <w:tc>
          <w:tcPr>
            <w:tcW w:w="675" w:type="dxa"/>
          </w:tcPr>
          <w:p w:rsidR="00EA7562"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228</w:t>
            </w:r>
          </w:p>
        </w:tc>
        <w:tc>
          <w:tcPr>
            <w:tcW w:w="4077"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Новая</w:t>
            </w:r>
          </w:p>
        </w:tc>
        <w:tc>
          <w:tcPr>
            <w:tcW w:w="1026" w:type="dxa"/>
          </w:tcPr>
          <w:p w:rsidR="00EA7562" w:rsidRPr="00431233" w:rsidRDefault="00EA7562"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0,962</w:t>
            </w:r>
          </w:p>
        </w:tc>
        <w:tc>
          <w:tcPr>
            <w:tcW w:w="2660" w:type="dxa"/>
          </w:tcPr>
          <w:p w:rsidR="00EA7562"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EA7562" w:rsidRPr="007B3579" w:rsidRDefault="00EA7562" w:rsidP="007B3579">
            <w:pPr>
              <w:spacing w:after="0" w:line="240" w:lineRule="auto"/>
              <w:rPr>
                <w:rFonts w:ascii="Times New Roman" w:hAnsi="Times New Roman"/>
                <w:sz w:val="20"/>
                <w:szCs w:val="20"/>
              </w:rPr>
            </w:pPr>
          </w:p>
        </w:tc>
        <w:tc>
          <w:tcPr>
            <w:tcW w:w="2835" w:type="dxa"/>
          </w:tcPr>
          <w:p w:rsidR="00EA7562" w:rsidRPr="007B3579" w:rsidRDefault="00EA7562"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0,962</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Торосозеро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229</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д.Торосозеро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1,412</w:t>
            </w:r>
          </w:p>
        </w:tc>
        <w:tc>
          <w:tcPr>
            <w:tcW w:w="2660" w:type="dxa"/>
          </w:tcPr>
          <w:p w:rsidR="00B47D17"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EA7562" w:rsidRPr="007B3579">
              <w:rPr>
                <w:rFonts w:ascii="Times New Roman" w:hAnsi="Times New Roman"/>
                <w:sz w:val="20"/>
                <w:szCs w:val="20"/>
              </w:rPr>
              <w:t>сфальтобетон</w:t>
            </w: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0,300</w:t>
            </w: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1,112</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Утозеро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230</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д.Утозеро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1,184</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1,184</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Вагвозеро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231</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д.Вагвозеро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0,79</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0,79</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 Интерпоселок</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232</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п.Интерпоселок</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2,099</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2,099</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Кескозеро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233</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д.Кескозеро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0,912</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0,912</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Березовая Гора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234</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д.Березовая Гора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0,429</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0,429</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Лумбозеро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235</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д.Лумбозеро</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0,793</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0,793</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 Черная Речка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236</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п.Черная Речка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1,01</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1,01</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Гошкила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237</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а/д по д.Гошкила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0,802</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0,802</w:t>
            </w:r>
          </w:p>
        </w:tc>
      </w:tr>
      <w:tr w:rsidR="00E01CF0" w:rsidRPr="00E56251" w:rsidTr="00941D30">
        <w:tc>
          <w:tcPr>
            <w:tcW w:w="675" w:type="dxa"/>
          </w:tcPr>
          <w:p w:rsidR="00E01CF0" w:rsidRPr="00431233" w:rsidRDefault="00E01CF0" w:rsidP="007B3579">
            <w:pPr>
              <w:spacing w:after="0" w:line="240" w:lineRule="auto"/>
              <w:rPr>
                <w:rFonts w:ascii="Times New Roman" w:hAnsi="Times New Roman"/>
                <w:color w:val="000000" w:themeColor="text1"/>
                <w:sz w:val="20"/>
                <w:szCs w:val="20"/>
              </w:rPr>
            </w:pPr>
          </w:p>
        </w:tc>
        <w:tc>
          <w:tcPr>
            <w:tcW w:w="4077" w:type="dxa"/>
          </w:tcPr>
          <w:p w:rsidR="00E01CF0" w:rsidRPr="00431233" w:rsidRDefault="00E01CF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МО «Мегрегское сельское поселение»</w:t>
            </w:r>
          </w:p>
        </w:tc>
        <w:tc>
          <w:tcPr>
            <w:tcW w:w="1026" w:type="dxa"/>
          </w:tcPr>
          <w:p w:rsidR="00E01CF0" w:rsidRPr="00431233" w:rsidRDefault="00E01CF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15,029</w:t>
            </w:r>
          </w:p>
        </w:tc>
        <w:tc>
          <w:tcPr>
            <w:tcW w:w="2660" w:type="dxa"/>
          </w:tcPr>
          <w:p w:rsidR="00E01CF0" w:rsidRPr="007B3579" w:rsidRDefault="00E01CF0" w:rsidP="007B3579">
            <w:pPr>
              <w:spacing w:after="0" w:line="240" w:lineRule="auto"/>
              <w:rPr>
                <w:rFonts w:ascii="Times New Roman" w:hAnsi="Times New Roman"/>
                <w:color w:val="000000"/>
                <w:sz w:val="20"/>
                <w:szCs w:val="20"/>
              </w:rPr>
            </w:pP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2,873</w:t>
            </w: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12,156</w:t>
            </w:r>
          </w:p>
        </w:tc>
      </w:tr>
      <w:tr w:rsidR="00B47D17" w:rsidRPr="00E56251" w:rsidTr="00941D30">
        <w:tc>
          <w:tcPr>
            <w:tcW w:w="675"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Д.Мегрега</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p>
        </w:tc>
        <w:tc>
          <w:tcPr>
            <w:tcW w:w="2660"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238</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Полевая, от дома № 1 до дома № 10</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0,462</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0,462</w:t>
            </w: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239</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Карла Маркса, от дома № 37 до ул Минина, дом № 23</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0,456</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0,456</w:t>
            </w: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240</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 от дома № 6 до дома № 10</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0,52</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0,52</w:t>
            </w: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241</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Минина, от д №17в до ТП-309</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0,125</w:t>
            </w:r>
          </w:p>
        </w:tc>
        <w:tc>
          <w:tcPr>
            <w:tcW w:w="2660" w:type="dxa"/>
          </w:tcPr>
          <w:p w:rsidR="00B47D17"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color w:val="000000"/>
                <w:sz w:val="20"/>
                <w:szCs w:val="20"/>
              </w:rPr>
              <w:t>0,125</w:t>
            </w: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242</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 от дома № 1 до дома № 3</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0,221</w:t>
            </w:r>
          </w:p>
        </w:tc>
        <w:tc>
          <w:tcPr>
            <w:tcW w:w="2660" w:type="dxa"/>
          </w:tcPr>
          <w:p w:rsidR="00B47D17"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EA7562" w:rsidRPr="007B3579">
              <w:rPr>
                <w:rFonts w:ascii="Times New Roman" w:hAnsi="Times New Roman"/>
                <w:sz w:val="20"/>
                <w:szCs w:val="20"/>
              </w:rPr>
              <w:t>сфальтобетон</w:t>
            </w: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0,221</w:t>
            </w:r>
          </w:p>
        </w:tc>
        <w:tc>
          <w:tcPr>
            <w:tcW w:w="2835" w:type="dxa"/>
          </w:tcPr>
          <w:p w:rsidR="00B47D17" w:rsidRPr="007B3579" w:rsidRDefault="00B47D17" w:rsidP="007B3579">
            <w:pPr>
              <w:spacing w:after="0" w:line="240" w:lineRule="auto"/>
              <w:rPr>
                <w:rFonts w:ascii="Times New Roman" w:hAnsi="Times New Roman"/>
                <w:sz w:val="20"/>
                <w:szCs w:val="20"/>
              </w:rPr>
            </w:pP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243</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пер Школьный</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0,167</w:t>
            </w:r>
          </w:p>
        </w:tc>
        <w:tc>
          <w:tcPr>
            <w:tcW w:w="2660" w:type="dxa"/>
          </w:tcPr>
          <w:p w:rsidR="00B47D17"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б</w:t>
            </w:r>
            <w:r w:rsidR="001D0EA5" w:rsidRPr="007B3579">
              <w:rPr>
                <w:rFonts w:ascii="Times New Roman" w:hAnsi="Times New Roman"/>
                <w:sz w:val="20"/>
                <w:szCs w:val="20"/>
              </w:rPr>
              <w:t>етон</w:t>
            </w:r>
          </w:p>
        </w:tc>
        <w:tc>
          <w:tcPr>
            <w:tcW w:w="2835" w:type="dxa"/>
          </w:tcPr>
          <w:p w:rsidR="00B47D17" w:rsidRPr="007B3579" w:rsidRDefault="00B47D17" w:rsidP="007B3579">
            <w:pPr>
              <w:spacing w:after="0" w:line="240" w:lineRule="auto"/>
              <w:rPr>
                <w:rFonts w:ascii="Times New Roman" w:hAnsi="Times New Roman"/>
                <w:sz w:val="20"/>
                <w:szCs w:val="20"/>
              </w:rPr>
            </w:pP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0,167</w:t>
            </w:r>
          </w:p>
        </w:tc>
      </w:tr>
      <w:tr w:rsidR="00B47D17" w:rsidRPr="00E56251" w:rsidTr="00941D30">
        <w:tc>
          <w:tcPr>
            <w:tcW w:w="675" w:type="dxa"/>
          </w:tcPr>
          <w:p w:rsidR="00B47D17"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244</w:t>
            </w:r>
          </w:p>
        </w:tc>
        <w:tc>
          <w:tcPr>
            <w:tcW w:w="4077"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Молодежная, от дома № 12 до дома № 16</w:t>
            </w:r>
          </w:p>
        </w:tc>
        <w:tc>
          <w:tcPr>
            <w:tcW w:w="1026" w:type="dxa"/>
          </w:tcPr>
          <w:p w:rsidR="00B47D17" w:rsidRPr="00431233" w:rsidRDefault="00B47D17"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0,338</w:t>
            </w:r>
          </w:p>
        </w:tc>
        <w:tc>
          <w:tcPr>
            <w:tcW w:w="2660" w:type="dxa"/>
          </w:tcPr>
          <w:p w:rsidR="00B47D17"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EA7562" w:rsidRPr="007B3579">
              <w:rPr>
                <w:rFonts w:ascii="Times New Roman" w:hAnsi="Times New Roman"/>
                <w:sz w:val="20"/>
                <w:szCs w:val="20"/>
              </w:rPr>
              <w:t>сфальтобетон</w:t>
            </w:r>
          </w:p>
        </w:tc>
        <w:tc>
          <w:tcPr>
            <w:tcW w:w="2835" w:type="dxa"/>
          </w:tcPr>
          <w:p w:rsidR="00B47D17" w:rsidRPr="007B3579" w:rsidRDefault="00B47D17" w:rsidP="007B3579">
            <w:pPr>
              <w:spacing w:after="0" w:line="240" w:lineRule="auto"/>
              <w:rPr>
                <w:rFonts w:ascii="Times New Roman" w:hAnsi="Times New Roman"/>
                <w:sz w:val="20"/>
                <w:szCs w:val="20"/>
              </w:rPr>
            </w:pPr>
            <w:r w:rsidRPr="007B3579">
              <w:rPr>
                <w:rFonts w:ascii="Times New Roman" w:hAnsi="Times New Roman"/>
                <w:sz w:val="20"/>
                <w:szCs w:val="20"/>
              </w:rPr>
              <w:t>0,338</w:t>
            </w:r>
          </w:p>
        </w:tc>
        <w:tc>
          <w:tcPr>
            <w:tcW w:w="2835" w:type="dxa"/>
          </w:tcPr>
          <w:p w:rsidR="00B47D17" w:rsidRPr="007B3579" w:rsidRDefault="00B47D17"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Карла Маркса, от дома № 13 до дома № 37</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0,787</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1D0EA5"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0,787</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Новая, от дома № 1 до дома № 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0,285</w:t>
            </w:r>
          </w:p>
        </w:tc>
        <w:tc>
          <w:tcPr>
            <w:tcW w:w="2660" w:type="dxa"/>
          </w:tcPr>
          <w:p w:rsidR="001D0EA5"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0,285</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Новая, от дома № 9 до дома № 13</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0,123</w:t>
            </w:r>
          </w:p>
        </w:tc>
        <w:tc>
          <w:tcPr>
            <w:tcW w:w="2660" w:type="dxa"/>
          </w:tcPr>
          <w:p w:rsidR="001D0EA5"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0,123</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Полевая, от дома № 2 до дома № 4</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0,13</w:t>
            </w:r>
          </w:p>
        </w:tc>
        <w:tc>
          <w:tcPr>
            <w:tcW w:w="2660" w:type="dxa"/>
          </w:tcPr>
          <w:p w:rsidR="001D0EA5"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0,13</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249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 от дома № 6а до дома № 7а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0,181</w:t>
            </w:r>
          </w:p>
        </w:tc>
        <w:tc>
          <w:tcPr>
            <w:tcW w:w="2660" w:type="dxa"/>
          </w:tcPr>
          <w:p w:rsidR="001D0EA5" w:rsidRPr="007B3579" w:rsidRDefault="0086153C"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0,181</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Советская, от дома № 9 до дома № 14</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0,157</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EA7562"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0,157</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Набережная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0,418</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0,418</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Советская, от дома № 1 до дома № 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0,215</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EA7562"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0,215</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253</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70-летия Октября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0,414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бетон</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0,414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254</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улБрендоева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0,22</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0,22</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Молодежная, от дома № 1 до дома № 11</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0,838</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EA7562"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0,838</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Онькулица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Онькулица,правый берег реки Мегрега от дома № 8 до дома № 23</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0,818</w:t>
            </w:r>
          </w:p>
        </w:tc>
        <w:tc>
          <w:tcPr>
            <w:tcW w:w="2660" w:type="dxa"/>
          </w:tcPr>
          <w:p w:rsidR="001D0EA5"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0,818</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Онькулица, правый берег реки Мегрега от дома № 25 до дома № 27</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0,067</w:t>
            </w:r>
          </w:p>
        </w:tc>
        <w:tc>
          <w:tcPr>
            <w:tcW w:w="2660" w:type="dxa"/>
          </w:tcPr>
          <w:p w:rsidR="001D0EA5"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0,067</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Онькулица,левый берег реки Мегрега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0,51</w:t>
            </w:r>
          </w:p>
        </w:tc>
        <w:tc>
          <w:tcPr>
            <w:tcW w:w="2660" w:type="dxa"/>
          </w:tcPr>
          <w:p w:rsidR="001D0EA5" w:rsidRPr="007B3579" w:rsidRDefault="00EA7562"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color w:val="000000"/>
                <w:sz w:val="20"/>
                <w:szCs w:val="20"/>
              </w:rPr>
              <w:t>0,51</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Юргелица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259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Совхозная, от дома № 1 до дома № 10</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0,317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0,317</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lastRenderedPageBreak/>
              <w:t>260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 75 до дома № 102</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2,805</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2,805</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 №64 до д №72</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0,204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0,204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 №44 через старое кладбище</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0,354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color w:val="000000"/>
                <w:sz w:val="20"/>
                <w:szCs w:val="20"/>
              </w:rPr>
              <w:t>0,354</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Обжа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263</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 1 до дома № 13</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0,564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0,564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264</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дорога на кладбище</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1,591</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1,591</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 38 до дома № 57</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0,106</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0,106</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 27 до дома № 38а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0,35</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0,35</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 43 до дома № 54</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0,193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0,193</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Самбатукса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 32 до дома № 45</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0,17</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Сармяги</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269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Сармяги</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0,406</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color w:val="000000"/>
                <w:sz w:val="20"/>
                <w:szCs w:val="20"/>
              </w:rPr>
              <w:t>0,406</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Инема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Инема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0,107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color w:val="000000"/>
                <w:sz w:val="20"/>
                <w:szCs w:val="20"/>
              </w:rPr>
              <w:t>0,107</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 Самбатукса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региональной дороги до кладбища воинского захоронения «Танк»</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0,41</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color w:val="000000"/>
                <w:sz w:val="20"/>
                <w:szCs w:val="20"/>
              </w:rPr>
              <w:t>0,41</w:t>
            </w:r>
          </w:p>
        </w:tc>
      </w:tr>
      <w:tr w:rsidR="00E01CF0" w:rsidRPr="00E56251" w:rsidTr="00941D30">
        <w:tc>
          <w:tcPr>
            <w:tcW w:w="675" w:type="dxa"/>
          </w:tcPr>
          <w:p w:rsidR="00E01CF0" w:rsidRPr="00431233" w:rsidRDefault="00E01CF0" w:rsidP="007B3579">
            <w:pPr>
              <w:spacing w:after="0" w:line="240" w:lineRule="auto"/>
              <w:rPr>
                <w:rFonts w:ascii="Times New Roman" w:hAnsi="Times New Roman"/>
                <w:color w:val="000000" w:themeColor="text1"/>
                <w:sz w:val="20"/>
                <w:szCs w:val="20"/>
              </w:rPr>
            </w:pPr>
          </w:p>
        </w:tc>
        <w:tc>
          <w:tcPr>
            <w:tcW w:w="4077" w:type="dxa"/>
          </w:tcPr>
          <w:p w:rsidR="00E01CF0" w:rsidRPr="00431233" w:rsidRDefault="00E01CF0" w:rsidP="007B3579">
            <w:pPr>
              <w:spacing w:after="0" w:line="240" w:lineRule="auto"/>
              <w:rPr>
                <w:rFonts w:ascii="Times New Roman" w:hAnsi="Times New Roman"/>
                <w:color w:val="000000" w:themeColor="text1"/>
                <w:sz w:val="20"/>
                <w:szCs w:val="20"/>
              </w:rPr>
            </w:pPr>
          </w:p>
          <w:p w:rsidR="00E01CF0" w:rsidRPr="00431233" w:rsidRDefault="00E01CF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МО «Видлицкое сельское поселение»</w:t>
            </w:r>
          </w:p>
        </w:tc>
        <w:tc>
          <w:tcPr>
            <w:tcW w:w="1026" w:type="dxa"/>
          </w:tcPr>
          <w:p w:rsidR="00E01CF0" w:rsidRPr="00431233" w:rsidRDefault="00E01CF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18,6688</w:t>
            </w:r>
          </w:p>
        </w:tc>
        <w:tc>
          <w:tcPr>
            <w:tcW w:w="2660" w:type="dxa"/>
          </w:tcPr>
          <w:p w:rsidR="00E01CF0" w:rsidRPr="007B3579" w:rsidRDefault="00E01CF0" w:rsidP="007B3579">
            <w:pPr>
              <w:spacing w:after="0" w:line="240" w:lineRule="auto"/>
              <w:rPr>
                <w:rFonts w:ascii="Times New Roman" w:hAnsi="Times New Roman"/>
                <w:color w:val="000000"/>
                <w:sz w:val="20"/>
                <w:szCs w:val="20"/>
              </w:rPr>
            </w:pP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3,9745</w:t>
            </w:r>
          </w:p>
        </w:tc>
        <w:tc>
          <w:tcPr>
            <w:tcW w:w="2835" w:type="dxa"/>
          </w:tcPr>
          <w:p w:rsidR="00E01CF0" w:rsidRPr="007B3579" w:rsidRDefault="00E01CF0" w:rsidP="007B3579">
            <w:pPr>
              <w:spacing w:after="0" w:line="240" w:lineRule="auto"/>
              <w:rPr>
                <w:rFonts w:ascii="Times New Roman" w:hAnsi="Times New Roman"/>
                <w:color w:val="000000"/>
                <w:sz w:val="20"/>
                <w:szCs w:val="20"/>
              </w:rPr>
            </w:pPr>
            <w:r w:rsidRPr="007B3579">
              <w:rPr>
                <w:rFonts w:ascii="Times New Roman" w:hAnsi="Times New Roman"/>
                <w:color w:val="000000"/>
                <w:sz w:val="20"/>
                <w:szCs w:val="20"/>
              </w:rPr>
              <w:t>14,6943</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С.Видлица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подъезд № 1, прилегающий к улице Набережной,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0,1599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0,1599</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273</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подъезд № 2, прилегающий к улице Набережной,  км 0-0,6</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0,1702</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0,1702</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274</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подъезд № 3, прилегающий к улице Набережной, км 0-0,8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0,1703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0,1703</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подъезд № 4, прилегающий к улице Набережной, км 0-1,0</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0,189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0,189</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Каппинская,  от  дома  № 1 до дома № 28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0,614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0,614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Каппинская,  от дома   № 18  до ул. Набережной, дом № 126</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0,326</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0,326</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Розенштейна, от дома  № 1 до дома № 14</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0,428</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0,428</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279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Речная, от дома № 20   до дома № 28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0,3391</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0,3391</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ул.Школьная, от дома № 4а до дома № 58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0,860</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асфальт</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0,860</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ул.Школьная, от дома № 31 до дома № 37</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0,096</w:t>
            </w:r>
          </w:p>
        </w:tc>
        <w:tc>
          <w:tcPr>
            <w:tcW w:w="2660" w:type="dxa"/>
          </w:tcPr>
          <w:p w:rsidR="001D0EA5" w:rsidRPr="007B3579" w:rsidRDefault="001D0EA5" w:rsidP="007B3579">
            <w:pPr>
              <w:spacing w:after="0" w:line="240" w:lineRule="auto"/>
              <w:rPr>
                <w:rFonts w:ascii="Times New Roman" w:hAnsi="Times New Roman"/>
                <w:color w:val="000000" w:themeColor="text1"/>
                <w:sz w:val="20"/>
                <w:szCs w:val="20"/>
              </w:rPr>
            </w:pPr>
            <w:r w:rsidRPr="007B3579">
              <w:rPr>
                <w:rFonts w:ascii="Times New Roman" w:hAnsi="Times New Roman"/>
                <w:color w:val="000000" w:themeColor="text1"/>
                <w:sz w:val="20"/>
                <w:szCs w:val="20"/>
              </w:rPr>
              <w:t>грунтовое покрытие, асфальтовое покрытие</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0,046</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0,050</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ул.Школьная, от храма до Дома-интерната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0,252</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асфальтовое покрытие</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0,252</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283</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ул.Школьная, от дома № 6 до дома № 10</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0,138</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0,138</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lastRenderedPageBreak/>
              <w:t>284</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ул.Школьная, от дома № 45 до дома № 49</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0,104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0,104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ул.Школьная, от дома № 57 до дома № 49а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0,119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0,119</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 от дома № 1 до пересечения с ул. Школьной</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0,9358</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0,9358</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Лесная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0,260</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0,260</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ул. Советская,  от дома № 20 до дома № 68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1,4354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1,4354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289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Сосновая, от дома № 6 до дома № 13</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0,2611</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0,2611</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 ул. Сосновая, от дома № 18 до дома № 34</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0,199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0,199</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Сосновая, от дома № 33 до дома № 42</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0,1773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0,1773</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Сосновая, от дома № 20 до дома № 24</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0,1552</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0,1552</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293</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Сосновая, от дома № 1 до дома № 33а</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0,7036</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1D0EA5"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0,7036</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294</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Сосновая, от дома № 9 до дома № 17</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0,3216</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1D0EA5"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0,3216</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Речная, от дома № 6 до дома № 20</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0,2897</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1D0EA5"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0,2897</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Советская, от дома № 1 до дома № 20</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0,443</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1D0EA5"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0,443</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Новая, от дома № 1 до дома № 9</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0,289</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1D0EA5"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0,289</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Молодёжная</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0,300</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0,300</w:t>
            </w:r>
          </w:p>
        </w:tc>
      </w:tr>
      <w:tr w:rsidR="001D0EA5" w:rsidRPr="00E56251" w:rsidTr="00941D30">
        <w:tc>
          <w:tcPr>
            <w:tcW w:w="675"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пос. Устье Видлицы</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p>
        </w:tc>
        <w:tc>
          <w:tcPr>
            <w:tcW w:w="2660"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299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 ул. Привокзальная, от дома № 2 до дома № 14</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0,450</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0,450</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Железнодорожная,  от дома № 6 до дома № 14</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0,248</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0,248</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301</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подъезд № 1, прилегающий к улице Рыбацкой, км 0-4,3</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0,254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0,254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Песочная, от дома № 2 до дома № 21</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0,711</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0,711</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303</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пер. Ладожский, от дома            № 1 до дома № 18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0,574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0,574</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304</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пер. Пионерский, от дома  № 2а до дома № 11</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0,425</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0,425</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подъезд № 1, прилегающий к улице  Кротова, км 0-4,0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0,207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0,207</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Ладожская, от дома № 1а до дома № 18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0,4067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0,4067</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Ладожская, от дома  № 20 до дома № 38</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0,7696</w:t>
            </w:r>
          </w:p>
        </w:tc>
        <w:tc>
          <w:tcPr>
            <w:tcW w:w="2660" w:type="dxa"/>
          </w:tcPr>
          <w:p w:rsidR="001D0EA5" w:rsidRPr="007B3579" w:rsidRDefault="0086153C" w:rsidP="007B3579">
            <w:pPr>
              <w:spacing w:after="0" w:line="240" w:lineRule="auto"/>
              <w:rPr>
                <w:rFonts w:ascii="Times New Roman" w:hAnsi="Times New Roman"/>
                <w:sz w:val="20"/>
                <w:szCs w:val="20"/>
              </w:rPr>
            </w:pPr>
            <w:r>
              <w:rPr>
                <w:rFonts w:ascii="Times New Roman" w:hAnsi="Times New Roman"/>
                <w:sz w:val="20"/>
                <w:szCs w:val="20"/>
              </w:rPr>
              <w:t>а</w:t>
            </w:r>
            <w:r w:rsidR="001D0EA5" w:rsidRPr="007B3579">
              <w:rPr>
                <w:rFonts w:ascii="Times New Roman" w:hAnsi="Times New Roman"/>
                <w:sz w:val="20"/>
                <w:szCs w:val="20"/>
              </w:rPr>
              <w:t>сфальтобетон</w:t>
            </w: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0,7696</w:t>
            </w:r>
          </w:p>
        </w:tc>
        <w:tc>
          <w:tcPr>
            <w:tcW w:w="2835" w:type="dxa"/>
          </w:tcPr>
          <w:p w:rsidR="001D0EA5" w:rsidRPr="007B3579" w:rsidRDefault="001D0EA5"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ул. Ладожская, от дома № 48 до дома № 66</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0,3422</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0,3422</w:t>
            </w:r>
          </w:p>
        </w:tc>
      </w:tr>
      <w:tr w:rsidR="00CB3C00" w:rsidRPr="00E56251" w:rsidTr="00941D30">
        <w:tc>
          <w:tcPr>
            <w:tcW w:w="675" w:type="dxa"/>
          </w:tcPr>
          <w:p w:rsidR="00CB3C00" w:rsidRPr="00431233" w:rsidRDefault="00CB3C00" w:rsidP="007B3579">
            <w:pPr>
              <w:spacing w:after="0" w:line="240" w:lineRule="auto"/>
              <w:rPr>
                <w:rFonts w:ascii="Times New Roman" w:hAnsi="Times New Roman"/>
                <w:color w:val="000000" w:themeColor="text1"/>
                <w:sz w:val="20"/>
                <w:szCs w:val="20"/>
              </w:rPr>
            </w:pPr>
          </w:p>
        </w:tc>
        <w:tc>
          <w:tcPr>
            <w:tcW w:w="4077" w:type="dxa"/>
          </w:tcPr>
          <w:p w:rsidR="00CB3C00"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дер. Гавриловка</w:t>
            </w:r>
          </w:p>
        </w:tc>
        <w:tc>
          <w:tcPr>
            <w:tcW w:w="1026" w:type="dxa"/>
          </w:tcPr>
          <w:p w:rsidR="00CB3C00" w:rsidRPr="00431233" w:rsidRDefault="00CB3C00" w:rsidP="007B3579">
            <w:pPr>
              <w:spacing w:after="0" w:line="240" w:lineRule="auto"/>
              <w:rPr>
                <w:rFonts w:ascii="Times New Roman" w:hAnsi="Times New Roman"/>
                <w:color w:val="000000" w:themeColor="text1"/>
                <w:sz w:val="20"/>
                <w:szCs w:val="20"/>
              </w:rPr>
            </w:pPr>
          </w:p>
        </w:tc>
        <w:tc>
          <w:tcPr>
            <w:tcW w:w="2660" w:type="dxa"/>
          </w:tcPr>
          <w:p w:rsidR="00CB3C00" w:rsidRPr="007B3579" w:rsidRDefault="00CB3C00" w:rsidP="007B3579">
            <w:pPr>
              <w:spacing w:after="0" w:line="240" w:lineRule="auto"/>
              <w:rPr>
                <w:rFonts w:ascii="Times New Roman" w:hAnsi="Times New Roman"/>
                <w:sz w:val="20"/>
                <w:szCs w:val="20"/>
              </w:rPr>
            </w:pPr>
          </w:p>
        </w:tc>
        <w:tc>
          <w:tcPr>
            <w:tcW w:w="2835" w:type="dxa"/>
          </w:tcPr>
          <w:p w:rsidR="00CB3C00" w:rsidRPr="007B3579" w:rsidRDefault="00CB3C00" w:rsidP="007B3579">
            <w:pPr>
              <w:spacing w:after="0" w:line="240" w:lineRule="auto"/>
              <w:rPr>
                <w:rFonts w:ascii="Times New Roman" w:hAnsi="Times New Roman"/>
                <w:sz w:val="20"/>
                <w:szCs w:val="20"/>
              </w:rPr>
            </w:pPr>
          </w:p>
        </w:tc>
        <w:tc>
          <w:tcPr>
            <w:tcW w:w="2835" w:type="dxa"/>
          </w:tcPr>
          <w:p w:rsidR="00CB3C00" w:rsidRPr="007B3579" w:rsidRDefault="00CB3C00"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309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Фадеева В.И. до дома Евсеева А.П.</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0,9297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0,9297</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310</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от дома № 21а до дома № 22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0,0936</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0,0936</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311</w:t>
            </w:r>
          </w:p>
        </w:tc>
        <w:tc>
          <w:tcPr>
            <w:tcW w:w="4077" w:type="dxa"/>
          </w:tcPr>
          <w:p w:rsidR="001D0EA5" w:rsidRPr="00431233" w:rsidRDefault="001D0EA5" w:rsidP="00CB3C00">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 2 до дома № 11</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0,200</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0,200</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312</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от дома Ларионова Н.В. до  дома Ивановой (Симаннаволок)</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0,4137</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0,4137</w:t>
            </w:r>
          </w:p>
        </w:tc>
      </w:tr>
      <w:tr w:rsidR="00CB3C00" w:rsidRPr="00E56251" w:rsidTr="00941D30">
        <w:tc>
          <w:tcPr>
            <w:tcW w:w="675" w:type="dxa"/>
          </w:tcPr>
          <w:p w:rsidR="00CB3C00" w:rsidRPr="00431233" w:rsidRDefault="00CB3C00" w:rsidP="007B3579">
            <w:pPr>
              <w:spacing w:after="0" w:line="240" w:lineRule="auto"/>
              <w:rPr>
                <w:rFonts w:ascii="Times New Roman" w:hAnsi="Times New Roman"/>
                <w:color w:val="000000" w:themeColor="text1"/>
                <w:sz w:val="20"/>
                <w:szCs w:val="20"/>
              </w:rPr>
            </w:pPr>
          </w:p>
        </w:tc>
        <w:tc>
          <w:tcPr>
            <w:tcW w:w="4077" w:type="dxa"/>
          </w:tcPr>
          <w:p w:rsidR="00CB3C00"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дер. Верхняя Видлица</w:t>
            </w:r>
          </w:p>
        </w:tc>
        <w:tc>
          <w:tcPr>
            <w:tcW w:w="1026" w:type="dxa"/>
          </w:tcPr>
          <w:p w:rsidR="00CB3C00" w:rsidRPr="00431233" w:rsidRDefault="00CB3C00" w:rsidP="007B3579">
            <w:pPr>
              <w:spacing w:after="0" w:line="240" w:lineRule="auto"/>
              <w:rPr>
                <w:rFonts w:ascii="Times New Roman" w:hAnsi="Times New Roman"/>
                <w:color w:val="000000" w:themeColor="text1"/>
                <w:sz w:val="20"/>
                <w:szCs w:val="20"/>
              </w:rPr>
            </w:pPr>
          </w:p>
        </w:tc>
        <w:tc>
          <w:tcPr>
            <w:tcW w:w="2660" w:type="dxa"/>
          </w:tcPr>
          <w:p w:rsidR="00CB3C00" w:rsidRPr="007B3579" w:rsidRDefault="00CB3C00" w:rsidP="007B3579">
            <w:pPr>
              <w:spacing w:after="0" w:line="240" w:lineRule="auto"/>
              <w:rPr>
                <w:rFonts w:ascii="Times New Roman" w:hAnsi="Times New Roman"/>
                <w:sz w:val="20"/>
                <w:szCs w:val="20"/>
              </w:rPr>
            </w:pPr>
          </w:p>
        </w:tc>
        <w:tc>
          <w:tcPr>
            <w:tcW w:w="2835" w:type="dxa"/>
          </w:tcPr>
          <w:p w:rsidR="00CB3C00" w:rsidRPr="007B3579" w:rsidRDefault="00CB3C00" w:rsidP="007B3579">
            <w:pPr>
              <w:spacing w:after="0" w:line="240" w:lineRule="auto"/>
              <w:rPr>
                <w:rFonts w:ascii="Times New Roman" w:hAnsi="Times New Roman"/>
                <w:sz w:val="20"/>
                <w:szCs w:val="20"/>
              </w:rPr>
            </w:pPr>
          </w:p>
        </w:tc>
        <w:tc>
          <w:tcPr>
            <w:tcW w:w="2835" w:type="dxa"/>
          </w:tcPr>
          <w:p w:rsidR="00CB3C00" w:rsidRPr="007B3579" w:rsidRDefault="00CB3C00"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lastRenderedPageBreak/>
              <w:t>313</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 подъезд № </w:t>
            </w:r>
            <w:smartTag w:uri="urn:schemas-microsoft-com:office:smarttags" w:element="metricconverter">
              <w:smartTagPr>
                <w:attr w:name="ProductID" w:val="1, км"/>
              </w:smartTagPr>
              <w:r w:rsidRPr="00431233">
                <w:rPr>
                  <w:rFonts w:ascii="Times New Roman" w:hAnsi="Times New Roman"/>
                  <w:color w:val="000000" w:themeColor="text1"/>
                  <w:sz w:val="20"/>
                  <w:szCs w:val="20"/>
                </w:rPr>
                <w:t>1, км</w:t>
              </w:r>
            </w:smartTag>
            <w:r w:rsidRPr="00431233">
              <w:rPr>
                <w:rFonts w:ascii="Times New Roman" w:hAnsi="Times New Roman"/>
                <w:color w:val="000000" w:themeColor="text1"/>
                <w:sz w:val="20"/>
                <w:szCs w:val="20"/>
              </w:rPr>
              <w:t xml:space="preserve"> 0-3,6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0,1979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0,1979</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314</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подъезд № </w:t>
            </w:r>
            <w:smartTag w:uri="urn:schemas-microsoft-com:office:smarttags" w:element="metricconverter">
              <w:smartTagPr>
                <w:attr w:name="ProductID" w:val="3, км"/>
              </w:smartTagPr>
              <w:r w:rsidRPr="00431233">
                <w:rPr>
                  <w:rFonts w:ascii="Times New Roman" w:hAnsi="Times New Roman"/>
                  <w:color w:val="000000" w:themeColor="text1"/>
                  <w:sz w:val="20"/>
                  <w:szCs w:val="20"/>
                </w:rPr>
                <w:t>3, км</w:t>
              </w:r>
            </w:smartTag>
            <w:r w:rsidRPr="00431233">
              <w:rPr>
                <w:rFonts w:ascii="Times New Roman" w:hAnsi="Times New Roman"/>
                <w:color w:val="000000" w:themeColor="text1"/>
                <w:sz w:val="20"/>
                <w:szCs w:val="20"/>
              </w:rPr>
              <w:t xml:space="preserve"> 0-3,9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0,6709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0,6709</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315</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подъезд № </w:t>
            </w:r>
            <w:smartTag w:uri="urn:schemas-microsoft-com:office:smarttags" w:element="metricconverter">
              <w:smartTagPr>
                <w:attr w:name="ProductID" w:val="4, км"/>
              </w:smartTagPr>
              <w:r w:rsidRPr="00431233">
                <w:rPr>
                  <w:rFonts w:ascii="Times New Roman" w:hAnsi="Times New Roman"/>
                  <w:color w:val="000000" w:themeColor="text1"/>
                  <w:sz w:val="20"/>
                  <w:szCs w:val="20"/>
                </w:rPr>
                <w:t>4, км</w:t>
              </w:r>
            </w:smartTag>
            <w:r w:rsidRPr="00431233">
              <w:rPr>
                <w:rFonts w:ascii="Times New Roman" w:hAnsi="Times New Roman"/>
                <w:color w:val="000000" w:themeColor="text1"/>
                <w:sz w:val="20"/>
                <w:szCs w:val="20"/>
              </w:rPr>
              <w:t xml:space="preserve"> 0-4,8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0,3949</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0,3949</w:t>
            </w:r>
          </w:p>
        </w:tc>
      </w:tr>
      <w:tr w:rsidR="00CB3C00" w:rsidRPr="00E56251" w:rsidTr="00941D30">
        <w:tc>
          <w:tcPr>
            <w:tcW w:w="675" w:type="dxa"/>
          </w:tcPr>
          <w:p w:rsidR="00CB3C00" w:rsidRPr="00431233" w:rsidRDefault="00CB3C00" w:rsidP="007B3579">
            <w:pPr>
              <w:spacing w:after="0" w:line="240" w:lineRule="auto"/>
              <w:rPr>
                <w:rFonts w:ascii="Times New Roman" w:hAnsi="Times New Roman"/>
                <w:color w:val="000000" w:themeColor="text1"/>
                <w:sz w:val="20"/>
                <w:szCs w:val="20"/>
              </w:rPr>
            </w:pPr>
          </w:p>
        </w:tc>
        <w:tc>
          <w:tcPr>
            <w:tcW w:w="4077" w:type="dxa"/>
          </w:tcPr>
          <w:p w:rsidR="00CB3C00"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дер. Большие Горы</w:t>
            </w:r>
          </w:p>
        </w:tc>
        <w:tc>
          <w:tcPr>
            <w:tcW w:w="1026" w:type="dxa"/>
          </w:tcPr>
          <w:p w:rsidR="00CB3C00" w:rsidRPr="00431233" w:rsidRDefault="00CB3C00" w:rsidP="007B3579">
            <w:pPr>
              <w:spacing w:after="0" w:line="240" w:lineRule="auto"/>
              <w:rPr>
                <w:rFonts w:ascii="Times New Roman" w:hAnsi="Times New Roman"/>
                <w:color w:val="000000" w:themeColor="text1"/>
                <w:sz w:val="20"/>
                <w:szCs w:val="20"/>
              </w:rPr>
            </w:pPr>
          </w:p>
        </w:tc>
        <w:tc>
          <w:tcPr>
            <w:tcW w:w="2660" w:type="dxa"/>
          </w:tcPr>
          <w:p w:rsidR="00CB3C00" w:rsidRPr="007B3579" w:rsidRDefault="00CB3C00" w:rsidP="007B3579">
            <w:pPr>
              <w:spacing w:after="0" w:line="240" w:lineRule="auto"/>
              <w:rPr>
                <w:rFonts w:ascii="Times New Roman" w:hAnsi="Times New Roman"/>
                <w:sz w:val="20"/>
                <w:szCs w:val="20"/>
              </w:rPr>
            </w:pPr>
          </w:p>
        </w:tc>
        <w:tc>
          <w:tcPr>
            <w:tcW w:w="2835" w:type="dxa"/>
          </w:tcPr>
          <w:p w:rsidR="00CB3C00" w:rsidRPr="007B3579" w:rsidRDefault="00CB3C00" w:rsidP="007B3579">
            <w:pPr>
              <w:spacing w:after="0" w:line="240" w:lineRule="auto"/>
              <w:rPr>
                <w:rFonts w:ascii="Times New Roman" w:hAnsi="Times New Roman"/>
                <w:sz w:val="20"/>
                <w:szCs w:val="20"/>
              </w:rPr>
            </w:pPr>
          </w:p>
        </w:tc>
        <w:tc>
          <w:tcPr>
            <w:tcW w:w="2835" w:type="dxa"/>
          </w:tcPr>
          <w:p w:rsidR="00CB3C00" w:rsidRPr="007B3579" w:rsidRDefault="00CB3C00" w:rsidP="007B3579">
            <w:pPr>
              <w:spacing w:after="0" w:line="240" w:lineRule="auto"/>
              <w:rPr>
                <w:rFonts w:ascii="Times New Roman" w:hAnsi="Times New Roman"/>
                <w:sz w:val="20"/>
                <w:szCs w:val="20"/>
              </w:rPr>
            </w:pP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316</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подъезд № </w:t>
            </w:r>
            <w:smartTag w:uri="urn:schemas-microsoft-com:office:smarttags" w:element="metricconverter">
              <w:smartTagPr>
                <w:attr w:name="ProductID" w:val="1, км"/>
              </w:smartTagPr>
              <w:r w:rsidRPr="00431233">
                <w:rPr>
                  <w:rFonts w:ascii="Times New Roman" w:hAnsi="Times New Roman"/>
                  <w:color w:val="000000" w:themeColor="text1"/>
                  <w:sz w:val="20"/>
                  <w:szCs w:val="20"/>
                </w:rPr>
                <w:t>1, км</w:t>
              </w:r>
            </w:smartTag>
            <w:r w:rsidRPr="00431233">
              <w:rPr>
                <w:rFonts w:ascii="Times New Roman" w:hAnsi="Times New Roman"/>
                <w:color w:val="000000" w:themeColor="text1"/>
                <w:sz w:val="20"/>
                <w:szCs w:val="20"/>
              </w:rPr>
              <w:t xml:space="preserve"> 0-1,7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0,7683</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0,7683</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317</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подъезд № </w:t>
            </w:r>
            <w:smartTag w:uri="urn:schemas-microsoft-com:office:smarttags" w:element="metricconverter">
              <w:smartTagPr>
                <w:attr w:name="ProductID" w:val="2, км"/>
              </w:smartTagPr>
              <w:r w:rsidRPr="00431233">
                <w:rPr>
                  <w:rFonts w:ascii="Times New Roman" w:hAnsi="Times New Roman"/>
                  <w:color w:val="000000" w:themeColor="text1"/>
                  <w:sz w:val="20"/>
                  <w:szCs w:val="20"/>
                </w:rPr>
                <w:t>2, км</w:t>
              </w:r>
            </w:smartTag>
            <w:r w:rsidRPr="00431233">
              <w:rPr>
                <w:rFonts w:ascii="Times New Roman" w:hAnsi="Times New Roman"/>
                <w:color w:val="000000" w:themeColor="text1"/>
                <w:sz w:val="20"/>
                <w:szCs w:val="20"/>
              </w:rPr>
              <w:t xml:space="preserve"> 0-2,1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0,5261</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0,5261</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318</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подъезд № </w:t>
            </w:r>
            <w:smartTag w:uri="urn:schemas-microsoft-com:office:smarttags" w:element="metricconverter">
              <w:smartTagPr>
                <w:attr w:name="ProductID" w:val="3, км"/>
              </w:smartTagPr>
              <w:r w:rsidRPr="00431233">
                <w:rPr>
                  <w:rFonts w:ascii="Times New Roman" w:hAnsi="Times New Roman"/>
                  <w:color w:val="000000" w:themeColor="text1"/>
                  <w:sz w:val="20"/>
                  <w:szCs w:val="20"/>
                </w:rPr>
                <w:t>3, км</w:t>
              </w:r>
            </w:smartTag>
            <w:r w:rsidRPr="00431233">
              <w:rPr>
                <w:rFonts w:ascii="Times New Roman" w:hAnsi="Times New Roman"/>
                <w:color w:val="000000" w:themeColor="text1"/>
                <w:sz w:val="20"/>
                <w:szCs w:val="20"/>
              </w:rPr>
              <w:t xml:space="preserve"> 0-2,6 </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0,166</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0,166</w:t>
            </w:r>
          </w:p>
        </w:tc>
      </w:tr>
      <w:tr w:rsidR="001D0EA5" w:rsidRPr="00E56251" w:rsidTr="00941D30">
        <w:tc>
          <w:tcPr>
            <w:tcW w:w="675" w:type="dxa"/>
          </w:tcPr>
          <w:p w:rsidR="001D0EA5" w:rsidRPr="00431233" w:rsidRDefault="00CB3C00"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319</w:t>
            </w:r>
          </w:p>
        </w:tc>
        <w:tc>
          <w:tcPr>
            <w:tcW w:w="4077"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 xml:space="preserve">подъезд № </w:t>
            </w:r>
            <w:smartTag w:uri="urn:schemas-microsoft-com:office:smarttags" w:element="metricconverter">
              <w:smartTagPr>
                <w:attr w:name="ProductID" w:val="4, км"/>
              </w:smartTagPr>
              <w:r w:rsidRPr="00431233">
                <w:rPr>
                  <w:rFonts w:ascii="Times New Roman" w:hAnsi="Times New Roman"/>
                  <w:color w:val="000000" w:themeColor="text1"/>
                  <w:sz w:val="20"/>
                  <w:szCs w:val="20"/>
                </w:rPr>
                <w:t>4, км</w:t>
              </w:r>
            </w:smartTag>
            <w:r w:rsidRPr="00431233">
              <w:rPr>
                <w:rFonts w:ascii="Times New Roman" w:hAnsi="Times New Roman"/>
                <w:color w:val="000000" w:themeColor="text1"/>
                <w:sz w:val="20"/>
                <w:szCs w:val="20"/>
              </w:rPr>
              <w:t xml:space="preserve"> 0-2,6</w:t>
            </w:r>
          </w:p>
        </w:tc>
        <w:tc>
          <w:tcPr>
            <w:tcW w:w="1026" w:type="dxa"/>
          </w:tcPr>
          <w:p w:rsidR="001D0EA5" w:rsidRPr="00431233" w:rsidRDefault="001D0EA5" w:rsidP="007B3579">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0,184</w:t>
            </w:r>
          </w:p>
        </w:tc>
        <w:tc>
          <w:tcPr>
            <w:tcW w:w="2660"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грунт</w:t>
            </w:r>
          </w:p>
        </w:tc>
        <w:tc>
          <w:tcPr>
            <w:tcW w:w="2835" w:type="dxa"/>
          </w:tcPr>
          <w:p w:rsidR="001D0EA5" w:rsidRPr="007B3579" w:rsidRDefault="001D0EA5" w:rsidP="007B3579">
            <w:pPr>
              <w:spacing w:after="0" w:line="240" w:lineRule="auto"/>
              <w:rPr>
                <w:rFonts w:ascii="Times New Roman" w:hAnsi="Times New Roman"/>
                <w:sz w:val="20"/>
                <w:szCs w:val="20"/>
              </w:rPr>
            </w:pPr>
          </w:p>
        </w:tc>
        <w:tc>
          <w:tcPr>
            <w:tcW w:w="2835" w:type="dxa"/>
          </w:tcPr>
          <w:p w:rsidR="001D0EA5" w:rsidRPr="007B3579" w:rsidRDefault="001D0EA5" w:rsidP="007B3579">
            <w:pPr>
              <w:spacing w:after="0" w:line="240" w:lineRule="auto"/>
              <w:rPr>
                <w:rFonts w:ascii="Times New Roman" w:hAnsi="Times New Roman"/>
                <w:sz w:val="20"/>
                <w:szCs w:val="20"/>
              </w:rPr>
            </w:pPr>
            <w:r w:rsidRPr="007B3579">
              <w:rPr>
                <w:rFonts w:ascii="Times New Roman" w:hAnsi="Times New Roman"/>
                <w:sz w:val="20"/>
                <w:szCs w:val="20"/>
              </w:rPr>
              <w:t>0,184</w:t>
            </w:r>
          </w:p>
        </w:tc>
      </w:tr>
      <w:tr w:rsidR="00941D30" w:rsidRPr="00E56251" w:rsidTr="00941D30">
        <w:tc>
          <w:tcPr>
            <w:tcW w:w="4752" w:type="dxa"/>
            <w:gridSpan w:val="2"/>
          </w:tcPr>
          <w:p w:rsidR="00941D30" w:rsidRPr="00431233" w:rsidRDefault="00941D30" w:rsidP="00941D30">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Всего муниципальных дорог</w:t>
            </w:r>
          </w:p>
        </w:tc>
        <w:tc>
          <w:tcPr>
            <w:tcW w:w="1026" w:type="dxa"/>
          </w:tcPr>
          <w:p w:rsidR="00941D30" w:rsidRPr="00431233" w:rsidRDefault="00941D30" w:rsidP="00941D30">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202,0468</w:t>
            </w:r>
          </w:p>
        </w:tc>
        <w:tc>
          <w:tcPr>
            <w:tcW w:w="2660" w:type="dxa"/>
            <w:vMerge w:val="restart"/>
          </w:tcPr>
          <w:p w:rsidR="00941D30" w:rsidRPr="00941D30" w:rsidRDefault="00941D30" w:rsidP="00941D30">
            <w:pPr>
              <w:spacing w:after="0" w:line="240" w:lineRule="auto"/>
              <w:rPr>
                <w:rFonts w:ascii="Times New Roman" w:hAnsi="Times New Roman"/>
                <w:sz w:val="20"/>
                <w:szCs w:val="20"/>
              </w:rPr>
            </w:pPr>
          </w:p>
        </w:tc>
        <w:tc>
          <w:tcPr>
            <w:tcW w:w="2835" w:type="dxa"/>
          </w:tcPr>
          <w:p w:rsidR="00941D30" w:rsidRPr="00941D30" w:rsidRDefault="00941D30" w:rsidP="00941D30">
            <w:pPr>
              <w:spacing w:after="0" w:line="240" w:lineRule="auto"/>
              <w:rPr>
                <w:rFonts w:ascii="Times New Roman" w:hAnsi="Times New Roman"/>
                <w:color w:val="000000"/>
                <w:sz w:val="20"/>
                <w:szCs w:val="20"/>
              </w:rPr>
            </w:pPr>
            <w:r w:rsidRPr="00941D30">
              <w:rPr>
                <w:rFonts w:ascii="Times New Roman" w:hAnsi="Times New Roman"/>
                <w:color w:val="000000"/>
                <w:sz w:val="20"/>
                <w:szCs w:val="20"/>
              </w:rPr>
              <w:t>51,2995</w:t>
            </w:r>
          </w:p>
        </w:tc>
        <w:tc>
          <w:tcPr>
            <w:tcW w:w="2835" w:type="dxa"/>
          </w:tcPr>
          <w:p w:rsidR="00941D30" w:rsidRPr="00941D30" w:rsidRDefault="00941D30" w:rsidP="00941D30">
            <w:pPr>
              <w:spacing w:after="0" w:line="240" w:lineRule="auto"/>
              <w:rPr>
                <w:rFonts w:ascii="Times New Roman" w:hAnsi="Times New Roman"/>
                <w:color w:val="000000"/>
                <w:sz w:val="20"/>
                <w:szCs w:val="20"/>
              </w:rPr>
            </w:pPr>
            <w:r w:rsidRPr="00941D30">
              <w:rPr>
                <w:rFonts w:ascii="Times New Roman" w:hAnsi="Times New Roman"/>
                <w:color w:val="000000"/>
                <w:sz w:val="20"/>
                <w:szCs w:val="20"/>
              </w:rPr>
              <w:t>150,7473</w:t>
            </w:r>
          </w:p>
        </w:tc>
      </w:tr>
      <w:tr w:rsidR="00941D30" w:rsidRPr="00E56251" w:rsidTr="00941D30">
        <w:tc>
          <w:tcPr>
            <w:tcW w:w="4752" w:type="dxa"/>
            <w:gridSpan w:val="2"/>
          </w:tcPr>
          <w:p w:rsidR="00941D30" w:rsidRPr="00431233" w:rsidRDefault="00941D30" w:rsidP="00941D30">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Всего федеральных и региональных дорог</w:t>
            </w:r>
          </w:p>
        </w:tc>
        <w:tc>
          <w:tcPr>
            <w:tcW w:w="1026" w:type="dxa"/>
          </w:tcPr>
          <w:p w:rsidR="00941D30" w:rsidRPr="00431233" w:rsidRDefault="00941D30" w:rsidP="00941D30">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462,653</w:t>
            </w:r>
          </w:p>
        </w:tc>
        <w:tc>
          <w:tcPr>
            <w:tcW w:w="2660" w:type="dxa"/>
            <w:vMerge/>
          </w:tcPr>
          <w:p w:rsidR="00941D30" w:rsidRPr="00941D30" w:rsidRDefault="00941D30" w:rsidP="00941D30">
            <w:pPr>
              <w:spacing w:after="0" w:line="240" w:lineRule="auto"/>
              <w:rPr>
                <w:rFonts w:ascii="Times New Roman" w:hAnsi="Times New Roman"/>
                <w:color w:val="000000"/>
                <w:sz w:val="20"/>
                <w:szCs w:val="20"/>
              </w:rPr>
            </w:pPr>
          </w:p>
        </w:tc>
        <w:tc>
          <w:tcPr>
            <w:tcW w:w="2835" w:type="dxa"/>
          </w:tcPr>
          <w:p w:rsidR="00941D30" w:rsidRPr="00941D30" w:rsidRDefault="00941D30" w:rsidP="00941D30">
            <w:pPr>
              <w:spacing w:after="0" w:line="240" w:lineRule="auto"/>
              <w:rPr>
                <w:rFonts w:ascii="Times New Roman" w:hAnsi="Times New Roman"/>
                <w:sz w:val="20"/>
                <w:szCs w:val="20"/>
              </w:rPr>
            </w:pPr>
            <w:r w:rsidRPr="00941D30">
              <w:rPr>
                <w:rFonts w:ascii="Times New Roman" w:hAnsi="Times New Roman"/>
                <w:color w:val="000000"/>
                <w:sz w:val="20"/>
                <w:szCs w:val="20"/>
              </w:rPr>
              <w:t>254,336</w:t>
            </w:r>
          </w:p>
        </w:tc>
        <w:tc>
          <w:tcPr>
            <w:tcW w:w="2835" w:type="dxa"/>
          </w:tcPr>
          <w:p w:rsidR="00941D30" w:rsidRPr="00941D30" w:rsidRDefault="00941D30" w:rsidP="00941D30">
            <w:pPr>
              <w:spacing w:after="0" w:line="240" w:lineRule="auto"/>
              <w:rPr>
                <w:rFonts w:ascii="Times New Roman" w:hAnsi="Times New Roman"/>
                <w:sz w:val="20"/>
                <w:szCs w:val="20"/>
              </w:rPr>
            </w:pPr>
            <w:r w:rsidRPr="00941D30">
              <w:rPr>
                <w:rFonts w:ascii="Times New Roman" w:hAnsi="Times New Roman"/>
                <w:sz w:val="20"/>
                <w:szCs w:val="20"/>
              </w:rPr>
              <w:t>208,317</w:t>
            </w:r>
          </w:p>
        </w:tc>
      </w:tr>
      <w:tr w:rsidR="00941D30" w:rsidRPr="00E56251" w:rsidTr="00941D30">
        <w:tc>
          <w:tcPr>
            <w:tcW w:w="4752" w:type="dxa"/>
            <w:gridSpan w:val="2"/>
          </w:tcPr>
          <w:p w:rsidR="00941D30" w:rsidRPr="00431233" w:rsidRDefault="00941D30" w:rsidP="00941D30">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Всего дорог в районе</w:t>
            </w:r>
          </w:p>
        </w:tc>
        <w:tc>
          <w:tcPr>
            <w:tcW w:w="1026" w:type="dxa"/>
          </w:tcPr>
          <w:p w:rsidR="00941D30" w:rsidRPr="00431233" w:rsidRDefault="00941D30" w:rsidP="00941D30">
            <w:pPr>
              <w:spacing w:after="0" w:line="240" w:lineRule="auto"/>
              <w:rPr>
                <w:rFonts w:ascii="Times New Roman" w:hAnsi="Times New Roman"/>
                <w:color w:val="000000" w:themeColor="text1"/>
                <w:sz w:val="20"/>
                <w:szCs w:val="20"/>
              </w:rPr>
            </w:pPr>
            <w:r w:rsidRPr="00431233">
              <w:rPr>
                <w:rFonts w:ascii="Times New Roman" w:hAnsi="Times New Roman"/>
                <w:color w:val="000000" w:themeColor="text1"/>
                <w:sz w:val="20"/>
                <w:szCs w:val="20"/>
              </w:rPr>
              <w:t>664,699</w:t>
            </w:r>
          </w:p>
        </w:tc>
        <w:tc>
          <w:tcPr>
            <w:tcW w:w="2660" w:type="dxa"/>
            <w:vMerge/>
          </w:tcPr>
          <w:p w:rsidR="00941D30" w:rsidRPr="00941D30" w:rsidRDefault="00941D30" w:rsidP="00941D30">
            <w:pPr>
              <w:spacing w:after="0" w:line="240" w:lineRule="auto"/>
              <w:rPr>
                <w:rFonts w:ascii="Times New Roman" w:hAnsi="Times New Roman"/>
                <w:sz w:val="20"/>
                <w:szCs w:val="20"/>
              </w:rPr>
            </w:pPr>
          </w:p>
        </w:tc>
        <w:tc>
          <w:tcPr>
            <w:tcW w:w="2835" w:type="dxa"/>
          </w:tcPr>
          <w:p w:rsidR="00941D30" w:rsidRPr="00941D30" w:rsidRDefault="00941D30" w:rsidP="00941D30">
            <w:pPr>
              <w:spacing w:after="0" w:line="240" w:lineRule="auto"/>
              <w:rPr>
                <w:rFonts w:ascii="Times New Roman" w:hAnsi="Times New Roman"/>
                <w:sz w:val="20"/>
                <w:szCs w:val="20"/>
              </w:rPr>
            </w:pPr>
            <w:r w:rsidRPr="00941D30">
              <w:rPr>
                <w:rFonts w:ascii="Times New Roman" w:hAnsi="Times New Roman"/>
                <w:sz w:val="20"/>
                <w:szCs w:val="20"/>
              </w:rPr>
              <w:t>305,636</w:t>
            </w:r>
          </w:p>
        </w:tc>
        <w:tc>
          <w:tcPr>
            <w:tcW w:w="2835" w:type="dxa"/>
          </w:tcPr>
          <w:p w:rsidR="00941D30" w:rsidRPr="00941D30" w:rsidRDefault="00941D30" w:rsidP="00941D30">
            <w:pPr>
              <w:spacing w:after="0" w:line="240" w:lineRule="auto"/>
              <w:rPr>
                <w:rFonts w:ascii="Times New Roman" w:hAnsi="Times New Roman"/>
                <w:sz w:val="20"/>
                <w:szCs w:val="20"/>
              </w:rPr>
            </w:pPr>
            <w:r w:rsidRPr="00941D30">
              <w:rPr>
                <w:rFonts w:ascii="Times New Roman" w:hAnsi="Times New Roman"/>
                <w:sz w:val="20"/>
                <w:szCs w:val="20"/>
              </w:rPr>
              <w:t>359,064</w:t>
            </w:r>
          </w:p>
        </w:tc>
      </w:tr>
    </w:tbl>
    <w:p w:rsidR="0022291A" w:rsidRDefault="0022291A" w:rsidP="00FE3D8A">
      <w:pPr>
        <w:pStyle w:val="a6"/>
        <w:spacing w:after="0" w:line="240" w:lineRule="auto"/>
        <w:ind w:firstLine="709"/>
        <w:jc w:val="both"/>
        <w:rPr>
          <w:rFonts w:ascii="Times New Roman" w:hAnsi="Times New Roman"/>
          <w:sz w:val="28"/>
          <w:szCs w:val="28"/>
        </w:rPr>
      </w:pPr>
    </w:p>
    <w:p w:rsidR="0022291A" w:rsidRDefault="0022291A" w:rsidP="00FE3D8A">
      <w:pPr>
        <w:pStyle w:val="a6"/>
        <w:spacing w:after="0" w:line="240" w:lineRule="auto"/>
        <w:ind w:firstLine="709"/>
        <w:jc w:val="both"/>
        <w:rPr>
          <w:rFonts w:ascii="Times New Roman" w:hAnsi="Times New Roman"/>
          <w:sz w:val="28"/>
          <w:szCs w:val="28"/>
        </w:rPr>
      </w:pPr>
    </w:p>
    <w:p w:rsidR="00FE3D8A" w:rsidRPr="004E38C2" w:rsidRDefault="00FE3D8A" w:rsidP="00FE3D8A">
      <w:pPr>
        <w:spacing w:after="0"/>
        <w:ind w:firstLine="708"/>
        <w:jc w:val="both"/>
        <w:rPr>
          <w:rFonts w:ascii="Times New Roman" w:hAnsi="Times New Roman"/>
          <w:sz w:val="28"/>
          <w:szCs w:val="28"/>
        </w:rPr>
      </w:pPr>
      <w:r w:rsidRPr="004E38C2">
        <w:rPr>
          <w:rFonts w:ascii="Times New Roman" w:hAnsi="Times New Roman"/>
          <w:sz w:val="28"/>
          <w:szCs w:val="28"/>
        </w:rPr>
        <w:t xml:space="preserve">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района является одним из наиболее социально-значимых вопросов. Сеть внутрирайонных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w:t>
      </w:r>
    </w:p>
    <w:p w:rsidR="00FE3D8A" w:rsidRPr="004E38C2" w:rsidRDefault="00FE3D8A" w:rsidP="00FE3D8A">
      <w:pPr>
        <w:widowControl w:val="0"/>
        <w:autoSpaceDE w:val="0"/>
        <w:autoSpaceDN w:val="0"/>
        <w:adjustRightInd w:val="0"/>
        <w:spacing w:after="0"/>
        <w:ind w:right="71" w:firstLine="567"/>
        <w:jc w:val="both"/>
        <w:rPr>
          <w:rFonts w:ascii="Times New Roman" w:hAnsi="Times New Roman"/>
          <w:color w:val="000000"/>
          <w:sz w:val="28"/>
          <w:szCs w:val="28"/>
        </w:rPr>
      </w:pPr>
      <w:r w:rsidRPr="004E38C2">
        <w:rPr>
          <w:rFonts w:ascii="Times New Roman" w:hAnsi="Times New Roman"/>
          <w:color w:val="000000"/>
          <w:sz w:val="28"/>
          <w:szCs w:val="28"/>
        </w:rPr>
        <w:t>Анализ сложившейся улично-дорожной сети выявляет следующие недостатки:</w:t>
      </w:r>
    </w:p>
    <w:p w:rsidR="00FE3D8A" w:rsidRPr="004E38C2" w:rsidRDefault="00FE3D8A" w:rsidP="00FE3D8A">
      <w:pPr>
        <w:widowControl w:val="0"/>
        <w:numPr>
          <w:ilvl w:val="0"/>
          <w:numId w:val="8"/>
        </w:numPr>
        <w:tabs>
          <w:tab w:val="left" w:pos="720"/>
        </w:tabs>
        <w:suppressAutoHyphens/>
        <w:autoSpaceDE w:val="0"/>
        <w:autoSpaceDN w:val="0"/>
        <w:adjustRightInd w:val="0"/>
        <w:spacing w:after="0"/>
        <w:ind w:right="71"/>
        <w:jc w:val="both"/>
        <w:rPr>
          <w:rFonts w:ascii="Times New Roman" w:hAnsi="Times New Roman"/>
          <w:color w:val="000000"/>
          <w:sz w:val="28"/>
          <w:szCs w:val="28"/>
        </w:rPr>
      </w:pPr>
      <w:r w:rsidRPr="004E38C2">
        <w:rPr>
          <w:rFonts w:ascii="Times New Roman" w:hAnsi="Times New Roman"/>
          <w:color w:val="000000"/>
          <w:sz w:val="28"/>
          <w:szCs w:val="28"/>
        </w:rPr>
        <w:t xml:space="preserve">отсутствие удобных транспортных связей между планировочными районами района, в связи с </w:t>
      </w:r>
      <w:r w:rsidR="00A1588A">
        <w:rPr>
          <w:rFonts w:ascii="Times New Roman" w:hAnsi="Times New Roman"/>
          <w:color w:val="000000"/>
          <w:sz w:val="28"/>
          <w:szCs w:val="28"/>
        </w:rPr>
        <w:t>наличием</w:t>
      </w:r>
      <w:r w:rsidRPr="004E38C2">
        <w:rPr>
          <w:rFonts w:ascii="Times New Roman" w:hAnsi="Times New Roman"/>
          <w:color w:val="000000"/>
          <w:sz w:val="28"/>
          <w:szCs w:val="28"/>
        </w:rPr>
        <w:t xml:space="preserve"> естественны</w:t>
      </w:r>
      <w:r w:rsidR="00A1588A">
        <w:rPr>
          <w:rFonts w:ascii="Times New Roman" w:hAnsi="Times New Roman"/>
          <w:color w:val="000000"/>
          <w:sz w:val="28"/>
          <w:szCs w:val="28"/>
        </w:rPr>
        <w:t>х</w:t>
      </w:r>
      <w:r w:rsidRPr="004E38C2">
        <w:rPr>
          <w:rFonts w:ascii="Times New Roman" w:hAnsi="Times New Roman"/>
          <w:color w:val="000000"/>
          <w:sz w:val="28"/>
          <w:szCs w:val="28"/>
        </w:rPr>
        <w:t xml:space="preserve"> (р</w:t>
      </w:r>
      <w:r w:rsidR="00A1588A">
        <w:rPr>
          <w:rFonts w:ascii="Times New Roman" w:hAnsi="Times New Roman"/>
          <w:color w:val="000000"/>
          <w:sz w:val="28"/>
          <w:szCs w:val="28"/>
        </w:rPr>
        <w:t>ека</w:t>
      </w:r>
      <w:r w:rsidR="00E349E1">
        <w:rPr>
          <w:rFonts w:ascii="Times New Roman" w:hAnsi="Times New Roman"/>
          <w:color w:val="000000"/>
          <w:sz w:val="28"/>
          <w:szCs w:val="28"/>
        </w:rPr>
        <w:t>Сяндебка</w:t>
      </w:r>
      <w:r w:rsidRPr="004E38C2">
        <w:rPr>
          <w:rFonts w:ascii="Times New Roman" w:hAnsi="Times New Roman"/>
          <w:color w:val="000000"/>
          <w:sz w:val="28"/>
          <w:szCs w:val="28"/>
        </w:rPr>
        <w:t>)</w:t>
      </w:r>
      <w:r w:rsidR="0058760C">
        <w:rPr>
          <w:rFonts w:ascii="Times New Roman" w:hAnsi="Times New Roman"/>
          <w:color w:val="000000"/>
          <w:sz w:val="28"/>
          <w:szCs w:val="28"/>
        </w:rPr>
        <w:t xml:space="preserve"> между д.Сяндеба и д.Устье Тулоксы</w:t>
      </w:r>
      <w:r w:rsidRPr="004E38C2">
        <w:rPr>
          <w:rFonts w:ascii="Times New Roman" w:hAnsi="Times New Roman"/>
          <w:color w:val="000000"/>
          <w:sz w:val="28"/>
          <w:szCs w:val="28"/>
        </w:rPr>
        <w:t>;</w:t>
      </w:r>
    </w:p>
    <w:p w:rsidR="00FE3D8A" w:rsidRPr="0058760C" w:rsidRDefault="00FE3D8A" w:rsidP="0058760C">
      <w:pPr>
        <w:widowControl w:val="0"/>
        <w:numPr>
          <w:ilvl w:val="0"/>
          <w:numId w:val="8"/>
        </w:numPr>
        <w:tabs>
          <w:tab w:val="left" w:pos="720"/>
        </w:tabs>
        <w:suppressAutoHyphens/>
        <w:autoSpaceDE w:val="0"/>
        <w:autoSpaceDN w:val="0"/>
        <w:adjustRightInd w:val="0"/>
        <w:spacing w:after="0"/>
        <w:ind w:right="71"/>
        <w:jc w:val="both"/>
        <w:rPr>
          <w:rFonts w:ascii="Times New Roman" w:hAnsi="Times New Roman"/>
          <w:sz w:val="28"/>
          <w:szCs w:val="28"/>
        </w:rPr>
      </w:pPr>
      <w:r w:rsidRPr="004E38C2">
        <w:rPr>
          <w:rFonts w:ascii="Times New Roman" w:hAnsi="Times New Roman"/>
          <w:sz w:val="28"/>
          <w:szCs w:val="28"/>
        </w:rPr>
        <w:t xml:space="preserve">необходимость проведения ремонта </w:t>
      </w:r>
      <w:r w:rsidR="00142CE2" w:rsidRPr="00E95C47">
        <w:rPr>
          <w:rFonts w:ascii="Times New Roman" w:hAnsi="Times New Roman"/>
          <w:b/>
          <w:i/>
          <w:sz w:val="28"/>
          <w:szCs w:val="28"/>
          <w:u w:val="single"/>
        </w:rPr>
        <w:t>2</w:t>
      </w:r>
      <w:r w:rsidR="0058760C" w:rsidRPr="00E95C47">
        <w:rPr>
          <w:rFonts w:ascii="Times New Roman" w:hAnsi="Times New Roman"/>
          <w:b/>
          <w:i/>
          <w:sz w:val="28"/>
          <w:szCs w:val="28"/>
          <w:u w:val="single"/>
        </w:rPr>
        <w:t>0</w:t>
      </w:r>
      <w:r w:rsidR="00A1588A" w:rsidRPr="00E95C47">
        <w:rPr>
          <w:rFonts w:ascii="Times New Roman" w:hAnsi="Times New Roman"/>
          <w:b/>
          <w:i/>
          <w:sz w:val="28"/>
          <w:szCs w:val="28"/>
          <w:u w:val="single"/>
        </w:rPr>
        <w:t>,0</w:t>
      </w:r>
      <w:r w:rsidRPr="00E95C47">
        <w:rPr>
          <w:rFonts w:ascii="Times New Roman" w:hAnsi="Times New Roman"/>
          <w:b/>
          <w:i/>
          <w:sz w:val="28"/>
          <w:szCs w:val="28"/>
          <w:u w:val="single"/>
        </w:rPr>
        <w:t>%</w:t>
      </w:r>
      <w:r w:rsidRPr="004E38C2">
        <w:rPr>
          <w:rFonts w:ascii="Times New Roman" w:hAnsi="Times New Roman"/>
          <w:sz w:val="28"/>
          <w:szCs w:val="28"/>
        </w:rPr>
        <w:t xml:space="preserve"> дорожного покрытия</w:t>
      </w:r>
      <w:r w:rsidR="0058760C">
        <w:rPr>
          <w:rFonts w:ascii="Times New Roman" w:hAnsi="Times New Roman"/>
          <w:sz w:val="28"/>
          <w:szCs w:val="28"/>
        </w:rPr>
        <w:t>.</w:t>
      </w:r>
    </w:p>
    <w:p w:rsidR="00FE3D8A" w:rsidRPr="002A6BD2" w:rsidRDefault="00671640" w:rsidP="00FE3D8A">
      <w:pPr>
        <w:pStyle w:val="1"/>
        <w:jc w:val="center"/>
        <w:rPr>
          <w:rFonts w:ascii="Times New Roman" w:hAnsi="Times New Roman"/>
          <w:color w:val="auto"/>
          <w:sz w:val="32"/>
          <w:szCs w:val="32"/>
        </w:rPr>
      </w:pPr>
      <w:bookmarkStart w:id="17" w:name="_Toc528843613"/>
      <w:r>
        <w:rPr>
          <w:rFonts w:ascii="Times New Roman" w:hAnsi="Times New Roman"/>
          <w:color w:val="auto"/>
          <w:sz w:val="32"/>
          <w:szCs w:val="32"/>
        </w:rPr>
        <w:t>2</w:t>
      </w:r>
      <w:r w:rsidR="00FE3D8A" w:rsidRPr="002A6BD2">
        <w:rPr>
          <w:rFonts w:ascii="Times New Roman" w:hAnsi="Times New Roman"/>
          <w:color w:val="auto"/>
          <w:sz w:val="32"/>
          <w:szCs w:val="32"/>
        </w:rPr>
        <w:t>.6  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17"/>
    </w:p>
    <w:p w:rsidR="00FE3D8A" w:rsidRDefault="00FE3D8A" w:rsidP="00FE3D8A">
      <w:pPr>
        <w:tabs>
          <w:tab w:val="left" w:pos="8504"/>
        </w:tabs>
        <w:spacing w:after="0" w:line="240" w:lineRule="auto"/>
        <w:jc w:val="center"/>
        <w:rPr>
          <w:rFonts w:ascii="Times New Roman" w:hAnsi="Times New Roman"/>
          <w:b/>
          <w:noProof/>
          <w:sz w:val="32"/>
          <w:szCs w:val="32"/>
        </w:rPr>
      </w:pPr>
    </w:p>
    <w:p w:rsidR="00E349E1" w:rsidRPr="00FD0D17" w:rsidRDefault="00E349E1" w:rsidP="00FD0D17">
      <w:pPr>
        <w:shd w:val="clear" w:color="auto" w:fill="FFFFFF"/>
        <w:spacing w:before="100" w:beforeAutospacing="1" w:after="24" w:line="240" w:lineRule="auto"/>
        <w:ind w:firstLine="709"/>
        <w:jc w:val="both"/>
        <w:rPr>
          <w:rFonts w:ascii="Times New Roman" w:hAnsi="Times New Roman"/>
          <w:color w:val="000000" w:themeColor="text1"/>
          <w:sz w:val="28"/>
          <w:szCs w:val="28"/>
        </w:rPr>
      </w:pPr>
      <w:r w:rsidRPr="00FD0D17">
        <w:rPr>
          <w:rFonts w:ascii="Times New Roman" w:hAnsi="Times New Roman"/>
          <w:noProof/>
          <w:color w:val="000000" w:themeColor="text1"/>
          <w:sz w:val="28"/>
          <w:szCs w:val="28"/>
        </w:rPr>
        <w:lastRenderedPageBreak/>
        <w:t>Олонецкий национальный</w:t>
      </w:r>
      <w:r w:rsidR="00FE3D8A" w:rsidRPr="00FD0D17">
        <w:rPr>
          <w:rFonts w:ascii="Times New Roman" w:hAnsi="Times New Roman"/>
          <w:noProof/>
          <w:color w:val="000000" w:themeColor="text1"/>
          <w:sz w:val="28"/>
          <w:szCs w:val="28"/>
        </w:rPr>
        <w:t xml:space="preserve"> муниципальный район распол</w:t>
      </w:r>
      <w:r w:rsidRPr="00FD0D17">
        <w:rPr>
          <w:rFonts w:ascii="Times New Roman" w:hAnsi="Times New Roman"/>
          <w:noProof/>
          <w:color w:val="000000" w:themeColor="text1"/>
          <w:sz w:val="28"/>
          <w:szCs w:val="28"/>
        </w:rPr>
        <w:t>ожен</w:t>
      </w:r>
      <w:r w:rsidRPr="00FD0D17">
        <w:rPr>
          <w:rFonts w:ascii="Times New Roman" w:hAnsi="Times New Roman"/>
          <w:color w:val="000000" w:themeColor="text1"/>
          <w:sz w:val="28"/>
          <w:szCs w:val="28"/>
        </w:rPr>
        <w:t>вюжной</w:t>
      </w:r>
      <w:r w:rsidR="00FE3D8A" w:rsidRPr="00FD0D17">
        <w:rPr>
          <w:rFonts w:ascii="Times New Roman" w:hAnsi="Times New Roman"/>
          <w:color w:val="000000" w:themeColor="text1"/>
          <w:sz w:val="28"/>
          <w:szCs w:val="28"/>
        </w:rPr>
        <w:t xml:space="preserve"> части </w:t>
      </w:r>
      <w:r w:rsidR="005771FD" w:rsidRPr="00FD0D17">
        <w:rPr>
          <w:rFonts w:ascii="Times New Roman" w:hAnsi="Times New Roman"/>
          <w:color w:val="000000" w:themeColor="text1"/>
          <w:sz w:val="28"/>
          <w:szCs w:val="28"/>
        </w:rPr>
        <w:t>Республики Карелия</w:t>
      </w:r>
      <w:r w:rsidR="00FE3D8A" w:rsidRPr="00FD0D17">
        <w:rPr>
          <w:rFonts w:ascii="Times New Roman" w:hAnsi="Times New Roman"/>
          <w:color w:val="000000" w:themeColor="text1"/>
          <w:sz w:val="28"/>
          <w:szCs w:val="28"/>
        </w:rPr>
        <w:t xml:space="preserve">. </w:t>
      </w:r>
      <w:r w:rsidRPr="00FD0D17">
        <w:rPr>
          <w:rFonts w:ascii="Times New Roman" w:hAnsi="Times New Roman"/>
          <w:color w:val="000000" w:themeColor="text1"/>
          <w:sz w:val="28"/>
          <w:szCs w:val="28"/>
        </w:rPr>
        <w:t>На севере и северо-западе граничит — с </w:t>
      </w:r>
      <w:hyperlink r:id="rId12" w:tooltip="Национальные районы России" w:history="1">
        <w:r w:rsidRPr="00FD0D17">
          <w:rPr>
            <w:rStyle w:val="a7"/>
            <w:rFonts w:ascii="Times New Roman" w:hAnsi="Times New Roman"/>
            <w:color w:val="000000" w:themeColor="text1"/>
            <w:sz w:val="28"/>
            <w:szCs w:val="28"/>
            <w:u w:val="none"/>
          </w:rPr>
          <w:t>Пряжинским</w:t>
        </w:r>
      </w:hyperlink>
      <w:r w:rsidRPr="00FD0D17">
        <w:rPr>
          <w:rFonts w:ascii="Times New Roman" w:hAnsi="Times New Roman"/>
          <w:color w:val="000000" w:themeColor="text1"/>
          <w:sz w:val="28"/>
          <w:szCs w:val="28"/>
        </w:rPr>
        <w:t> и </w:t>
      </w:r>
      <w:hyperlink r:id="rId13" w:history="1">
        <w:r w:rsidRPr="00FD0D17">
          <w:rPr>
            <w:rStyle w:val="a7"/>
            <w:rFonts w:ascii="Times New Roman" w:hAnsi="Times New Roman"/>
            <w:color w:val="000000" w:themeColor="text1"/>
            <w:sz w:val="28"/>
            <w:szCs w:val="28"/>
            <w:u w:val="none"/>
          </w:rPr>
          <w:t>Питкярантским</w:t>
        </w:r>
      </w:hyperlink>
      <w:r w:rsidRPr="00FD0D17">
        <w:rPr>
          <w:rFonts w:ascii="Times New Roman" w:hAnsi="Times New Roman"/>
          <w:color w:val="000000" w:themeColor="text1"/>
          <w:sz w:val="28"/>
          <w:szCs w:val="28"/>
        </w:rPr>
        <w:t> районами Республики Карелия, на юге и юго-востоке — с </w:t>
      </w:r>
      <w:hyperlink r:id="rId14" w:tooltip="Ленинградская область" w:history="1">
        <w:r w:rsidRPr="00FD0D17">
          <w:rPr>
            <w:rStyle w:val="a7"/>
            <w:rFonts w:ascii="Times New Roman" w:hAnsi="Times New Roman"/>
            <w:color w:val="000000" w:themeColor="text1"/>
            <w:sz w:val="28"/>
            <w:szCs w:val="28"/>
            <w:u w:val="none"/>
          </w:rPr>
          <w:t>Ленинградской областью</w:t>
        </w:r>
      </w:hyperlink>
      <w:r w:rsidRPr="00FD0D17">
        <w:rPr>
          <w:rFonts w:ascii="Times New Roman" w:hAnsi="Times New Roman"/>
          <w:color w:val="000000" w:themeColor="text1"/>
          <w:sz w:val="28"/>
          <w:szCs w:val="28"/>
        </w:rPr>
        <w:t>.</w:t>
      </w:r>
    </w:p>
    <w:p w:rsidR="00FE3D8A" w:rsidRPr="00FD0D17" w:rsidRDefault="00FE3D8A" w:rsidP="00E446B9">
      <w:pPr>
        <w:pStyle w:val="a6"/>
        <w:spacing w:after="0" w:line="240" w:lineRule="auto"/>
        <w:ind w:left="0" w:firstLine="567"/>
        <w:jc w:val="both"/>
        <w:rPr>
          <w:rFonts w:ascii="Times New Roman" w:hAnsi="Times New Roman"/>
          <w:noProof/>
          <w:sz w:val="28"/>
          <w:szCs w:val="28"/>
        </w:rPr>
      </w:pPr>
      <w:r w:rsidRPr="00FD0D17">
        <w:rPr>
          <w:rFonts w:ascii="Times New Roman" w:hAnsi="Times New Roman"/>
          <w:noProof/>
          <w:sz w:val="28"/>
          <w:szCs w:val="28"/>
        </w:rPr>
        <w:t xml:space="preserve"> Функционально-планировочный каркас  территории  района  содержит  транспортные  коридоры и примыкающие к ним локальные планировочные образования. На специфику  расселения  </w:t>
      </w:r>
      <w:r w:rsidR="00E349E1" w:rsidRPr="00FD0D17">
        <w:rPr>
          <w:rFonts w:ascii="Times New Roman" w:hAnsi="Times New Roman"/>
          <w:noProof/>
          <w:sz w:val="28"/>
          <w:szCs w:val="28"/>
        </w:rPr>
        <w:t>Олонецкого национального</w:t>
      </w:r>
      <w:r w:rsidRPr="00FD0D17">
        <w:rPr>
          <w:rFonts w:ascii="Times New Roman" w:hAnsi="Times New Roman"/>
          <w:noProof/>
          <w:sz w:val="28"/>
          <w:szCs w:val="28"/>
        </w:rPr>
        <w:t xml:space="preserve">  муниципального  района  оказывает  значительное влияние  расположение  таких  важнейших  планировочных  осей,  как автодорог</w:t>
      </w:r>
      <w:r w:rsidR="005771FD" w:rsidRPr="00FD0D17">
        <w:rPr>
          <w:rFonts w:ascii="Times New Roman" w:hAnsi="Times New Roman"/>
          <w:noProof/>
          <w:sz w:val="28"/>
          <w:szCs w:val="28"/>
        </w:rPr>
        <w:t>иР-21 «Кола»</w:t>
      </w:r>
      <w:r w:rsidRPr="00FD0D17">
        <w:rPr>
          <w:rFonts w:ascii="Times New Roman" w:hAnsi="Times New Roman"/>
          <w:noProof/>
          <w:sz w:val="28"/>
          <w:szCs w:val="28"/>
        </w:rPr>
        <w:t>, «</w:t>
      </w:r>
      <w:r w:rsidR="00E349E1" w:rsidRPr="00FD0D17">
        <w:rPr>
          <w:rFonts w:ascii="Times New Roman" w:hAnsi="Times New Roman"/>
          <w:sz w:val="28"/>
          <w:szCs w:val="28"/>
        </w:rPr>
        <w:t>Олонец-Питкяранта-Леппясилта</w:t>
      </w:r>
      <w:r w:rsidRPr="00FD0D17">
        <w:rPr>
          <w:rFonts w:ascii="Times New Roman" w:hAnsi="Times New Roman"/>
          <w:sz w:val="28"/>
          <w:szCs w:val="28"/>
        </w:rPr>
        <w:t>»</w:t>
      </w:r>
      <w:r w:rsidR="00114EE5" w:rsidRPr="00FD0D17">
        <w:rPr>
          <w:rFonts w:ascii="Times New Roman" w:hAnsi="Times New Roman"/>
          <w:sz w:val="28"/>
          <w:szCs w:val="28"/>
        </w:rPr>
        <w:t xml:space="preserve">, «Олонец-Верховье», </w:t>
      </w:r>
      <w:r w:rsidRPr="00FD0D17">
        <w:rPr>
          <w:rFonts w:ascii="Times New Roman" w:hAnsi="Times New Roman"/>
          <w:sz w:val="28"/>
          <w:szCs w:val="28"/>
        </w:rPr>
        <w:t>«</w:t>
      </w:r>
      <w:r w:rsidR="00E349E1" w:rsidRPr="00FD0D17">
        <w:rPr>
          <w:rFonts w:ascii="Times New Roman" w:hAnsi="Times New Roman"/>
          <w:sz w:val="28"/>
          <w:szCs w:val="28"/>
        </w:rPr>
        <w:t>Усланка-Мегрега-Обжа»</w:t>
      </w:r>
      <w:r w:rsidRPr="00FD0D17">
        <w:rPr>
          <w:rFonts w:ascii="Times New Roman" w:hAnsi="Times New Roman"/>
          <w:sz w:val="28"/>
          <w:szCs w:val="28"/>
        </w:rPr>
        <w:t>.</w:t>
      </w:r>
      <w:r w:rsidRPr="00FD0D17">
        <w:rPr>
          <w:rFonts w:ascii="Times New Roman" w:hAnsi="Times New Roman"/>
          <w:noProof/>
          <w:sz w:val="28"/>
          <w:szCs w:val="28"/>
        </w:rPr>
        <w:t xml:space="preserve"> Наличие  таких  крупных элементов  опорного  каркаса  территории  является  основой  развития (поддержки) для ряда населенных пунктов.  </w:t>
      </w:r>
    </w:p>
    <w:p w:rsidR="00FE3D8A" w:rsidRPr="00FD0D17" w:rsidRDefault="00FE3D8A" w:rsidP="00E446B9">
      <w:pPr>
        <w:spacing w:after="0" w:line="240" w:lineRule="auto"/>
        <w:jc w:val="both"/>
        <w:rPr>
          <w:rFonts w:ascii="Times New Roman" w:hAnsi="Times New Roman"/>
          <w:noProof/>
          <w:sz w:val="28"/>
          <w:szCs w:val="28"/>
        </w:rPr>
      </w:pPr>
      <w:r w:rsidRPr="00FD0D17">
        <w:rPr>
          <w:rFonts w:ascii="Times New Roman" w:hAnsi="Times New Roman"/>
          <w:noProof/>
          <w:sz w:val="28"/>
          <w:szCs w:val="28"/>
        </w:rPr>
        <w:tab/>
        <w:t>Автомобильн</w:t>
      </w:r>
      <w:r w:rsidR="005771FD" w:rsidRPr="00FD0D17">
        <w:rPr>
          <w:rFonts w:ascii="Times New Roman" w:hAnsi="Times New Roman"/>
          <w:noProof/>
          <w:sz w:val="28"/>
          <w:szCs w:val="28"/>
        </w:rPr>
        <w:t>ое транспортное сообщение</w:t>
      </w:r>
      <w:r w:rsidRPr="00FD0D17">
        <w:rPr>
          <w:rFonts w:ascii="Times New Roman" w:hAnsi="Times New Roman"/>
          <w:noProof/>
          <w:sz w:val="28"/>
          <w:szCs w:val="28"/>
        </w:rPr>
        <w:t xml:space="preserve"> представлен</w:t>
      </w:r>
      <w:r w:rsidR="005771FD" w:rsidRPr="00FD0D17">
        <w:rPr>
          <w:rFonts w:ascii="Times New Roman" w:hAnsi="Times New Roman"/>
          <w:noProof/>
          <w:sz w:val="28"/>
          <w:szCs w:val="28"/>
        </w:rPr>
        <w:t>о</w:t>
      </w:r>
      <w:r w:rsidRPr="00FD0D17">
        <w:rPr>
          <w:rFonts w:ascii="Times New Roman" w:hAnsi="Times New Roman"/>
          <w:noProof/>
          <w:sz w:val="28"/>
          <w:szCs w:val="28"/>
        </w:rPr>
        <w:t xml:space="preserve"> сетью ав</w:t>
      </w:r>
      <w:r w:rsidR="00E349E1" w:rsidRPr="00FD0D17">
        <w:rPr>
          <w:rFonts w:ascii="Times New Roman" w:hAnsi="Times New Roman"/>
          <w:noProof/>
          <w:sz w:val="28"/>
          <w:szCs w:val="28"/>
        </w:rPr>
        <w:t xml:space="preserve">томобильных дорог федерального, регионального </w:t>
      </w:r>
      <w:r w:rsidRPr="00FD0D17">
        <w:rPr>
          <w:rFonts w:ascii="Times New Roman" w:hAnsi="Times New Roman"/>
          <w:noProof/>
          <w:sz w:val="28"/>
          <w:szCs w:val="28"/>
        </w:rPr>
        <w:t>и  муниципального  значения,  является  наиболее перспективным  и  социально  значимым  для  муниципального  района.  Между населенными пунктами района также имеется автобусное сообщение. Составным звеном инфраструктуры являются автотранспортные предприятия, обеспечивающиепассажирские  и  грузовые  перевозки,  оборудованные автобусные остановки.</w:t>
      </w:r>
    </w:p>
    <w:p w:rsidR="00FE3D8A" w:rsidRPr="00FD0D17" w:rsidRDefault="00FE3D8A" w:rsidP="0058760C">
      <w:pPr>
        <w:spacing w:after="0" w:line="240" w:lineRule="auto"/>
        <w:ind w:firstLine="708"/>
        <w:jc w:val="both"/>
        <w:rPr>
          <w:rFonts w:ascii="Times New Roman" w:hAnsi="Times New Roman"/>
          <w:sz w:val="28"/>
          <w:szCs w:val="28"/>
        </w:rPr>
      </w:pPr>
      <w:r w:rsidRPr="00FD0D17">
        <w:rPr>
          <w:rFonts w:ascii="Times New Roman" w:hAnsi="Times New Roman"/>
          <w:sz w:val="28"/>
          <w:szCs w:val="28"/>
        </w:rPr>
        <w:t>Хранение транспортных средств осуществляется на придомовых территориях, гаражных кооперативах. Парковочные места имеются у всех объектов социальной инфраструктуры и у административных зданий хозяйствующих организаций.</w:t>
      </w:r>
    </w:p>
    <w:p w:rsidR="00FE3D8A" w:rsidRPr="002A6BD2" w:rsidRDefault="00AF548E" w:rsidP="00FE3D8A">
      <w:pPr>
        <w:pStyle w:val="1"/>
        <w:jc w:val="center"/>
        <w:rPr>
          <w:rFonts w:ascii="Times New Roman" w:hAnsi="Times New Roman"/>
          <w:color w:val="auto"/>
          <w:sz w:val="32"/>
          <w:szCs w:val="32"/>
        </w:rPr>
      </w:pPr>
      <w:bookmarkStart w:id="18" w:name="_Toc528843614"/>
      <w:r>
        <w:rPr>
          <w:noProof/>
        </w:rPr>
        <w:drawing>
          <wp:anchor distT="0" distB="0" distL="114300" distR="114300" simplePos="0" relativeHeight="251658240" behindDoc="1" locked="0" layoutInCell="1" allowOverlap="1">
            <wp:simplePos x="0" y="0"/>
            <wp:positionH relativeFrom="column">
              <wp:posOffset>-737235</wp:posOffset>
            </wp:positionH>
            <wp:positionV relativeFrom="paragraph">
              <wp:posOffset>-42545</wp:posOffset>
            </wp:positionV>
            <wp:extent cx="10982960" cy="871855"/>
            <wp:effectExtent l="19050" t="0" r="8890" b="0"/>
            <wp:wrapNone/>
            <wp:docPr id="1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10">
                      <a:lum bright="82000" contrast="78000"/>
                      <a:grayscl/>
                    </a:blip>
                    <a:srcRect/>
                    <a:stretch>
                      <a:fillRect/>
                    </a:stretch>
                  </pic:blipFill>
                  <pic:spPr bwMode="auto">
                    <a:xfrm>
                      <a:off x="0" y="0"/>
                      <a:ext cx="10982960" cy="871855"/>
                    </a:xfrm>
                    <a:prstGeom prst="rect">
                      <a:avLst/>
                    </a:prstGeom>
                    <a:noFill/>
                  </pic:spPr>
                </pic:pic>
              </a:graphicData>
            </a:graphic>
          </wp:anchor>
        </w:drawing>
      </w:r>
      <w:r w:rsidR="00671640">
        <w:rPr>
          <w:rFonts w:ascii="Times New Roman" w:hAnsi="Times New Roman"/>
          <w:color w:val="auto"/>
          <w:sz w:val="32"/>
          <w:szCs w:val="32"/>
        </w:rPr>
        <w:t>2</w:t>
      </w:r>
      <w:r w:rsidR="00FE3D8A" w:rsidRPr="002A6BD2">
        <w:rPr>
          <w:rFonts w:ascii="Times New Roman" w:hAnsi="Times New Roman"/>
          <w:color w:val="auto"/>
          <w:sz w:val="32"/>
          <w:szCs w:val="32"/>
        </w:rPr>
        <w:t>.7  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18"/>
    </w:p>
    <w:p w:rsidR="00FE3D8A" w:rsidRDefault="00FE3D8A" w:rsidP="00FE3D8A">
      <w:pPr>
        <w:tabs>
          <w:tab w:val="left" w:pos="8504"/>
        </w:tabs>
        <w:spacing w:after="0" w:line="360" w:lineRule="auto"/>
        <w:ind w:firstLine="709"/>
        <w:jc w:val="both"/>
        <w:rPr>
          <w:rFonts w:ascii="Times New Roman" w:hAnsi="Times New Roman"/>
          <w:b/>
          <w:sz w:val="56"/>
          <w:szCs w:val="56"/>
        </w:rPr>
      </w:pPr>
      <w:r w:rsidRPr="00241BBA">
        <w:rPr>
          <w:rFonts w:ascii="Times New Roman" w:hAnsi="Times New Roman"/>
          <w:noProof/>
          <w:sz w:val="28"/>
          <w:szCs w:val="28"/>
        </w:rPr>
        <w:t xml:space="preserve">Число  отправлений  автобусов </w:t>
      </w:r>
      <w:r>
        <w:rPr>
          <w:rFonts w:ascii="Times New Roman" w:hAnsi="Times New Roman"/>
          <w:noProof/>
          <w:sz w:val="28"/>
          <w:szCs w:val="28"/>
        </w:rPr>
        <w:t>по району</w:t>
      </w:r>
      <w:r w:rsidRPr="00241BBA">
        <w:rPr>
          <w:rFonts w:ascii="Times New Roman" w:hAnsi="Times New Roman"/>
          <w:noProof/>
          <w:sz w:val="28"/>
          <w:szCs w:val="28"/>
        </w:rPr>
        <w:t xml:space="preserve"> в  сутки  -  </w:t>
      </w:r>
      <w:r w:rsidR="00114EE5" w:rsidRPr="00114EE5">
        <w:rPr>
          <w:rFonts w:ascii="Times New Roman" w:hAnsi="Times New Roman"/>
          <w:noProof/>
          <w:sz w:val="28"/>
          <w:szCs w:val="28"/>
        </w:rPr>
        <w:t>31</w:t>
      </w:r>
      <w:r w:rsidRPr="00114EE5">
        <w:rPr>
          <w:rFonts w:ascii="Times New Roman" w:hAnsi="Times New Roman"/>
          <w:noProof/>
          <w:sz w:val="28"/>
          <w:szCs w:val="28"/>
        </w:rPr>
        <w:t>.</w:t>
      </w:r>
      <w:r w:rsidRPr="00241BBA">
        <w:rPr>
          <w:rFonts w:ascii="Times New Roman" w:hAnsi="Times New Roman"/>
          <w:noProof/>
          <w:sz w:val="28"/>
          <w:szCs w:val="28"/>
        </w:rPr>
        <w:t xml:space="preserve">За  сутки  в  среднем  по  </w:t>
      </w:r>
      <w:r w:rsidR="00E349E1">
        <w:rPr>
          <w:rFonts w:ascii="Times New Roman" w:hAnsi="Times New Roman"/>
          <w:noProof/>
          <w:sz w:val="28"/>
          <w:szCs w:val="28"/>
        </w:rPr>
        <w:t>Олонецкого национальному</w:t>
      </w:r>
      <w:r>
        <w:rPr>
          <w:rFonts w:ascii="Times New Roman" w:hAnsi="Times New Roman"/>
          <w:noProof/>
          <w:sz w:val="28"/>
          <w:szCs w:val="28"/>
        </w:rPr>
        <w:t xml:space="preserve"> муниципальному району</w:t>
      </w:r>
      <w:r w:rsidRPr="00241BBA">
        <w:rPr>
          <w:rFonts w:ascii="Times New Roman" w:hAnsi="Times New Roman"/>
          <w:noProof/>
          <w:sz w:val="28"/>
          <w:szCs w:val="28"/>
        </w:rPr>
        <w:t xml:space="preserve">  обслуживается  -  </w:t>
      </w:r>
      <w:r w:rsidR="0082359F">
        <w:rPr>
          <w:rFonts w:ascii="Times New Roman" w:hAnsi="Times New Roman"/>
          <w:noProof/>
          <w:sz w:val="28"/>
          <w:szCs w:val="28"/>
        </w:rPr>
        <w:t>200</w:t>
      </w:r>
      <w:r w:rsidRPr="00241BBA">
        <w:rPr>
          <w:rFonts w:ascii="Times New Roman" w:hAnsi="Times New Roman"/>
          <w:noProof/>
          <w:sz w:val="28"/>
          <w:szCs w:val="28"/>
        </w:rPr>
        <w:t xml:space="preserve"> пассажиров.</w:t>
      </w:r>
    </w:p>
    <w:p w:rsidR="00FE3D8A" w:rsidRPr="007F1B0F" w:rsidRDefault="00FE3D8A" w:rsidP="00FE3D8A">
      <w:pPr>
        <w:tabs>
          <w:tab w:val="left" w:pos="8504"/>
        </w:tabs>
        <w:jc w:val="center"/>
        <w:rPr>
          <w:rFonts w:ascii="Times New Roman" w:hAnsi="Times New Roman"/>
          <w:b/>
          <w:sz w:val="28"/>
          <w:szCs w:val="28"/>
        </w:rPr>
      </w:pPr>
      <w:r w:rsidRPr="007F1B0F">
        <w:rPr>
          <w:rFonts w:ascii="Times New Roman" w:hAnsi="Times New Roman"/>
          <w:sz w:val="28"/>
          <w:szCs w:val="28"/>
        </w:rPr>
        <w:t xml:space="preserve">Таблица </w:t>
      </w:r>
      <w:r w:rsidR="002F0F90" w:rsidRPr="002F0F90">
        <w:rPr>
          <w:rFonts w:ascii="Times New Roman" w:hAnsi="Times New Roman"/>
          <w:sz w:val="28"/>
          <w:szCs w:val="28"/>
        </w:rPr>
        <w:t>3</w:t>
      </w:r>
      <w:r w:rsidRPr="002F0F90">
        <w:rPr>
          <w:rFonts w:ascii="Times New Roman" w:hAnsi="Times New Roman"/>
          <w:sz w:val="28"/>
          <w:szCs w:val="28"/>
        </w:rPr>
        <w:t xml:space="preserve">- Анализ сети маршрутного транспорта </w:t>
      </w:r>
      <w:r w:rsidR="00E349E1" w:rsidRPr="002F0F90">
        <w:rPr>
          <w:rFonts w:ascii="Times New Roman" w:hAnsi="Times New Roman"/>
          <w:sz w:val="28"/>
          <w:szCs w:val="28"/>
        </w:rPr>
        <w:t>Олонецкого национального</w:t>
      </w:r>
      <w:r w:rsidRPr="002F0F90">
        <w:rPr>
          <w:rFonts w:ascii="Times New Roman" w:hAnsi="Times New Roman"/>
          <w:sz w:val="28"/>
          <w:szCs w:val="28"/>
        </w:rPr>
        <w:t xml:space="preserve"> муниципального района</w:t>
      </w:r>
    </w:p>
    <w:tbl>
      <w:tblPr>
        <w:tblW w:w="11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8"/>
        <w:gridCol w:w="3338"/>
        <w:gridCol w:w="1905"/>
        <w:gridCol w:w="1534"/>
        <w:gridCol w:w="2771"/>
      </w:tblGrid>
      <w:tr w:rsidR="00FE3D8A" w:rsidRPr="003A49BE" w:rsidTr="00033F67">
        <w:trPr>
          <w:jc w:val="center"/>
        </w:trPr>
        <w:tc>
          <w:tcPr>
            <w:tcW w:w="1738" w:type="dxa"/>
          </w:tcPr>
          <w:p w:rsidR="00FE3D8A" w:rsidRPr="00E446B9" w:rsidRDefault="00FE3D8A" w:rsidP="00A72A8A">
            <w:pPr>
              <w:spacing w:after="0" w:line="240" w:lineRule="auto"/>
              <w:jc w:val="center"/>
              <w:rPr>
                <w:rFonts w:ascii="Times New Roman" w:hAnsi="Times New Roman"/>
                <w:sz w:val="24"/>
                <w:szCs w:val="24"/>
              </w:rPr>
            </w:pPr>
            <w:r w:rsidRPr="00E446B9">
              <w:rPr>
                <w:rFonts w:ascii="Times New Roman" w:hAnsi="Times New Roman"/>
                <w:sz w:val="24"/>
                <w:szCs w:val="24"/>
              </w:rPr>
              <w:t>Номер маршрута</w:t>
            </w:r>
          </w:p>
        </w:tc>
        <w:tc>
          <w:tcPr>
            <w:tcW w:w="3338" w:type="dxa"/>
          </w:tcPr>
          <w:p w:rsidR="00FE3D8A" w:rsidRPr="00E446B9" w:rsidRDefault="00FE3D8A" w:rsidP="00A72A8A">
            <w:pPr>
              <w:spacing w:after="0" w:line="240" w:lineRule="auto"/>
              <w:jc w:val="center"/>
              <w:rPr>
                <w:rFonts w:ascii="Times New Roman" w:hAnsi="Times New Roman"/>
                <w:sz w:val="24"/>
                <w:szCs w:val="24"/>
              </w:rPr>
            </w:pPr>
            <w:r w:rsidRPr="00E446B9">
              <w:rPr>
                <w:rFonts w:ascii="Times New Roman" w:hAnsi="Times New Roman"/>
                <w:sz w:val="24"/>
                <w:szCs w:val="24"/>
              </w:rPr>
              <w:t>Маршрут (начальный и конечный пункт)</w:t>
            </w:r>
          </w:p>
        </w:tc>
        <w:tc>
          <w:tcPr>
            <w:tcW w:w="1905" w:type="dxa"/>
          </w:tcPr>
          <w:p w:rsidR="00FE3D8A" w:rsidRPr="00E446B9" w:rsidRDefault="00FE3D8A" w:rsidP="00A72A8A">
            <w:pPr>
              <w:spacing w:after="0" w:line="240" w:lineRule="auto"/>
              <w:jc w:val="center"/>
              <w:rPr>
                <w:rFonts w:ascii="Times New Roman" w:hAnsi="Times New Roman"/>
                <w:sz w:val="24"/>
                <w:szCs w:val="24"/>
              </w:rPr>
            </w:pPr>
            <w:r w:rsidRPr="00E446B9">
              <w:rPr>
                <w:rFonts w:ascii="Times New Roman" w:hAnsi="Times New Roman"/>
                <w:sz w:val="24"/>
                <w:szCs w:val="24"/>
              </w:rPr>
              <w:t>Протяженность маршрута,км</w:t>
            </w:r>
          </w:p>
        </w:tc>
        <w:tc>
          <w:tcPr>
            <w:tcW w:w="1534" w:type="dxa"/>
          </w:tcPr>
          <w:p w:rsidR="00FE3D8A" w:rsidRPr="00E446B9" w:rsidRDefault="00FE3D8A" w:rsidP="00A72A8A">
            <w:pPr>
              <w:spacing w:after="0" w:line="240" w:lineRule="auto"/>
              <w:jc w:val="center"/>
              <w:rPr>
                <w:rFonts w:ascii="Times New Roman" w:hAnsi="Times New Roman"/>
                <w:sz w:val="24"/>
                <w:szCs w:val="24"/>
              </w:rPr>
            </w:pPr>
            <w:r w:rsidRPr="00E446B9">
              <w:rPr>
                <w:rFonts w:ascii="Times New Roman" w:hAnsi="Times New Roman"/>
                <w:sz w:val="24"/>
                <w:szCs w:val="24"/>
              </w:rPr>
              <w:t>Число рейсов в день</w:t>
            </w:r>
          </w:p>
        </w:tc>
        <w:tc>
          <w:tcPr>
            <w:tcW w:w="2771" w:type="dxa"/>
          </w:tcPr>
          <w:p w:rsidR="00FE3D8A" w:rsidRPr="00E446B9" w:rsidRDefault="00FE3D8A" w:rsidP="00A72A8A">
            <w:pPr>
              <w:spacing w:after="0" w:line="240" w:lineRule="auto"/>
              <w:jc w:val="center"/>
              <w:rPr>
                <w:rFonts w:ascii="Times New Roman" w:hAnsi="Times New Roman"/>
                <w:sz w:val="24"/>
                <w:szCs w:val="24"/>
              </w:rPr>
            </w:pPr>
            <w:r w:rsidRPr="00E446B9">
              <w:rPr>
                <w:rFonts w:ascii="Times New Roman" w:hAnsi="Times New Roman"/>
                <w:sz w:val="24"/>
                <w:szCs w:val="24"/>
              </w:rPr>
              <w:t xml:space="preserve">Пассажирооборот за 1 рейс, </w:t>
            </w:r>
            <w:r w:rsidR="00033F67">
              <w:rPr>
                <w:rFonts w:ascii="Times New Roman" w:hAnsi="Times New Roman"/>
                <w:sz w:val="24"/>
                <w:szCs w:val="24"/>
              </w:rPr>
              <w:t>тыс.</w:t>
            </w:r>
            <w:r w:rsidRPr="00E446B9">
              <w:rPr>
                <w:rFonts w:ascii="Times New Roman" w:hAnsi="Times New Roman"/>
                <w:sz w:val="24"/>
                <w:szCs w:val="24"/>
              </w:rPr>
              <w:t>пасс.км.</w:t>
            </w:r>
          </w:p>
        </w:tc>
      </w:tr>
      <w:tr w:rsidR="00FE3D8A" w:rsidRPr="003A49BE" w:rsidTr="00033F67">
        <w:trPr>
          <w:jc w:val="center"/>
        </w:trPr>
        <w:tc>
          <w:tcPr>
            <w:tcW w:w="17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33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г.Олонец-д.Мегрега</w:t>
            </w:r>
          </w:p>
        </w:tc>
        <w:tc>
          <w:tcPr>
            <w:tcW w:w="1905"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12</w:t>
            </w:r>
          </w:p>
        </w:tc>
        <w:tc>
          <w:tcPr>
            <w:tcW w:w="1534"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5</w:t>
            </w:r>
          </w:p>
        </w:tc>
        <w:tc>
          <w:tcPr>
            <w:tcW w:w="2771" w:type="dxa"/>
          </w:tcPr>
          <w:p w:rsidR="00FE3D8A" w:rsidRPr="00E446B9" w:rsidRDefault="00114EE5" w:rsidP="00A72A8A">
            <w:pPr>
              <w:spacing w:after="0" w:line="240" w:lineRule="auto"/>
              <w:jc w:val="center"/>
              <w:rPr>
                <w:rFonts w:ascii="Times New Roman" w:hAnsi="Times New Roman"/>
                <w:sz w:val="24"/>
                <w:szCs w:val="24"/>
              </w:rPr>
            </w:pPr>
            <w:r>
              <w:rPr>
                <w:rFonts w:ascii="Times New Roman" w:hAnsi="Times New Roman"/>
                <w:sz w:val="24"/>
                <w:szCs w:val="24"/>
              </w:rPr>
              <w:t>0,052</w:t>
            </w:r>
          </w:p>
        </w:tc>
      </w:tr>
      <w:tr w:rsidR="00FE3D8A" w:rsidRPr="003A49BE" w:rsidTr="00033F67">
        <w:trPr>
          <w:jc w:val="center"/>
        </w:trPr>
        <w:tc>
          <w:tcPr>
            <w:tcW w:w="17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w:t>
            </w:r>
          </w:p>
        </w:tc>
        <w:tc>
          <w:tcPr>
            <w:tcW w:w="33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г.Олонец-п.Ильинский</w:t>
            </w:r>
          </w:p>
        </w:tc>
        <w:tc>
          <w:tcPr>
            <w:tcW w:w="1905"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26</w:t>
            </w:r>
          </w:p>
        </w:tc>
        <w:tc>
          <w:tcPr>
            <w:tcW w:w="1534"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3</w:t>
            </w:r>
          </w:p>
        </w:tc>
        <w:tc>
          <w:tcPr>
            <w:tcW w:w="2771" w:type="dxa"/>
          </w:tcPr>
          <w:p w:rsidR="00FE3D8A" w:rsidRPr="00E446B9" w:rsidRDefault="00114EE5" w:rsidP="00114EE5">
            <w:pPr>
              <w:spacing w:after="0" w:line="240" w:lineRule="auto"/>
              <w:jc w:val="center"/>
              <w:rPr>
                <w:rFonts w:ascii="Times New Roman" w:hAnsi="Times New Roman"/>
                <w:sz w:val="24"/>
                <w:szCs w:val="24"/>
              </w:rPr>
            </w:pPr>
            <w:r>
              <w:rPr>
                <w:rFonts w:ascii="Times New Roman" w:hAnsi="Times New Roman"/>
                <w:sz w:val="24"/>
                <w:szCs w:val="24"/>
              </w:rPr>
              <w:t>0,026</w:t>
            </w:r>
          </w:p>
        </w:tc>
      </w:tr>
      <w:tr w:rsidR="00FE3D8A" w:rsidRPr="003A49BE" w:rsidTr="00033F67">
        <w:trPr>
          <w:jc w:val="center"/>
        </w:trPr>
        <w:tc>
          <w:tcPr>
            <w:tcW w:w="17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3.</w:t>
            </w:r>
          </w:p>
        </w:tc>
        <w:tc>
          <w:tcPr>
            <w:tcW w:w="33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г.Олонец-д.Тукса</w:t>
            </w:r>
          </w:p>
        </w:tc>
        <w:tc>
          <w:tcPr>
            <w:tcW w:w="1905"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15</w:t>
            </w:r>
          </w:p>
        </w:tc>
        <w:tc>
          <w:tcPr>
            <w:tcW w:w="1534"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7</w:t>
            </w:r>
          </w:p>
        </w:tc>
        <w:tc>
          <w:tcPr>
            <w:tcW w:w="2771" w:type="dxa"/>
          </w:tcPr>
          <w:p w:rsidR="00FE3D8A" w:rsidRPr="00E446B9" w:rsidRDefault="00033F67" w:rsidP="00A72A8A">
            <w:pPr>
              <w:spacing w:after="0" w:line="240" w:lineRule="auto"/>
              <w:jc w:val="center"/>
              <w:rPr>
                <w:rFonts w:ascii="Times New Roman" w:hAnsi="Times New Roman"/>
                <w:sz w:val="24"/>
                <w:szCs w:val="24"/>
              </w:rPr>
            </w:pPr>
            <w:r>
              <w:rPr>
                <w:rFonts w:ascii="Times New Roman" w:hAnsi="Times New Roman"/>
                <w:sz w:val="24"/>
                <w:szCs w:val="24"/>
              </w:rPr>
              <w:t>0,07</w:t>
            </w:r>
          </w:p>
        </w:tc>
      </w:tr>
      <w:tr w:rsidR="00FE3D8A" w:rsidRPr="003A49BE" w:rsidTr="00033F67">
        <w:trPr>
          <w:jc w:val="center"/>
        </w:trPr>
        <w:tc>
          <w:tcPr>
            <w:tcW w:w="17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4.</w:t>
            </w:r>
          </w:p>
        </w:tc>
        <w:tc>
          <w:tcPr>
            <w:tcW w:w="33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г.Олонец-д.Видлица</w:t>
            </w:r>
          </w:p>
        </w:tc>
        <w:tc>
          <w:tcPr>
            <w:tcW w:w="1905"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49</w:t>
            </w:r>
          </w:p>
        </w:tc>
        <w:tc>
          <w:tcPr>
            <w:tcW w:w="1534"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w:t>
            </w:r>
          </w:p>
        </w:tc>
        <w:tc>
          <w:tcPr>
            <w:tcW w:w="2771" w:type="dxa"/>
          </w:tcPr>
          <w:p w:rsidR="00FE3D8A" w:rsidRPr="00E446B9" w:rsidRDefault="00114EE5" w:rsidP="00A72A8A">
            <w:pPr>
              <w:spacing w:after="0" w:line="240" w:lineRule="auto"/>
              <w:jc w:val="center"/>
              <w:rPr>
                <w:rFonts w:ascii="Times New Roman" w:hAnsi="Times New Roman"/>
                <w:sz w:val="24"/>
                <w:szCs w:val="24"/>
              </w:rPr>
            </w:pPr>
            <w:r>
              <w:rPr>
                <w:rFonts w:ascii="Times New Roman" w:hAnsi="Times New Roman"/>
                <w:sz w:val="24"/>
                <w:szCs w:val="24"/>
              </w:rPr>
              <w:t>0,022</w:t>
            </w:r>
          </w:p>
        </w:tc>
      </w:tr>
      <w:tr w:rsidR="00FE3D8A" w:rsidRPr="003A49BE" w:rsidTr="00033F67">
        <w:trPr>
          <w:jc w:val="center"/>
        </w:trPr>
        <w:tc>
          <w:tcPr>
            <w:tcW w:w="17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5.</w:t>
            </w:r>
          </w:p>
        </w:tc>
        <w:tc>
          <w:tcPr>
            <w:tcW w:w="33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г.Олонец-д.Куйтежа</w:t>
            </w:r>
          </w:p>
        </w:tc>
        <w:tc>
          <w:tcPr>
            <w:tcW w:w="1905"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20</w:t>
            </w:r>
          </w:p>
        </w:tc>
        <w:tc>
          <w:tcPr>
            <w:tcW w:w="1534"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4</w:t>
            </w:r>
          </w:p>
        </w:tc>
        <w:tc>
          <w:tcPr>
            <w:tcW w:w="2771" w:type="dxa"/>
          </w:tcPr>
          <w:p w:rsidR="00FE3D8A" w:rsidRPr="00E446B9" w:rsidRDefault="00114EE5" w:rsidP="00A72A8A">
            <w:pPr>
              <w:spacing w:after="0" w:line="240" w:lineRule="auto"/>
              <w:jc w:val="center"/>
              <w:rPr>
                <w:rFonts w:ascii="Times New Roman" w:hAnsi="Times New Roman"/>
                <w:sz w:val="24"/>
                <w:szCs w:val="24"/>
              </w:rPr>
            </w:pPr>
            <w:r>
              <w:rPr>
                <w:rFonts w:ascii="Times New Roman" w:hAnsi="Times New Roman"/>
                <w:sz w:val="24"/>
                <w:szCs w:val="24"/>
              </w:rPr>
              <w:t>0,04</w:t>
            </w:r>
          </w:p>
        </w:tc>
      </w:tr>
      <w:tr w:rsidR="00FE3D8A" w:rsidRPr="003A49BE" w:rsidTr="00033F67">
        <w:trPr>
          <w:jc w:val="center"/>
        </w:trPr>
        <w:tc>
          <w:tcPr>
            <w:tcW w:w="17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6.</w:t>
            </w:r>
          </w:p>
        </w:tc>
        <w:tc>
          <w:tcPr>
            <w:tcW w:w="33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г.Олонец-с.Михайловское</w:t>
            </w:r>
          </w:p>
        </w:tc>
        <w:tc>
          <w:tcPr>
            <w:tcW w:w="1905"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53</w:t>
            </w:r>
          </w:p>
        </w:tc>
        <w:tc>
          <w:tcPr>
            <w:tcW w:w="1534"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w:t>
            </w:r>
          </w:p>
        </w:tc>
        <w:tc>
          <w:tcPr>
            <w:tcW w:w="2771" w:type="dxa"/>
          </w:tcPr>
          <w:p w:rsidR="00FE3D8A" w:rsidRPr="00E446B9" w:rsidRDefault="00114EE5" w:rsidP="00A72A8A">
            <w:pPr>
              <w:spacing w:after="0" w:line="240" w:lineRule="auto"/>
              <w:jc w:val="center"/>
              <w:rPr>
                <w:rFonts w:ascii="Times New Roman" w:hAnsi="Times New Roman"/>
                <w:sz w:val="24"/>
                <w:szCs w:val="24"/>
              </w:rPr>
            </w:pPr>
            <w:r>
              <w:rPr>
                <w:rFonts w:ascii="Times New Roman" w:hAnsi="Times New Roman"/>
                <w:sz w:val="24"/>
                <w:szCs w:val="24"/>
              </w:rPr>
              <w:t>0,0222</w:t>
            </w:r>
          </w:p>
        </w:tc>
      </w:tr>
      <w:tr w:rsidR="00FE3D8A" w:rsidRPr="003A49BE" w:rsidTr="00033F67">
        <w:trPr>
          <w:jc w:val="center"/>
        </w:trPr>
        <w:tc>
          <w:tcPr>
            <w:tcW w:w="17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7.</w:t>
            </w:r>
          </w:p>
        </w:tc>
        <w:tc>
          <w:tcPr>
            <w:tcW w:w="3338"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г.Олонец-п.Ковера</w:t>
            </w:r>
          </w:p>
        </w:tc>
        <w:tc>
          <w:tcPr>
            <w:tcW w:w="1905"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23</w:t>
            </w:r>
          </w:p>
        </w:tc>
        <w:tc>
          <w:tcPr>
            <w:tcW w:w="1534" w:type="dxa"/>
          </w:tcPr>
          <w:p w:rsidR="00FE3D8A" w:rsidRPr="00E446B9"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w:t>
            </w:r>
          </w:p>
        </w:tc>
        <w:tc>
          <w:tcPr>
            <w:tcW w:w="2771" w:type="dxa"/>
          </w:tcPr>
          <w:p w:rsidR="00FE3D8A" w:rsidRPr="00E446B9" w:rsidRDefault="00114EE5" w:rsidP="00A72A8A">
            <w:pPr>
              <w:spacing w:after="0" w:line="240" w:lineRule="auto"/>
              <w:jc w:val="center"/>
              <w:rPr>
                <w:rFonts w:ascii="Times New Roman" w:hAnsi="Times New Roman"/>
                <w:sz w:val="24"/>
                <w:szCs w:val="24"/>
              </w:rPr>
            </w:pPr>
            <w:r>
              <w:rPr>
                <w:rFonts w:ascii="Times New Roman" w:hAnsi="Times New Roman"/>
                <w:sz w:val="24"/>
                <w:szCs w:val="24"/>
              </w:rPr>
              <w:t>0,0222</w:t>
            </w:r>
          </w:p>
        </w:tc>
      </w:tr>
      <w:tr w:rsidR="00934E0F" w:rsidRPr="003A49BE" w:rsidTr="00033F67">
        <w:trPr>
          <w:jc w:val="center"/>
        </w:trPr>
        <w:tc>
          <w:tcPr>
            <w:tcW w:w="1738"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8.</w:t>
            </w:r>
          </w:p>
        </w:tc>
        <w:tc>
          <w:tcPr>
            <w:tcW w:w="3338"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г.Олонец-п.Верхнеолонецкий</w:t>
            </w:r>
          </w:p>
        </w:tc>
        <w:tc>
          <w:tcPr>
            <w:tcW w:w="1905"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64</w:t>
            </w:r>
          </w:p>
        </w:tc>
        <w:tc>
          <w:tcPr>
            <w:tcW w:w="1534"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w:t>
            </w:r>
          </w:p>
        </w:tc>
        <w:tc>
          <w:tcPr>
            <w:tcW w:w="2771" w:type="dxa"/>
          </w:tcPr>
          <w:p w:rsidR="00934E0F" w:rsidRPr="00E446B9" w:rsidRDefault="00114EE5" w:rsidP="00A72A8A">
            <w:pPr>
              <w:spacing w:after="0" w:line="240" w:lineRule="auto"/>
              <w:jc w:val="center"/>
              <w:rPr>
                <w:rFonts w:ascii="Times New Roman" w:hAnsi="Times New Roman"/>
                <w:sz w:val="24"/>
                <w:szCs w:val="24"/>
              </w:rPr>
            </w:pPr>
            <w:r>
              <w:rPr>
                <w:rFonts w:ascii="Times New Roman" w:hAnsi="Times New Roman"/>
                <w:sz w:val="24"/>
                <w:szCs w:val="24"/>
              </w:rPr>
              <w:t>0,0222</w:t>
            </w:r>
          </w:p>
        </w:tc>
      </w:tr>
      <w:tr w:rsidR="00934E0F" w:rsidRPr="003A49BE" w:rsidTr="00033F67">
        <w:trPr>
          <w:jc w:val="center"/>
        </w:trPr>
        <w:tc>
          <w:tcPr>
            <w:tcW w:w="1738"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9.</w:t>
            </w:r>
          </w:p>
        </w:tc>
        <w:tc>
          <w:tcPr>
            <w:tcW w:w="3338"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г.Олонец-д.Тигвера</w:t>
            </w:r>
          </w:p>
        </w:tc>
        <w:tc>
          <w:tcPr>
            <w:tcW w:w="1905"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56</w:t>
            </w:r>
          </w:p>
        </w:tc>
        <w:tc>
          <w:tcPr>
            <w:tcW w:w="1534"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w:t>
            </w:r>
          </w:p>
        </w:tc>
        <w:tc>
          <w:tcPr>
            <w:tcW w:w="2771" w:type="dxa"/>
          </w:tcPr>
          <w:p w:rsidR="00934E0F" w:rsidRPr="00E446B9" w:rsidRDefault="00114EE5" w:rsidP="00A72A8A">
            <w:pPr>
              <w:spacing w:after="0" w:line="240" w:lineRule="auto"/>
              <w:jc w:val="center"/>
              <w:rPr>
                <w:rFonts w:ascii="Times New Roman" w:hAnsi="Times New Roman"/>
                <w:sz w:val="24"/>
                <w:szCs w:val="24"/>
              </w:rPr>
            </w:pPr>
            <w:r>
              <w:rPr>
                <w:rFonts w:ascii="Times New Roman" w:hAnsi="Times New Roman"/>
                <w:sz w:val="24"/>
                <w:szCs w:val="24"/>
              </w:rPr>
              <w:t>0,0222</w:t>
            </w:r>
          </w:p>
        </w:tc>
      </w:tr>
      <w:tr w:rsidR="00934E0F" w:rsidRPr="003A49BE" w:rsidTr="00033F67">
        <w:trPr>
          <w:jc w:val="center"/>
        </w:trPr>
        <w:tc>
          <w:tcPr>
            <w:tcW w:w="1738"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10.</w:t>
            </w:r>
          </w:p>
        </w:tc>
        <w:tc>
          <w:tcPr>
            <w:tcW w:w="3338"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г.Олонец-д.Обжа</w:t>
            </w:r>
          </w:p>
        </w:tc>
        <w:tc>
          <w:tcPr>
            <w:tcW w:w="1905" w:type="dxa"/>
          </w:tcPr>
          <w:p w:rsidR="00934E0F" w:rsidRDefault="00934E0F" w:rsidP="00A72A8A">
            <w:pPr>
              <w:spacing w:after="0" w:line="240" w:lineRule="auto"/>
              <w:jc w:val="center"/>
              <w:rPr>
                <w:rFonts w:ascii="Times New Roman" w:hAnsi="Times New Roman"/>
                <w:sz w:val="24"/>
                <w:szCs w:val="24"/>
              </w:rPr>
            </w:pPr>
            <w:r>
              <w:rPr>
                <w:rFonts w:ascii="Times New Roman" w:hAnsi="Times New Roman"/>
                <w:sz w:val="24"/>
                <w:szCs w:val="24"/>
              </w:rPr>
              <w:t>28</w:t>
            </w:r>
          </w:p>
        </w:tc>
        <w:tc>
          <w:tcPr>
            <w:tcW w:w="1534" w:type="dxa"/>
          </w:tcPr>
          <w:p w:rsidR="00934E0F" w:rsidRDefault="00AC4B25" w:rsidP="00A72A8A">
            <w:pPr>
              <w:spacing w:after="0" w:line="240" w:lineRule="auto"/>
              <w:jc w:val="center"/>
              <w:rPr>
                <w:rFonts w:ascii="Times New Roman" w:hAnsi="Times New Roman"/>
                <w:sz w:val="24"/>
                <w:szCs w:val="24"/>
              </w:rPr>
            </w:pPr>
            <w:r>
              <w:rPr>
                <w:rFonts w:ascii="Times New Roman" w:hAnsi="Times New Roman"/>
                <w:sz w:val="24"/>
                <w:szCs w:val="24"/>
              </w:rPr>
              <w:t>2</w:t>
            </w:r>
          </w:p>
        </w:tc>
        <w:tc>
          <w:tcPr>
            <w:tcW w:w="2771" w:type="dxa"/>
          </w:tcPr>
          <w:p w:rsidR="00934E0F" w:rsidRPr="00E446B9" w:rsidRDefault="00114EE5" w:rsidP="00A72A8A">
            <w:pPr>
              <w:spacing w:after="0" w:line="240" w:lineRule="auto"/>
              <w:jc w:val="center"/>
              <w:rPr>
                <w:rFonts w:ascii="Times New Roman" w:hAnsi="Times New Roman"/>
                <w:sz w:val="24"/>
                <w:szCs w:val="24"/>
              </w:rPr>
            </w:pPr>
            <w:r>
              <w:rPr>
                <w:rFonts w:ascii="Times New Roman" w:hAnsi="Times New Roman"/>
                <w:sz w:val="24"/>
                <w:szCs w:val="24"/>
              </w:rPr>
              <w:t>0,0222</w:t>
            </w:r>
          </w:p>
        </w:tc>
      </w:tr>
      <w:tr w:rsidR="00FE3D8A" w:rsidRPr="003A49BE" w:rsidTr="00033F67">
        <w:trPr>
          <w:jc w:val="center"/>
        </w:trPr>
        <w:tc>
          <w:tcPr>
            <w:tcW w:w="1738" w:type="dxa"/>
          </w:tcPr>
          <w:p w:rsidR="00FE3D8A" w:rsidRPr="00E446B9" w:rsidRDefault="00FE3D8A" w:rsidP="00A72A8A">
            <w:pPr>
              <w:spacing w:after="0" w:line="240" w:lineRule="auto"/>
              <w:jc w:val="center"/>
              <w:rPr>
                <w:rFonts w:ascii="Times New Roman" w:hAnsi="Times New Roman"/>
                <w:sz w:val="24"/>
                <w:szCs w:val="24"/>
              </w:rPr>
            </w:pPr>
          </w:p>
        </w:tc>
        <w:tc>
          <w:tcPr>
            <w:tcW w:w="3338" w:type="dxa"/>
          </w:tcPr>
          <w:p w:rsidR="00FE3D8A" w:rsidRPr="00E446B9" w:rsidRDefault="00FE3D8A" w:rsidP="00A72A8A">
            <w:pPr>
              <w:spacing w:after="0" w:line="240" w:lineRule="auto"/>
              <w:jc w:val="center"/>
              <w:rPr>
                <w:rFonts w:ascii="Times New Roman" w:hAnsi="Times New Roman"/>
                <w:sz w:val="24"/>
                <w:szCs w:val="24"/>
              </w:rPr>
            </w:pPr>
            <w:r w:rsidRPr="00E446B9">
              <w:rPr>
                <w:rFonts w:ascii="Times New Roman" w:hAnsi="Times New Roman"/>
                <w:sz w:val="24"/>
                <w:szCs w:val="24"/>
              </w:rPr>
              <w:t>итого</w:t>
            </w:r>
          </w:p>
        </w:tc>
        <w:tc>
          <w:tcPr>
            <w:tcW w:w="1905" w:type="dxa"/>
          </w:tcPr>
          <w:p w:rsidR="00FE3D8A" w:rsidRPr="00E446B9" w:rsidRDefault="00033F67" w:rsidP="00A72A8A">
            <w:pPr>
              <w:spacing w:after="0" w:line="240" w:lineRule="auto"/>
              <w:jc w:val="center"/>
              <w:rPr>
                <w:rFonts w:ascii="Times New Roman" w:hAnsi="Times New Roman"/>
                <w:sz w:val="24"/>
                <w:szCs w:val="24"/>
              </w:rPr>
            </w:pPr>
            <w:r>
              <w:rPr>
                <w:rFonts w:ascii="Times New Roman" w:hAnsi="Times New Roman"/>
                <w:sz w:val="24"/>
                <w:szCs w:val="24"/>
              </w:rPr>
              <w:t>346</w:t>
            </w:r>
          </w:p>
        </w:tc>
        <w:tc>
          <w:tcPr>
            <w:tcW w:w="1534" w:type="dxa"/>
          </w:tcPr>
          <w:p w:rsidR="00FE3D8A" w:rsidRPr="00E446B9" w:rsidRDefault="00033F67" w:rsidP="00A72A8A">
            <w:pPr>
              <w:spacing w:after="0" w:line="240" w:lineRule="auto"/>
              <w:jc w:val="center"/>
              <w:rPr>
                <w:rFonts w:ascii="Times New Roman" w:hAnsi="Times New Roman"/>
                <w:sz w:val="24"/>
                <w:szCs w:val="24"/>
              </w:rPr>
            </w:pPr>
            <w:r>
              <w:rPr>
                <w:rFonts w:ascii="Times New Roman" w:hAnsi="Times New Roman"/>
                <w:sz w:val="24"/>
                <w:szCs w:val="24"/>
              </w:rPr>
              <w:t>31</w:t>
            </w:r>
          </w:p>
        </w:tc>
        <w:tc>
          <w:tcPr>
            <w:tcW w:w="2771" w:type="dxa"/>
          </w:tcPr>
          <w:p w:rsidR="00FE3D8A" w:rsidRPr="00E446B9" w:rsidRDefault="00033F67" w:rsidP="00033F67">
            <w:pPr>
              <w:spacing w:after="0" w:line="240" w:lineRule="auto"/>
              <w:jc w:val="center"/>
              <w:rPr>
                <w:rFonts w:ascii="Times New Roman" w:hAnsi="Times New Roman"/>
                <w:sz w:val="24"/>
                <w:szCs w:val="24"/>
              </w:rPr>
            </w:pPr>
            <w:r>
              <w:rPr>
                <w:rFonts w:ascii="Times New Roman" w:hAnsi="Times New Roman"/>
                <w:sz w:val="24"/>
                <w:szCs w:val="24"/>
              </w:rPr>
              <w:t>0,32</w:t>
            </w:r>
          </w:p>
        </w:tc>
      </w:tr>
    </w:tbl>
    <w:p w:rsidR="00FE3D8A" w:rsidRDefault="00FE3D8A" w:rsidP="00FE3D8A">
      <w:pPr>
        <w:tabs>
          <w:tab w:val="left" w:pos="8504"/>
        </w:tabs>
        <w:jc w:val="center"/>
        <w:rPr>
          <w:rFonts w:ascii="Times New Roman" w:hAnsi="Times New Roman"/>
          <w:sz w:val="24"/>
          <w:szCs w:val="24"/>
        </w:rPr>
      </w:pPr>
    </w:p>
    <w:p w:rsidR="008A0C65" w:rsidRDefault="00FE3D8A" w:rsidP="008A0C65">
      <w:pPr>
        <w:tabs>
          <w:tab w:val="left" w:pos="8504"/>
        </w:tabs>
        <w:spacing w:after="0" w:line="360" w:lineRule="auto"/>
        <w:rPr>
          <w:rFonts w:ascii="Times New Roman" w:hAnsi="Times New Roman"/>
          <w:sz w:val="28"/>
          <w:szCs w:val="28"/>
        </w:rPr>
      </w:pPr>
      <w:r>
        <w:rPr>
          <w:rFonts w:ascii="Times New Roman" w:hAnsi="Times New Roman"/>
          <w:sz w:val="28"/>
          <w:szCs w:val="28"/>
        </w:rPr>
        <w:t>П</w:t>
      </w:r>
      <w:r w:rsidRPr="000E193C">
        <w:rPr>
          <w:rFonts w:ascii="Times New Roman" w:hAnsi="Times New Roman"/>
          <w:sz w:val="28"/>
          <w:szCs w:val="28"/>
        </w:rPr>
        <w:t>ригородное автобусное движение между населенными пунктами организовано в соответствии с расписанием.</w:t>
      </w:r>
    </w:p>
    <w:p w:rsidR="00E446B9" w:rsidRPr="00FD0D17" w:rsidRDefault="00825203" w:rsidP="00825203">
      <w:pPr>
        <w:tabs>
          <w:tab w:val="left" w:pos="8504"/>
        </w:tabs>
        <w:spacing w:after="0" w:line="360" w:lineRule="auto"/>
        <w:rPr>
          <w:rFonts w:ascii="Times New Roman" w:hAnsi="Times New Roman"/>
          <w:color w:val="000000" w:themeColor="text1"/>
          <w:sz w:val="28"/>
          <w:szCs w:val="28"/>
        </w:rPr>
      </w:pPr>
      <w:r w:rsidRPr="00FD0D17">
        <w:rPr>
          <w:rFonts w:ascii="Times New Roman" w:hAnsi="Times New Roman"/>
          <w:color w:val="000000" w:themeColor="text1"/>
          <w:sz w:val="28"/>
          <w:szCs w:val="28"/>
        </w:rPr>
        <w:t xml:space="preserve">Исходя из удаленного расположения населенных пунктов, расположенных на территории района от г.Олонца, не удается разбить вышеуказанные маршруты на наиболее или наименее востребованные. Каждый из вышеуказанного маршрута является востребованным. </w:t>
      </w:r>
    </w:p>
    <w:p w:rsidR="00FE3D8A" w:rsidRPr="002A6BD2" w:rsidRDefault="00671640" w:rsidP="00FE3D8A">
      <w:pPr>
        <w:pStyle w:val="1"/>
        <w:jc w:val="center"/>
        <w:rPr>
          <w:rFonts w:ascii="Times New Roman" w:hAnsi="Times New Roman"/>
          <w:color w:val="auto"/>
          <w:sz w:val="32"/>
          <w:szCs w:val="32"/>
        </w:rPr>
      </w:pPr>
      <w:bookmarkStart w:id="19" w:name="_Toc528843615"/>
      <w:r>
        <w:rPr>
          <w:rFonts w:ascii="Times New Roman" w:hAnsi="Times New Roman"/>
          <w:color w:val="auto"/>
          <w:sz w:val="32"/>
          <w:szCs w:val="32"/>
        </w:rPr>
        <w:t>2</w:t>
      </w:r>
      <w:r w:rsidR="00FE3D8A" w:rsidRPr="002A6BD2">
        <w:rPr>
          <w:rFonts w:ascii="Times New Roman" w:hAnsi="Times New Roman"/>
          <w:color w:val="auto"/>
          <w:sz w:val="32"/>
          <w:szCs w:val="32"/>
        </w:rPr>
        <w:t>.8 Анализ пассажиро-  и грузопотоков</w:t>
      </w:r>
      <w:bookmarkEnd w:id="19"/>
    </w:p>
    <w:p w:rsidR="00FE3D8A" w:rsidRPr="00183DD6" w:rsidRDefault="00FE3D8A" w:rsidP="00FE3D8A">
      <w:pPr>
        <w:tabs>
          <w:tab w:val="left" w:pos="8504"/>
        </w:tabs>
        <w:spacing w:line="240" w:lineRule="auto"/>
        <w:contextualSpacing/>
        <w:jc w:val="center"/>
        <w:rPr>
          <w:rFonts w:ascii="Times New Roman" w:hAnsi="Times New Roman"/>
          <w:b/>
          <w:sz w:val="32"/>
          <w:szCs w:val="32"/>
        </w:rPr>
      </w:pPr>
    </w:p>
    <w:p w:rsidR="00FE3D8A" w:rsidRPr="00FD0D17" w:rsidRDefault="00FE3D8A" w:rsidP="00FD0D17">
      <w:pPr>
        <w:tabs>
          <w:tab w:val="left" w:pos="8504"/>
        </w:tabs>
        <w:spacing w:after="0"/>
        <w:ind w:firstLine="993"/>
        <w:contextualSpacing/>
        <w:jc w:val="both"/>
        <w:rPr>
          <w:rFonts w:ascii="Times New Roman" w:hAnsi="Times New Roman"/>
          <w:sz w:val="28"/>
          <w:szCs w:val="28"/>
        </w:rPr>
      </w:pPr>
      <w:r w:rsidRPr="00FD0D17">
        <w:rPr>
          <w:rFonts w:ascii="Times New Roman" w:hAnsi="Times New Roman"/>
          <w:sz w:val="28"/>
          <w:szCs w:val="28"/>
        </w:rPr>
        <w:t xml:space="preserve">Количество организаций (включая индивидуальных предпринимателей), осуществляющих транспортныегрузовые  и пассажирские перевозки – </w:t>
      </w:r>
      <w:r w:rsidR="00E349E1" w:rsidRPr="00FD0D17">
        <w:rPr>
          <w:rFonts w:ascii="Times New Roman" w:hAnsi="Times New Roman"/>
          <w:sz w:val="28"/>
          <w:szCs w:val="28"/>
        </w:rPr>
        <w:t>11</w:t>
      </w:r>
      <w:r w:rsidRPr="00FD0D17">
        <w:rPr>
          <w:rFonts w:ascii="Times New Roman" w:hAnsi="Times New Roman"/>
          <w:sz w:val="28"/>
          <w:szCs w:val="28"/>
        </w:rPr>
        <w:t xml:space="preserve"> ед. Перевезено пассажиров и пассажирооборот автобусов общего пользования, включая (крупные, средние организации, субъекты малого предпринимательства) составляет </w:t>
      </w:r>
      <w:r w:rsidR="00033F67" w:rsidRPr="00FD0D17">
        <w:rPr>
          <w:rFonts w:ascii="Times New Roman" w:hAnsi="Times New Roman"/>
          <w:sz w:val="28"/>
          <w:szCs w:val="28"/>
        </w:rPr>
        <w:t>23</w:t>
      </w:r>
      <w:r w:rsidR="00E349E1" w:rsidRPr="00FD0D17">
        <w:rPr>
          <w:rFonts w:ascii="Times New Roman" w:hAnsi="Times New Roman"/>
          <w:sz w:val="28"/>
          <w:szCs w:val="28"/>
        </w:rPr>
        <w:t xml:space="preserve">,869 </w:t>
      </w:r>
      <w:r w:rsidRPr="00FD0D17">
        <w:rPr>
          <w:rFonts w:ascii="Times New Roman" w:hAnsi="Times New Roman"/>
          <w:sz w:val="28"/>
          <w:szCs w:val="28"/>
        </w:rPr>
        <w:t>тыс.чел.</w:t>
      </w:r>
      <w:r w:rsidR="00431233">
        <w:rPr>
          <w:rFonts w:ascii="Times New Roman" w:hAnsi="Times New Roman"/>
          <w:sz w:val="28"/>
          <w:szCs w:val="28"/>
        </w:rPr>
        <w:t xml:space="preserve"> </w:t>
      </w:r>
      <w:r w:rsidRPr="00FD0D17">
        <w:rPr>
          <w:rFonts w:ascii="Times New Roman" w:hAnsi="Times New Roman"/>
          <w:sz w:val="28"/>
          <w:szCs w:val="28"/>
        </w:rPr>
        <w:t xml:space="preserve">Пассажирооборот- всего,  составляет  </w:t>
      </w:r>
      <w:r w:rsidR="00033F67" w:rsidRPr="00FD0D17">
        <w:rPr>
          <w:rFonts w:ascii="Times New Roman" w:hAnsi="Times New Roman"/>
          <w:sz w:val="28"/>
          <w:szCs w:val="28"/>
        </w:rPr>
        <w:t>3</w:t>
      </w:r>
      <w:r w:rsidR="00E349E1" w:rsidRPr="00FD0D17">
        <w:rPr>
          <w:rFonts w:ascii="Times New Roman" w:hAnsi="Times New Roman"/>
          <w:sz w:val="28"/>
          <w:szCs w:val="28"/>
        </w:rPr>
        <w:t>01,258</w:t>
      </w:r>
      <w:r w:rsidRPr="00FD0D17">
        <w:rPr>
          <w:rFonts w:ascii="Times New Roman" w:hAnsi="Times New Roman"/>
          <w:sz w:val="28"/>
          <w:szCs w:val="28"/>
        </w:rPr>
        <w:t xml:space="preserve"> тыс. пасс.-км.</w:t>
      </w:r>
    </w:p>
    <w:p w:rsidR="00FE3D8A" w:rsidRPr="00FD0D17" w:rsidRDefault="00FE3D8A" w:rsidP="00FD0D17">
      <w:pPr>
        <w:tabs>
          <w:tab w:val="left" w:pos="8504"/>
        </w:tabs>
        <w:spacing w:after="0"/>
        <w:ind w:firstLine="993"/>
        <w:contextualSpacing/>
        <w:jc w:val="both"/>
        <w:rPr>
          <w:rFonts w:ascii="Times New Roman" w:hAnsi="Times New Roman"/>
          <w:sz w:val="28"/>
          <w:szCs w:val="28"/>
        </w:rPr>
      </w:pPr>
      <w:r w:rsidRPr="00FD0D17">
        <w:rPr>
          <w:rFonts w:ascii="Times New Roman" w:hAnsi="Times New Roman"/>
          <w:sz w:val="28"/>
          <w:szCs w:val="28"/>
        </w:rPr>
        <w:t xml:space="preserve">Транспортное обслуживание населения </w:t>
      </w:r>
      <w:r w:rsidR="00E349E1" w:rsidRPr="00FD0D17">
        <w:rPr>
          <w:rFonts w:ascii="Times New Roman" w:hAnsi="Times New Roman"/>
          <w:sz w:val="28"/>
          <w:szCs w:val="28"/>
        </w:rPr>
        <w:t>Олонецкого национального</w:t>
      </w:r>
      <w:r w:rsidRPr="00FD0D17">
        <w:rPr>
          <w:rFonts w:ascii="Times New Roman" w:hAnsi="Times New Roman"/>
          <w:sz w:val="28"/>
          <w:szCs w:val="28"/>
        </w:rPr>
        <w:t xml:space="preserve"> муниципального района осуществляется ООО «</w:t>
      </w:r>
      <w:r w:rsidR="00E349E1" w:rsidRPr="00FD0D17">
        <w:rPr>
          <w:rFonts w:ascii="Times New Roman" w:hAnsi="Times New Roman"/>
          <w:sz w:val="28"/>
          <w:szCs w:val="28"/>
        </w:rPr>
        <w:t>АТП</w:t>
      </w:r>
      <w:r w:rsidRPr="00FD0D17">
        <w:rPr>
          <w:rFonts w:ascii="Times New Roman" w:hAnsi="Times New Roman"/>
          <w:sz w:val="28"/>
          <w:szCs w:val="28"/>
        </w:rPr>
        <w:t>»,</w:t>
      </w:r>
      <w:r w:rsidR="00E349E1" w:rsidRPr="00FD0D17">
        <w:rPr>
          <w:rFonts w:ascii="Times New Roman" w:hAnsi="Times New Roman"/>
          <w:sz w:val="28"/>
          <w:szCs w:val="28"/>
        </w:rPr>
        <w:t>ООО «Путинауто»</w:t>
      </w:r>
      <w:r w:rsidRPr="00FD0D17">
        <w:rPr>
          <w:rFonts w:ascii="Times New Roman" w:hAnsi="Times New Roman"/>
          <w:sz w:val="28"/>
          <w:szCs w:val="28"/>
        </w:rPr>
        <w:t xml:space="preserve">.  Кроме того, на автобусных маршрутах </w:t>
      </w:r>
      <w:r w:rsidR="008A0C65" w:rsidRPr="00FD0D17">
        <w:rPr>
          <w:rFonts w:ascii="Times New Roman" w:hAnsi="Times New Roman"/>
          <w:sz w:val="28"/>
          <w:szCs w:val="28"/>
        </w:rPr>
        <w:t>деятельность по перевозке</w:t>
      </w:r>
      <w:r w:rsidRPr="00FD0D17">
        <w:rPr>
          <w:rFonts w:ascii="Times New Roman" w:hAnsi="Times New Roman"/>
          <w:sz w:val="28"/>
          <w:szCs w:val="28"/>
        </w:rPr>
        <w:t>пассажиро</w:t>
      </w:r>
      <w:r w:rsidR="008A0C65" w:rsidRPr="00FD0D17">
        <w:rPr>
          <w:rFonts w:ascii="Times New Roman" w:hAnsi="Times New Roman"/>
          <w:sz w:val="28"/>
          <w:szCs w:val="28"/>
        </w:rPr>
        <w:t xml:space="preserve">в </w:t>
      </w:r>
      <w:r w:rsidRPr="00FD0D17">
        <w:rPr>
          <w:rFonts w:ascii="Times New Roman" w:hAnsi="Times New Roman"/>
          <w:sz w:val="28"/>
          <w:szCs w:val="28"/>
        </w:rPr>
        <w:t>осуществляют частные предприниматели, имеющие собственные автобусы, такие как ИП</w:t>
      </w:r>
      <w:r w:rsidR="00097A29" w:rsidRPr="00FD0D17">
        <w:rPr>
          <w:rFonts w:ascii="Times New Roman" w:hAnsi="Times New Roman"/>
          <w:sz w:val="28"/>
          <w:szCs w:val="28"/>
        </w:rPr>
        <w:t>Петров В.В</w:t>
      </w:r>
      <w:r w:rsidRPr="00FD0D17">
        <w:rPr>
          <w:rFonts w:ascii="Times New Roman" w:hAnsi="Times New Roman"/>
          <w:sz w:val="28"/>
          <w:szCs w:val="28"/>
        </w:rPr>
        <w:t>.</w:t>
      </w:r>
    </w:p>
    <w:p w:rsidR="00FE3D8A" w:rsidRPr="00FD0D17" w:rsidRDefault="00FE3D8A" w:rsidP="00FD0D17">
      <w:pPr>
        <w:tabs>
          <w:tab w:val="left" w:pos="8504"/>
        </w:tabs>
        <w:spacing w:after="0"/>
        <w:ind w:firstLine="993"/>
        <w:contextualSpacing/>
        <w:jc w:val="both"/>
        <w:rPr>
          <w:rFonts w:ascii="Times New Roman" w:hAnsi="Times New Roman"/>
          <w:sz w:val="28"/>
          <w:szCs w:val="28"/>
        </w:rPr>
      </w:pPr>
      <w:r w:rsidRPr="00FD0D17">
        <w:rPr>
          <w:rFonts w:ascii="Times New Roman" w:hAnsi="Times New Roman"/>
          <w:sz w:val="28"/>
          <w:szCs w:val="28"/>
        </w:rPr>
        <w:lastRenderedPageBreak/>
        <w:t>Грузоперевоз</w:t>
      </w:r>
      <w:r w:rsidR="008A0C65" w:rsidRPr="00FD0D17">
        <w:rPr>
          <w:rFonts w:ascii="Times New Roman" w:hAnsi="Times New Roman"/>
          <w:sz w:val="28"/>
          <w:szCs w:val="28"/>
        </w:rPr>
        <w:t>ки</w:t>
      </w:r>
      <w:r w:rsidRPr="00FD0D17">
        <w:rPr>
          <w:rFonts w:ascii="Times New Roman" w:hAnsi="Times New Roman"/>
          <w:sz w:val="28"/>
          <w:szCs w:val="28"/>
        </w:rPr>
        <w:t xml:space="preserve"> в </w:t>
      </w:r>
      <w:r w:rsidR="00E349E1" w:rsidRPr="00FD0D17">
        <w:rPr>
          <w:rFonts w:ascii="Times New Roman" w:hAnsi="Times New Roman"/>
          <w:sz w:val="28"/>
          <w:szCs w:val="28"/>
        </w:rPr>
        <w:t>Олонецком национальном</w:t>
      </w:r>
      <w:r w:rsidRPr="00FD0D17">
        <w:rPr>
          <w:rFonts w:ascii="Times New Roman" w:hAnsi="Times New Roman"/>
          <w:sz w:val="28"/>
          <w:szCs w:val="28"/>
        </w:rPr>
        <w:t xml:space="preserve"> муниципальном районе осуществляется</w:t>
      </w:r>
      <w:r w:rsidR="00E349E1" w:rsidRPr="00FD0D17">
        <w:rPr>
          <w:rFonts w:ascii="Times New Roman" w:hAnsi="Times New Roman"/>
          <w:sz w:val="28"/>
          <w:szCs w:val="28"/>
        </w:rPr>
        <w:t>,</w:t>
      </w:r>
      <w:r w:rsidRPr="00FD0D17">
        <w:rPr>
          <w:rFonts w:ascii="Times New Roman" w:hAnsi="Times New Roman"/>
          <w:sz w:val="28"/>
          <w:szCs w:val="28"/>
        </w:rPr>
        <w:t xml:space="preserve"> как автотранспортными предприятиями, так и предприятиями других видов экономической деятельности, имеющими на балансе грузовой транспорт.</w:t>
      </w:r>
    </w:p>
    <w:p w:rsidR="008A0C65" w:rsidRPr="00FD0D17" w:rsidRDefault="00FE3D8A" w:rsidP="00FD0D17">
      <w:pPr>
        <w:tabs>
          <w:tab w:val="left" w:pos="8504"/>
        </w:tabs>
        <w:spacing w:after="0"/>
        <w:ind w:firstLine="993"/>
        <w:contextualSpacing/>
        <w:jc w:val="both"/>
        <w:rPr>
          <w:rFonts w:ascii="Times New Roman" w:hAnsi="Times New Roman"/>
          <w:sz w:val="28"/>
          <w:szCs w:val="28"/>
        </w:rPr>
      </w:pPr>
      <w:r w:rsidRPr="00FD0D17">
        <w:rPr>
          <w:rFonts w:ascii="Times New Roman" w:hAnsi="Times New Roman"/>
          <w:sz w:val="28"/>
          <w:szCs w:val="28"/>
        </w:rPr>
        <w:t xml:space="preserve">Через территорию района проходит </w:t>
      </w:r>
      <w:r w:rsidR="008A0C65" w:rsidRPr="00FD0D17">
        <w:rPr>
          <w:rFonts w:ascii="Times New Roman" w:hAnsi="Times New Roman"/>
          <w:sz w:val="28"/>
          <w:szCs w:val="28"/>
        </w:rPr>
        <w:t>автомобильная дорога</w:t>
      </w:r>
      <w:r w:rsidRPr="00FD0D17">
        <w:rPr>
          <w:rFonts w:ascii="Times New Roman" w:hAnsi="Times New Roman"/>
          <w:sz w:val="28"/>
          <w:szCs w:val="28"/>
        </w:rPr>
        <w:t xml:space="preserve"> федерального значения </w:t>
      </w:r>
      <w:r w:rsidR="008A0C65" w:rsidRPr="00FD0D17">
        <w:rPr>
          <w:rFonts w:ascii="Times New Roman" w:hAnsi="Times New Roman"/>
          <w:sz w:val="28"/>
          <w:szCs w:val="28"/>
        </w:rPr>
        <w:t>Р-21</w:t>
      </w:r>
      <w:r w:rsidRPr="00FD0D17">
        <w:rPr>
          <w:rFonts w:ascii="Times New Roman" w:hAnsi="Times New Roman"/>
          <w:sz w:val="28"/>
          <w:szCs w:val="28"/>
        </w:rPr>
        <w:t xml:space="preserve"> и железная дорога, соединяющие европейскую часть России с </w:t>
      </w:r>
      <w:r w:rsidR="008A0C65" w:rsidRPr="00FD0D17">
        <w:rPr>
          <w:rFonts w:ascii="Times New Roman" w:hAnsi="Times New Roman"/>
          <w:sz w:val="28"/>
          <w:szCs w:val="28"/>
        </w:rPr>
        <w:t>Мурманской областью и т.д</w:t>
      </w:r>
      <w:r w:rsidRPr="00FD0D17">
        <w:rPr>
          <w:rFonts w:ascii="Times New Roman" w:hAnsi="Times New Roman"/>
          <w:sz w:val="28"/>
          <w:szCs w:val="28"/>
        </w:rPr>
        <w:t xml:space="preserve">. Существенное позитивное влияние на экономику </w:t>
      </w:r>
      <w:r w:rsidR="00E349E1" w:rsidRPr="00FD0D17">
        <w:rPr>
          <w:rFonts w:ascii="Times New Roman" w:hAnsi="Times New Roman"/>
          <w:sz w:val="28"/>
          <w:szCs w:val="28"/>
        </w:rPr>
        <w:t>Олонецкого национального</w:t>
      </w:r>
      <w:r w:rsidR="00431233">
        <w:rPr>
          <w:rFonts w:ascii="Times New Roman" w:hAnsi="Times New Roman"/>
          <w:sz w:val="28"/>
          <w:szCs w:val="28"/>
        </w:rPr>
        <w:t xml:space="preserve"> </w:t>
      </w:r>
      <w:r w:rsidRPr="00FD0D17">
        <w:rPr>
          <w:rFonts w:ascii="Times New Roman" w:hAnsi="Times New Roman"/>
          <w:sz w:val="28"/>
          <w:szCs w:val="28"/>
        </w:rPr>
        <w:t xml:space="preserve">муниципального района оказывает деятельность предприятий железнодорожного транспорта, обслуживающих железнодорожные станции района и участки </w:t>
      </w:r>
      <w:r w:rsidR="00E349E1" w:rsidRPr="00FD0D17">
        <w:rPr>
          <w:rFonts w:ascii="Times New Roman" w:hAnsi="Times New Roman"/>
          <w:sz w:val="28"/>
          <w:szCs w:val="28"/>
        </w:rPr>
        <w:t>Янисъярви</w:t>
      </w:r>
      <w:r w:rsidR="00E349E1" w:rsidRPr="00FD0D17">
        <w:rPr>
          <w:rFonts w:ascii="Times New Roman" w:hAnsi="Times New Roman"/>
          <w:color w:val="000000"/>
          <w:sz w:val="28"/>
          <w:szCs w:val="28"/>
          <w:lang w:eastAsia="ar-SA"/>
        </w:rPr>
        <w:t xml:space="preserve"> - </w:t>
      </w:r>
      <w:r w:rsidR="00E349E1" w:rsidRPr="00FD0D17">
        <w:rPr>
          <w:rFonts w:ascii="Times New Roman" w:hAnsi="Times New Roman"/>
          <w:sz w:val="28"/>
          <w:szCs w:val="28"/>
        </w:rPr>
        <w:t>Лодейное Поле</w:t>
      </w:r>
      <w:r w:rsidRPr="00FD0D17">
        <w:rPr>
          <w:rFonts w:ascii="Times New Roman" w:hAnsi="Times New Roman"/>
          <w:sz w:val="28"/>
          <w:szCs w:val="28"/>
        </w:rPr>
        <w:t xml:space="preserve"> железн</w:t>
      </w:r>
      <w:r w:rsidR="00E349E1" w:rsidRPr="00FD0D17">
        <w:rPr>
          <w:rFonts w:ascii="Times New Roman" w:hAnsi="Times New Roman"/>
          <w:sz w:val="28"/>
          <w:szCs w:val="28"/>
        </w:rPr>
        <w:t>ой</w:t>
      </w:r>
      <w:r w:rsidRPr="00FD0D17">
        <w:rPr>
          <w:rFonts w:ascii="Times New Roman" w:hAnsi="Times New Roman"/>
          <w:sz w:val="28"/>
          <w:szCs w:val="28"/>
        </w:rPr>
        <w:t xml:space="preserve"> дорог</w:t>
      </w:r>
      <w:r w:rsidR="00E349E1" w:rsidRPr="00FD0D17">
        <w:rPr>
          <w:rFonts w:ascii="Times New Roman" w:hAnsi="Times New Roman"/>
          <w:sz w:val="28"/>
          <w:szCs w:val="28"/>
        </w:rPr>
        <w:t>и</w:t>
      </w:r>
      <w:r w:rsidRPr="00FD0D17">
        <w:rPr>
          <w:rFonts w:ascii="Times New Roman" w:hAnsi="Times New Roman"/>
          <w:sz w:val="28"/>
          <w:szCs w:val="28"/>
        </w:rPr>
        <w:t>, проходящ</w:t>
      </w:r>
      <w:r w:rsidR="00E349E1" w:rsidRPr="00FD0D17">
        <w:rPr>
          <w:rFonts w:ascii="Times New Roman" w:hAnsi="Times New Roman"/>
          <w:sz w:val="28"/>
          <w:szCs w:val="28"/>
        </w:rPr>
        <w:t>ей</w:t>
      </w:r>
      <w:r w:rsidRPr="00FD0D17">
        <w:rPr>
          <w:rFonts w:ascii="Times New Roman" w:hAnsi="Times New Roman"/>
          <w:sz w:val="28"/>
          <w:szCs w:val="28"/>
        </w:rPr>
        <w:t xml:space="preserve"> по территории района. </w:t>
      </w:r>
    </w:p>
    <w:p w:rsidR="008A0C65" w:rsidRPr="00FD0D17" w:rsidRDefault="00FE3D8A" w:rsidP="00FD0D17">
      <w:pPr>
        <w:tabs>
          <w:tab w:val="left" w:pos="8504"/>
        </w:tabs>
        <w:spacing w:after="0"/>
        <w:ind w:firstLine="993"/>
        <w:contextualSpacing/>
        <w:jc w:val="both"/>
        <w:rPr>
          <w:rFonts w:ascii="Times New Roman" w:hAnsi="Times New Roman"/>
          <w:sz w:val="28"/>
          <w:szCs w:val="28"/>
        </w:rPr>
      </w:pPr>
      <w:r w:rsidRPr="00FD0D17">
        <w:rPr>
          <w:rFonts w:ascii="Times New Roman" w:hAnsi="Times New Roman"/>
          <w:sz w:val="28"/>
          <w:szCs w:val="28"/>
        </w:rPr>
        <w:t xml:space="preserve">Грузовые железнодорожные станции, расположенные на территории </w:t>
      </w:r>
      <w:r w:rsidR="003A202F" w:rsidRPr="00FD0D17">
        <w:rPr>
          <w:rFonts w:ascii="Times New Roman" w:hAnsi="Times New Roman"/>
          <w:sz w:val="28"/>
          <w:szCs w:val="28"/>
        </w:rPr>
        <w:t>Олонецкого</w:t>
      </w:r>
      <w:r w:rsidRPr="00FD0D17">
        <w:rPr>
          <w:rFonts w:ascii="Times New Roman" w:hAnsi="Times New Roman"/>
          <w:sz w:val="28"/>
          <w:szCs w:val="28"/>
        </w:rPr>
        <w:t xml:space="preserve"> района: </w:t>
      </w:r>
      <w:r w:rsidR="003A202F" w:rsidRPr="00FD0D17">
        <w:rPr>
          <w:rFonts w:ascii="Times New Roman" w:hAnsi="Times New Roman"/>
          <w:sz w:val="28"/>
          <w:szCs w:val="28"/>
        </w:rPr>
        <w:t>г.Олонец</w:t>
      </w:r>
      <w:r w:rsidRPr="00FD0D17">
        <w:rPr>
          <w:rFonts w:ascii="Times New Roman" w:hAnsi="Times New Roman"/>
          <w:sz w:val="28"/>
          <w:szCs w:val="28"/>
        </w:rPr>
        <w:t xml:space="preserve">. Через </w:t>
      </w:r>
      <w:r w:rsidR="003A202F" w:rsidRPr="00FD0D17">
        <w:rPr>
          <w:rFonts w:ascii="Times New Roman" w:hAnsi="Times New Roman"/>
          <w:sz w:val="28"/>
          <w:szCs w:val="28"/>
        </w:rPr>
        <w:t>Олонецкий</w:t>
      </w:r>
      <w:r w:rsidRPr="00FD0D17">
        <w:rPr>
          <w:rFonts w:ascii="Times New Roman" w:hAnsi="Times New Roman"/>
          <w:sz w:val="28"/>
          <w:szCs w:val="28"/>
        </w:rPr>
        <w:t xml:space="preserve"> район ежедневно проходит</w:t>
      </w:r>
      <w:r w:rsidR="003A202F" w:rsidRPr="00FD0D17">
        <w:rPr>
          <w:rFonts w:ascii="Times New Roman" w:hAnsi="Times New Roman"/>
          <w:sz w:val="28"/>
          <w:szCs w:val="28"/>
        </w:rPr>
        <w:t xml:space="preserve"> 1 грузовой поезд</w:t>
      </w:r>
      <w:r w:rsidRPr="00FD0D17">
        <w:rPr>
          <w:rFonts w:ascii="Times New Roman" w:hAnsi="Times New Roman"/>
          <w:sz w:val="28"/>
          <w:szCs w:val="28"/>
        </w:rPr>
        <w:t>.</w:t>
      </w:r>
      <w:r w:rsidR="003A202F" w:rsidRPr="00FD0D17">
        <w:rPr>
          <w:rFonts w:ascii="Times New Roman" w:hAnsi="Times New Roman"/>
          <w:sz w:val="28"/>
          <w:szCs w:val="28"/>
        </w:rPr>
        <w:t xml:space="preserve"> Пассажирские поезда не проходят.</w:t>
      </w:r>
    </w:p>
    <w:p w:rsidR="00FE3D8A" w:rsidRPr="00FD0D17" w:rsidRDefault="00FE3D8A" w:rsidP="00FD0D17">
      <w:pPr>
        <w:tabs>
          <w:tab w:val="left" w:pos="8504"/>
        </w:tabs>
        <w:spacing w:after="0"/>
        <w:ind w:firstLine="993"/>
        <w:contextualSpacing/>
        <w:jc w:val="both"/>
        <w:rPr>
          <w:rFonts w:ascii="Times New Roman" w:hAnsi="Times New Roman"/>
          <w:sz w:val="28"/>
          <w:szCs w:val="28"/>
        </w:rPr>
      </w:pPr>
      <w:r w:rsidRPr="00FD0D17">
        <w:rPr>
          <w:rFonts w:ascii="Times New Roman" w:hAnsi="Times New Roman"/>
          <w:sz w:val="28"/>
          <w:szCs w:val="28"/>
        </w:rPr>
        <w:t xml:space="preserve">Перспективы развития транспортной </w:t>
      </w:r>
      <w:r w:rsidR="008A0C65" w:rsidRPr="00FD0D17">
        <w:rPr>
          <w:rFonts w:ascii="Times New Roman" w:hAnsi="Times New Roman"/>
          <w:sz w:val="28"/>
          <w:szCs w:val="28"/>
        </w:rPr>
        <w:t>инфраструктуры</w:t>
      </w:r>
      <w:r w:rsidRPr="00FD0D17">
        <w:rPr>
          <w:rFonts w:ascii="Times New Roman" w:hAnsi="Times New Roman"/>
          <w:sz w:val="28"/>
          <w:szCs w:val="28"/>
        </w:rPr>
        <w:t xml:space="preserve"> в </w:t>
      </w:r>
      <w:r w:rsidR="00E349E1" w:rsidRPr="00FD0D17">
        <w:rPr>
          <w:rFonts w:ascii="Times New Roman" w:hAnsi="Times New Roman"/>
          <w:sz w:val="28"/>
          <w:szCs w:val="28"/>
        </w:rPr>
        <w:t>Олонецком национальном</w:t>
      </w:r>
      <w:r w:rsidRPr="00FD0D17">
        <w:rPr>
          <w:rFonts w:ascii="Times New Roman" w:hAnsi="Times New Roman"/>
          <w:sz w:val="28"/>
          <w:szCs w:val="28"/>
        </w:rPr>
        <w:t xml:space="preserve"> муниципальном районе связаны с реконструкцией и расширением дорожно</w:t>
      </w:r>
      <w:r w:rsidR="008A0C65" w:rsidRPr="00FD0D17">
        <w:rPr>
          <w:rFonts w:ascii="Times New Roman" w:hAnsi="Times New Roman"/>
          <w:sz w:val="28"/>
          <w:szCs w:val="28"/>
        </w:rPr>
        <w:t>й</w:t>
      </w:r>
      <w:r w:rsidRPr="00FD0D17">
        <w:rPr>
          <w:rFonts w:ascii="Times New Roman" w:hAnsi="Times New Roman"/>
          <w:sz w:val="28"/>
          <w:szCs w:val="28"/>
        </w:rPr>
        <w:t xml:space="preserve"> сети, в том числе </w:t>
      </w:r>
      <w:r w:rsidR="00E349E1" w:rsidRPr="00FD0D17">
        <w:rPr>
          <w:rFonts w:ascii="Times New Roman" w:hAnsi="Times New Roman"/>
          <w:sz w:val="28"/>
          <w:szCs w:val="28"/>
        </w:rPr>
        <w:t>«Олонец-Питкяранта-Леппясилта»</w:t>
      </w:r>
      <w:r w:rsidRPr="00FD0D17">
        <w:rPr>
          <w:rFonts w:ascii="Times New Roman" w:hAnsi="Times New Roman"/>
          <w:sz w:val="28"/>
          <w:szCs w:val="28"/>
        </w:rPr>
        <w:t>, проходящих по территории района.</w:t>
      </w:r>
    </w:p>
    <w:p w:rsidR="00E51344" w:rsidRDefault="00E51344" w:rsidP="00FE3D8A">
      <w:pPr>
        <w:pStyle w:val="1"/>
        <w:spacing w:before="0"/>
        <w:jc w:val="center"/>
        <w:rPr>
          <w:rFonts w:ascii="Times New Roman" w:hAnsi="Times New Roman"/>
          <w:color w:val="auto"/>
          <w:sz w:val="32"/>
          <w:szCs w:val="32"/>
        </w:rPr>
      </w:pPr>
      <w:bookmarkStart w:id="20" w:name="_Toc528843616"/>
    </w:p>
    <w:p w:rsidR="00FE3D8A" w:rsidRPr="002A6BD2" w:rsidRDefault="00671640" w:rsidP="00FE3D8A">
      <w:pPr>
        <w:pStyle w:val="1"/>
        <w:spacing w:before="0"/>
        <w:jc w:val="center"/>
        <w:rPr>
          <w:rFonts w:ascii="Times New Roman" w:hAnsi="Times New Roman"/>
          <w:color w:val="auto"/>
          <w:sz w:val="32"/>
          <w:szCs w:val="32"/>
        </w:rPr>
      </w:pPr>
      <w:r>
        <w:rPr>
          <w:rFonts w:ascii="Times New Roman" w:hAnsi="Times New Roman"/>
          <w:color w:val="auto"/>
          <w:sz w:val="32"/>
          <w:szCs w:val="32"/>
        </w:rPr>
        <w:t>2</w:t>
      </w:r>
      <w:r w:rsidR="00FE3D8A" w:rsidRPr="002A6BD2">
        <w:rPr>
          <w:rFonts w:ascii="Times New Roman" w:hAnsi="Times New Roman"/>
          <w:color w:val="auto"/>
          <w:sz w:val="32"/>
          <w:szCs w:val="32"/>
        </w:rPr>
        <w:t>.9 Анализ условий дорожного движения, включая данные о загрузкепересечений и примыканий дорог со светофорным регулированием</w:t>
      </w:r>
      <w:bookmarkEnd w:id="20"/>
    </w:p>
    <w:p w:rsidR="003B2220" w:rsidRDefault="003B2220" w:rsidP="00FE3D8A">
      <w:pPr>
        <w:tabs>
          <w:tab w:val="left" w:pos="8504"/>
        </w:tabs>
        <w:spacing w:after="0"/>
        <w:ind w:firstLine="851"/>
        <w:contextualSpacing/>
        <w:jc w:val="both"/>
        <w:rPr>
          <w:rFonts w:ascii="Times New Roman" w:hAnsi="Times New Roman"/>
          <w:sz w:val="28"/>
          <w:szCs w:val="28"/>
        </w:rPr>
      </w:pPr>
    </w:p>
    <w:p w:rsidR="00FE3D8A" w:rsidRDefault="00FE3D8A" w:rsidP="00FE3D8A">
      <w:pPr>
        <w:tabs>
          <w:tab w:val="left" w:pos="8504"/>
        </w:tabs>
        <w:spacing w:after="0"/>
        <w:ind w:firstLine="851"/>
        <w:contextualSpacing/>
        <w:jc w:val="both"/>
        <w:rPr>
          <w:rFonts w:ascii="Times New Roman" w:hAnsi="Times New Roman"/>
          <w:sz w:val="28"/>
          <w:szCs w:val="28"/>
        </w:rPr>
      </w:pPr>
      <w:r>
        <w:rPr>
          <w:rFonts w:ascii="Times New Roman" w:hAnsi="Times New Roman"/>
          <w:sz w:val="28"/>
          <w:szCs w:val="28"/>
        </w:rPr>
        <w:t xml:space="preserve">На территории </w:t>
      </w:r>
      <w:r w:rsidR="00E349E1">
        <w:rPr>
          <w:rFonts w:ascii="Times New Roman" w:hAnsi="Times New Roman"/>
          <w:sz w:val="28"/>
          <w:szCs w:val="28"/>
        </w:rPr>
        <w:t>Олонецкого</w:t>
      </w:r>
      <w:r>
        <w:rPr>
          <w:rFonts w:ascii="Times New Roman" w:hAnsi="Times New Roman"/>
          <w:sz w:val="28"/>
          <w:szCs w:val="28"/>
        </w:rPr>
        <w:t xml:space="preserve"> района действует </w:t>
      </w:r>
      <w:r w:rsidR="00E349E1">
        <w:rPr>
          <w:rFonts w:ascii="Times New Roman" w:hAnsi="Times New Roman"/>
          <w:sz w:val="28"/>
          <w:szCs w:val="28"/>
        </w:rPr>
        <w:t>1</w:t>
      </w:r>
      <w:r>
        <w:rPr>
          <w:rFonts w:ascii="Times New Roman" w:hAnsi="Times New Roman"/>
          <w:sz w:val="28"/>
          <w:szCs w:val="28"/>
        </w:rPr>
        <w:t xml:space="preserve"> светофорн</w:t>
      </w:r>
      <w:r w:rsidR="00E349E1">
        <w:rPr>
          <w:rFonts w:ascii="Times New Roman" w:hAnsi="Times New Roman"/>
          <w:sz w:val="28"/>
          <w:szCs w:val="28"/>
        </w:rPr>
        <w:t>ый объект</w:t>
      </w:r>
      <w:r w:rsidR="003B2220">
        <w:rPr>
          <w:rFonts w:ascii="Times New Roman" w:hAnsi="Times New Roman"/>
          <w:sz w:val="28"/>
          <w:szCs w:val="28"/>
        </w:rPr>
        <w:t xml:space="preserve">, </w:t>
      </w:r>
      <w:r w:rsidR="00E349E1">
        <w:rPr>
          <w:rFonts w:ascii="Times New Roman" w:hAnsi="Times New Roman"/>
          <w:sz w:val="28"/>
          <w:szCs w:val="28"/>
        </w:rPr>
        <w:t>в г.Олонец</w:t>
      </w:r>
      <w:r>
        <w:rPr>
          <w:rFonts w:ascii="Times New Roman" w:hAnsi="Times New Roman"/>
          <w:sz w:val="28"/>
          <w:szCs w:val="28"/>
        </w:rPr>
        <w:t xml:space="preserve">. Также, на территории </w:t>
      </w:r>
      <w:r w:rsidR="00E349E1">
        <w:rPr>
          <w:rFonts w:ascii="Times New Roman" w:hAnsi="Times New Roman"/>
          <w:sz w:val="28"/>
          <w:szCs w:val="28"/>
        </w:rPr>
        <w:t>Олонецкого</w:t>
      </w:r>
      <w:r>
        <w:rPr>
          <w:rFonts w:ascii="Times New Roman" w:hAnsi="Times New Roman"/>
          <w:sz w:val="28"/>
          <w:szCs w:val="28"/>
        </w:rPr>
        <w:t xml:space="preserve"> района располагаются </w:t>
      </w:r>
      <w:r w:rsidR="00E349E1">
        <w:rPr>
          <w:rFonts w:ascii="Times New Roman" w:hAnsi="Times New Roman"/>
          <w:sz w:val="28"/>
          <w:szCs w:val="28"/>
        </w:rPr>
        <w:t>9</w:t>
      </w:r>
      <w:r>
        <w:rPr>
          <w:rFonts w:ascii="Times New Roman" w:hAnsi="Times New Roman"/>
          <w:sz w:val="28"/>
          <w:szCs w:val="28"/>
        </w:rPr>
        <w:t>железнодорожны</w:t>
      </w:r>
      <w:r w:rsidR="003B2220">
        <w:rPr>
          <w:rFonts w:ascii="Times New Roman" w:hAnsi="Times New Roman"/>
          <w:sz w:val="28"/>
          <w:szCs w:val="28"/>
        </w:rPr>
        <w:t>х</w:t>
      </w:r>
      <w:r>
        <w:rPr>
          <w:rFonts w:ascii="Times New Roman" w:hAnsi="Times New Roman"/>
          <w:sz w:val="28"/>
          <w:szCs w:val="28"/>
        </w:rPr>
        <w:t xml:space="preserve"> переезд</w:t>
      </w:r>
      <w:r w:rsidR="003B2220">
        <w:rPr>
          <w:rFonts w:ascii="Times New Roman" w:hAnsi="Times New Roman"/>
          <w:sz w:val="28"/>
          <w:szCs w:val="28"/>
        </w:rPr>
        <w:t>ов</w:t>
      </w:r>
      <w:r>
        <w:rPr>
          <w:rFonts w:ascii="Times New Roman" w:hAnsi="Times New Roman"/>
          <w:sz w:val="28"/>
          <w:szCs w:val="28"/>
        </w:rPr>
        <w:t xml:space="preserve"> (</w:t>
      </w:r>
      <w:r w:rsidR="00E349E1">
        <w:rPr>
          <w:rFonts w:ascii="Times New Roman" w:hAnsi="Times New Roman"/>
          <w:sz w:val="28"/>
          <w:szCs w:val="28"/>
        </w:rPr>
        <w:t>д.Мегрега, д.Тукса, пос.Ильинское, д.Устье Тулоксы, с.Видлица</w:t>
      </w:r>
      <w:r>
        <w:rPr>
          <w:rFonts w:ascii="Times New Roman" w:hAnsi="Times New Roman"/>
          <w:sz w:val="28"/>
          <w:szCs w:val="28"/>
        </w:rPr>
        <w:t>).</w:t>
      </w:r>
    </w:p>
    <w:p w:rsidR="00FE3D8A" w:rsidRDefault="00FE3D8A" w:rsidP="00FE3D8A">
      <w:pPr>
        <w:tabs>
          <w:tab w:val="left" w:pos="8504"/>
        </w:tabs>
        <w:spacing w:after="0"/>
        <w:ind w:firstLine="851"/>
        <w:contextualSpacing/>
        <w:jc w:val="both"/>
        <w:rPr>
          <w:rFonts w:ascii="Times New Roman" w:hAnsi="Times New Roman"/>
          <w:sz w:val="28"/>
          <w:szCs w:val="28"/>
        </w:rPr>
      </w:pPr>
      <w:r>
        <w:rPr>
          <w:rFonts w:ascii="Times New Roman" w:hAnsi="Times New Roman"/>
          <w:sz w:val="28"/>
          <w:szCs w:val="28"/>
        </w:rPr>
        <w:t>Наиболее загруженными автомобильными перекрестками являются:</w:t>
      </w:r>
    </w:p>
    <w:p w:rsidR="00FE3D8A" w:rsidRDefault="00FE3D8A" w:rsidP="00FE3D8A">
      <w:pPr>
        <w:tabs>
          <w:tab w:val="left" w:pos="8504"/>
        </w:tabs>
        <w:spacing w:line="240" w:lineRule="auto"/>
        <w:ind w:firstLine="851"/>
        <w:contextualSpacing/>
        <w:jc w:val="both"/>
        <w:rPr>
          <w:rFonts w:ascii="Times New Roman" w:hAnsi="Times New Roman"/>
          <w:b/>
          <w:sz w:val="28"/>
          <w:szCs w:val="28"/>
        </w:rPr>
      </w:pPr>
    </w:p>
    <w:p w:rsidR="00FE3D8A" w:rsidRDefault="00FE3D8A" w:rsidP="00FE3D8A">
      <w:pPr>
        <w:tabs>
          <w:tab w:val="left" w:pos="8504"/>
        </w:tabs>
        <w:spacing w:line="240" w:lineRule="auto"/>
        <w:ind w:firstLine="851"/>
        <w:contextualSpacing/>
        <w:jc w:val="both"/>
        <w:rPr>
          <w:rFonts w:ascii="Times New Roman" w:hAnsi="Times New Roman"/>
          <w:b/>
          <w:sz w:val="28"/>
          <w:szCs w:val="28"/>
        </w:rPr>
      </w:pPr>
      <w:r>
        <w:rPr>
          <w:rFonts w:ascii="Times New Roman" w:hAnsi="Times New Roman"/>
          <w:b/>
          <w:sz w:val="28"/>
          <w:szCs w:val="28"/>
        </w:rPr>
        <w:t xml:space="preserve">Рис.7 </w:t>
      </w:r>
      <w:r w:rsidRPr="00833FA8">
        <w:rPr>
          <w:rFonts w:ascii="Times New Roman" w:hAnsi="Times New Roman"/>
          <w:b/>
          <w:sz w:val="28"/>
          <w:szCs w:val="28"/>
        </w:rPr>
        <w:t xml:space="preserve">Перекресток улиц </w:t>
      </w:r>
      <w:r w:rsidR="00E349E1">
        <w:rPr>
          <w:rFonts w:ascii="Times New Roman" w:hAnsi="Times New Roman"/>
          <w:b/>
          <w:sz w:val="28"/>
          <w:szCs w:val="28"/>
        </w:rPr>
        <w:t>Свирских Дивизий</w:t>
      </w:r>
      <w:r w:rsidRPr="00833FA8">
        <w:rPr>
          <w:rFonts w:ascii="Times New Roman" w:hAnsi="Times New Roman"/>
          <w:b/>
          <w:sz w:val="28"/>
          <w:szCs w:val="28"/>
        </w:rPr>
        <w:t xml:space="preserve"> и </w:t>
      </w:r>
      <w:r w:rsidR="00E349E1">
        <w:rPr>
          <w:rFonts w:ascii="Times New Roman" w:hAnsi="Times New Roman"/>
          <w:b/>
          <w:sz w:val="28"/>
          <w:szCs w:val="28"/>
        </w:rPr>
        <w:t>Урицкого</w:t>
      </w:r>
      <w:r w:rsidR="003B2220">
        <w:rPr>
          <w:rFonts w:ascii="Times New Roman" w:hAnsi="Times New Roman"/>
          <w:b/>
          <w:sz w:val="28"/>
          <w:szCs w:val="28"/>
        </w:rPr>
        <w:t>в</w:t>
      </w:r>
      <w:r>
        <w:rPr>
          <w:rFonts w:ascii="Times New Roman" w:hAnsi="Times New Roman"/>
          <w:b/>
          <w:sz w:val="28"/>
          <w:szCs w:val="28"/>
        </w:rPr>
        <w:t>г.</w:t>
      </w:r>
      <w:r w:rsidR="00E349E1">
        <w:rPr>
          <w:rFonts w:ascii="Times New Roman" w:hAnsi="Times New Roman"/>
          <w:b/>
          <w:sz w:val="28"/>
          <w:szCs w:val="28"/>
        </w:rPr>
        <w:t>Олонец</w:t>
      </w:r>
    </w:p>
    <w:p w:rsidR="003B2220" w:rsidRDefault="003B2220" w:rsidP="00FE3D8A">
      <w:pPr>
        <w:tabs>
          <w:tab w:val="left" w:pos="8504"/>
        </w:tabs>
        <w:spacing w:line="240" w:lineRule="auto"/>
        <w:ind w:firstLine="851"/>
        <w:contextualSpacing/>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58"/>
      </w:tblGrid>
      <w:tr w:rsidR="003B2220" w:rsidRPr="00603C68" w:rsidTr="00603C68">
        <w:trPr>
          <w:trHeight w:val="5664"/>
        </w:trPr>
        <w:tc>
          <w:tcPr>
            <w:tcW w:w="14958" w:type="dxa"/>
          </w:tcPr>
          <w:p w:rsidR="003B2220" w:rsidRPr="00603C68" w:rsidRDefault="00E349E1" w:rsidP="00603C68">
            <w:pPr>
              <w:tabs>
                <w:tab w:val="left" w:pos="850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342755" cy="525589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9342755" cy="5255895"/>
                          </a:xfrm>
                          <a:prstGeom prst="rect">
                            <a:avLst/>
                          </a:prstGeom>
                          <a:noFill/>
                          <a:ln w="9525">
                            <a:noFill/>
                            <a:miter lim="800000"/>
                            <a:headEnd/>
                            <a:tailEnd/>
                          </a:ln>
                        </pic:spPr>
                      </pic:pic>
                    </a:graphicData>
                  </a:graphic>
                </wp:inline>
              </w:drawing>
            </w:r>
          </w:p>
        </w:tc>
      </w:tr>
    </w:tbl>
    <w:p w:rsidR="003B2220" w:rsidRDefault="003B2220" w:rsidP="00FE3D8A">
      <w:pPr>
        <w:tabs>
          <w:tab w:val="left" w:pos="8504"/>
        </w:tabs>
        <w:spacing w:line="240" w:lineRule="auto"/>
        <w:ind w:firstLine="851"/>
        <w:contextualSpacing/>
        <w:jc w:val="both"/>
        <w:rPr>
          <w:rFonts w:ascii="Times New Roman" w:hAnsi="Times New Roman"/>
          <w:sz w:val="28"/>
          <w:szCs w:val="28"/>
        </w:rPr>
      </w:pPr>
    </w:p>
    <w:p w:rsidR="00FE3D8A" w:rsidRDefault="00FE3D8A" w:rsidP="00FE3D8A">
      <w:pPr>
        <w:tabs>
          <w:tab w:val="left" w:pos="8504"/>
        </w:tabs>
        <w:spacing w:line="240" w:lineRule="auto"/>
        <w:contextualSpacing/>
        <w:jc w:val="center"/>
        <w:rPr>
          <w:rFonts w:ascii="Times New Roman" w:hAnsi="Times New Roman"/>
          <w:sz w:val="28"/>
          <w:szCs w:val="28"/>
        </w:rPr>
      </w:pPr>
    </w:p>
    <w:p w:rsidR="00FE3D8A" w:rsidRDefault="00FE3D8A" w:rsidP="003A202F">
      <w:pPr>
        <w:spacing w:after="0"/>
        <w:ind w:firstLine="709"/>
        <w:jc w:val="both"/>
        <w:rPr>
          <w:rFonts w:ascii="Times New Roman" w:hAnsi="Times New Roman"/>
          <w:sz w:val="28"/>
          <w:szCs w:val="28"/>
        </w:rPr>
      </w:pPr>
      <w:r w:rsidRPr="00833FA8">
        <w:rPr>
          <w:rFonts w:ascii="Times New Roman" w:hAnsi="Times New Roman"/>
          <w:sz w:val="28"/>
          <w:szCs w:val="28"/>
        </w:rPr>
        <w:lastRenderedPageBreak/>
        <w:t xml:space="preserve">Пересечение улицы </w:t>
      </w:r>
      <w:r w:rsidR="00E349E1">
        <w:rPr>
          <w:rFonts w:ascii="Times New Roman" w:hAnsi="Times New Roman"/>
          <w:sz w:val="28"/>
          <w:szCs w:val="28"/>
        </w:rPr>
        <w:t>Свирских Дивизий и улицы Урицкого</w:t>
      </w:r>
      <w:r w:rsidRPr="00833FA8">
        <w:rPr>
          <w:rFonts w:ascii="Times New Roman" w:hAnsi="Times New Roman"/>
          <w:sz w:val="28"/>
          <w:szCs w:val="28"/>
        </w:rPr>
        <w:t xml:space="preserve"> один из наиболее загруженных</w:t>
      </w:r>
      <w:r w:rsidRPr="00833FA8">
        <w:rPr>
          <w:rFonts w:ascii="Times New Roman" w:hAnsi="Times New Roman"/>
          <w:sz w:val="28"/>
          <w:szCs w:val="28"/>
        </w:rPr>
        <w:tab/>
        <w:t>участков дорожного движ</w:t>
      </w:r>
      <w:r w:rsidR="00E349E1">
        <w:rPr>
          <w:rFonts w:ascii="Times New Roman" w:hAnsi="Times New Roman"/>
          <w:sz w:val="28"/>
          <w:szCs w:val="28"/>
        </w:rPr>
        <w:t>ения. В периоды с 7</w:t>
      </w:r>
      <w:r w:rsidR="003A202F">
        <w:rPr>
          <w:rFonts w:ascii="Times New Roman" w:hAnsi="Times New Roman"/>
          <w:sz w:val="28"/>
          <w:szCs w:val="28"/>
        </w:rPr>
        <w:t>.30</w:t>
      </w:r>
      <w:r w:rsidR="00E349E1">
        <w:rPr>
          <w:rFonts w:ascii="Times New Roman" w:hAnsi="Times New Roman"/>
          <w:sz w:val="28"/>
          <w:szCs w:val="28"/>
        </w:rPr>
        <w:t xml:space="preserve"> до </w:t>
      </w:r>
      <w:r w:rsidR="003A202F">
        <w:rPr>
          <w:rFonts w:ascii="Times New Roman" w:hAnsi="Times New Roman"/>
          <w:sz w:val="28"/>
          <w:szCs w:val="28"/>
        </w:rPr>
        <w:t>8.30</w:t>
      </w:r>
      <w:r w:rsidR="00E349E1">
        <w:rPr>
          <w:rFonts w:ascii="Times New Roman" w:hAnsi="Times New Roman"/>
          <w:sz w:val="28"/>
          <w:szCs w:val="28"/>
        </w:rPr>
        <w:t xml:space="preserve"> часов </w:t>
      </w:r>
      <w:r w:rsidRPr="00833FA8">
        <w:rPr>
          <w:rFonts w:ascii="Times New Roman" w:hAnsi="Times New Roman"/>
          <w:sz w:val="28"/>
          <w:szCs w:val="28"/>
        </w:rPr>
        <w:t xml:space="preserve">здесь периодически образуются «пробки». В качестве возможного решения проблемы рассматривается вопрос </w:t>
      </w:r>
      <w:r w:rsidR="003B2220">
        <w:rPr>
          <w:rFonts w:ascii="Times New Roman" w:hAnsi="Times New Roman"/>
          <w:sz w:val="28"/>
          <w:szCs w:val="28"/>
        </w:rPr>
        <w:t>введения (изменение режима работы и т.д.)</w:t>
      </w:r>
      <w:r w:rsidRPr="00833FA8">
        <w:rPr>
          <w:rFonts w:ascii="Times New Roman" w:hAnsi="Times New Roman"/>
          <w:sz w:val="28"/>
          <w:szCs w:val="28"/>
        </w:rPr>
        <w:t xml:space="preserve"> светофорного регулирования участка.</w:t>
      </w:r>
    </w:p>
    <w:p w:rsidR="00FE3D8A" w:rsidRPr="002A6BD2" w:rsidRDefault="00671640" w:rsidP="00FE3D8A">
      <w:pPr>
        <w:pStyle w:val="1"/>
        <w:jc w:val="center"/>
        <w:rPr>
          <w:rFonts w:ascii="Times New Roman" w:hAnsi="Times New Roman"/>
          <w:color w:val="auto"/>
          <w:sz w:val="32"/>
          <w:szCs w:val="32"/>
        </w:rPr>
      </w:pPr>
      <w:bookmarkStart w:id="21" w:name="_Toc528843617"/>
      <w:r>
        <w:rPr>
          <w:rFonts w:ascii="Times New Roman" w:hAnsi="Times New Roman"/>
          <w:color w:val="auto"/>
          <w:sz w:val="32"/>
          <w:szCs w:val="32"/>
        </w:rPr>
        <w:t>2</w:t>
      </w:r>
      <w:r w:rsidR="00FE3D8A" w:rsidRPr="002A6BD2">
        <w:rPr>
          <w:rFonts w:ascii="Times New Roman" w:hAnsi="Times New Roman"/>
          <w:color w:val="auto"/>
          <w:sz w:val="32"/>
          <w:szCs w:val="32"/>
        </w:rPr>
        <w:t>.10 Анализ эксплуатационного состояния ТСОДД</w:t>
      </w:r>
      <w:bookmarkEnd w:id="21"/>
    </w:p>
    <w:p w:rsidR="00FE3D8A" w:rsidRPr="00864A62" w:rsidRDefault="00FE3D8A" w:rsidP="00FE3D8A">
      <w:pPr>
        <w:tabs>
          <w:tab w:val="left" w:pos="8504"/>
        </w:tabs>
        <w:spacing w:line="240" w:lineRule="auto"/>
        <w:contextualSpacing/>
        <w:jc w:val="center"/>
        <w:rPr>
          <w:rFonts w:ascii="Times New Roman" w:hAnsi="Times New Roman"/>
          <w:sz w:val="28"/>
          <w:szCs w:val="28"/>
        </w:rPr>
      </w:pPr>
    </w:p>
    <w:p w:rsidR="008F31E7" w:rsidRDefault="00FE3D8A" w:rsidP="00FE3D8A">
      <w:pPr>
        <w:tabs>
          <w:tab w:val="left" w:pos="8504"/>
        </w:tabs>
        <w:spacing w:after="0"/>
        <w:ind w:firstLine="709"/>
        <w:contextualSpacing/>
        <w:jc w:val="both"/>
        <w:rPr>
          <w:rFonts w:ascii="Times New Roman" w:hAnsi="Times New Roman"/>
          <w:sz w:val="28"/>
          <w:szCs w:val="28"/>
        </w:rPr>
      </w:pPr>
      <w:r w:rsidRPr="00864A62">
        <w:rPr>
          <w:rFonts w:ascii="Times New Roman" w:hAnsi="Times New Roman"/>
          <w:sz w:val="28"/>
          <w:szCs w:val="28"/>
        </w:rPr>
        <w:t xml:space="preserve">Технические средства организации дорожного движения в </w:t>
      </w:r>
      <w:r w:rsidR="00E349E1">
        <w:rPr>
          <w:rFonts w:ascii="Times New Roman" w:hAnsi="Times New Roman"/>
          <w:sz w:val="28"/>
          <w:szCs w:val="28"/>
        </w:rPr>
        <w:t>Олонецком национальном</w:t>
      </w:r>
      <w:r>
        <w:rPr>
          <w:rFonts w:ascii="Times New Roman" w:hAnsi="Times New Roman"/>
          <w:sz w:val="28"/>
          <w:szCs w:val="28"/>
        </w:rPr>
        <w:t xml:space="preserve"> муниципальном </w:t>
      </w:r>
      <w:r w:rsidRPr="00864A62">
        <w:rPr>
          <w:rFonts w:ascii="Times New Roman" w:hAnsi="Times New Roman"/>
          <w:sz w:val="28"/>
          <w:szCs w:val="28"/>
        </w:rPr>
        <w:t>районе находятся в удовлетворительном состоянии.</w:t>
      </w:r>
    </w:p>
    <w:p w:rsidR="008F31E7" w:rsidRDefault="003A202F" w:rsidP="00FE3D8A">
      <w:pPr>
        <w:tabs>
          <w:tab w:val="left" w:pos="8504"/>
        </w:tabs>
        <w:spacing w:after="0"/>
        <w:ind w:firstLine="709"/>
        <w:contextualSpacing/>
        <w:jc w:val="both"/>
        <w:rPr>
          <w:rFonts w:ascii="Times New Roman" w:hAnsi="Times New Roman"/>
          <w:sz w:val="28"/>
          <w:szCs w:val="28"/>
        </w:rPr>
      </w:pPr>
      <w:r w:rsidRPr="00AF0427">
        <w:rPr>
          <w:rFonts w:ascii="Times New Roman" w:hAnsi="Times New Roman"/>
          <w:sz w:val="28"/>
          <w:szCs w:val="28"/>
        </w:rPr>
        <w:t>ПОДД разработан</w:t>
      </w:r>
      <w:r w:rsidR="008F31E7" w:rsidRPr="00AF0427">
        <w:rPr>
          <w:rFonts w:ascii="Times New Roman" w:hAnsi="Times New Roman"/>
          <w:sz w:val="28"/>
          <w:szCs w:val="28"/>
        </w:rPr>
        <w:t xml:space="preserve"> в</w:t>
      </w:r>
      <w:r w:rsidR="00E349E1" w:rsidRPr="00AF0427">
        <w:rPr>
          <w:rFonts w:ascii="Times New Roman" w:hAnsi="Times New Roman"/>
          <w:sz w:val="28"/>
          <w:szCs w:val="28"/>
        </w:rPr>
        <w:t xml:space="preserve"> Олонецком городском поселении</w:t>
      </w:r>
    </w:p>
    <w:p w:rsidR="00FE3D8A" w:rsidRPr="002A6BD2" w:rsidRDefault="00671640" w:rsidP="00FE3D8A">
      <w:pPr>
        <w:pStyle w:val="1"/>
        <w:jc w:val="center"/>
        <w:rPr>
          <w:rFonts w:ascii="Times New Roman" w:hAnsi="Times New Roman"/>
          <w:color w:val="auto"/>
          <w:sz w:val="32"/>
          <w:szCs w:val="32"/>
        </w:rPr>
      </w:pPr>
      <w:bookmarkStart w:id="22" w:name="_Toc528843618"/>
      <w:r>
        <w:rPr>
          <w:rFonts w:ascii="Times New Roman" w:hAnsi="Times New Roman"/>
          <w:color w:val="auto"/>
          <w:sz w:val="32"/>
          <w:szCs w:val="32"/>
        </w:rPr>
        <w:t>2</w:t>
      </w:r>
      <w:r w:rsidR="00FE3D8A" w:rsidRPr="002A6BD2">
        <w:rPr>
          <w:rFonts w:ascii="Times New Roman" w:hAnsi="Times New Roman"/>
          <w:color w:val="auto"/>
          <w:sz w:val="32"/>
          <w:szCs w:val="32"/>
        </w:rPr>
        <w:t>.11 Анализ эффективности используемых методов ОДД</w:t>
      </w:r>
      <w:bookmarkEnd w:id="22"/>
    </w:p>
    <w:p w:rsidR="00FE3D8A" w:rsidRPr="00864A62" w:rsidRDefault="00FE3D8A" w:rsidP="00FE3D8A">
      <w:pPr>
        <w:tabs>
          <w:tab w:val="left" w:pos="8504"/>
        </w:tabs>
        <w:spacing w:line="240" w:lineRule="auto"/>
        <w:contextualSpacing/>
        <w:jc w:val="center"/>
        <w:rPr>
          <w:rFonts w:ascii="Times New Roman" w:hAnsi="Times New Roman"/>
          <w:b/>
          <w:sz w:val="32"/>
          <w:szCs w:val="32"/>
        </w:rPr>
      </w:pPr>
    </w:p>
    <w:p w:rsidR="00941CF8" w:rsidRPr="00941CF8" w:rsidRDefault="00FE3D8A" w:rsidP="00FE3D8A">
      <w:pPr>
        <w:tabs>
          <w:tab w:val="left" w:pos="8504"/>
        </w:tabs>
        <w:spacing w:after="0"/>
        <w:ind w:firstLine="709"/>
        <w:contextualSpacing/>
        <w:jc w:val="both"/>
        <w:rPr>
          <w:rFonts w:ascii="Times New Roman" w:hAnsi="Times New Roman"/>
          <w:color w:val="000000" w:themeColor="text1"/>
          <w:sz w:val="28"/>
          <w:szCs w:val="28"/>
          <w:shd w:val="clear" w:color="auto" w:fill="FFFFFF"/>
        </w:rPr>
      </w:pPr>
      <w:r w:rsidRPr="00941CF8">
        <w:rPr>
          <w:rFonts w:ascii="Times New Roman" w:hAnsi="Times New Roman"/>
          <w:color w:val="000000" w:themeColor="text1"/>
          <w:sz w:val="28"/>
          <w:szCs w:val="28"/>
        </w:rPr>
        <w:t xml:space="preserve">Анализ эффективности используемых методов организации дорожного движения в </w:t>
      </w:r>
      <w:r w:rsidR="00E349E1" w:rsidRPr="00941CF8">
        <w:rPr>
          <w:rFonts w:ascii="Times New Roman" w:hAnsi="Times New Roman"/>
          <w:color w:val="000000" w:themeColor="text1"/>
          <w:sz w:val="28"/>
          <w:szCs w:val="28"/>
        </w:rPr>
        <w:t>Олонецком</w:t>
      </w:r>
      <w:r w:rsidRPr="00941CF8">
        <w:rPr>
          <w:rFonts w:ascii="Times New Roman" w:hAnsi="Times New Roman"/>
          <w:color w:val="000000" w:themeColor="text1"/>
          <w:sz w:val="28"/>
          <w:szCs w:val="28"/>
        </w:rPr>
        <w:t xml:space="preserve"> районе показал, </w:t>
      </w:r>
      <w:r w:rsidR="00941CF8" w:rsidRPr="00941CF8">
        <w:rPr>
          <w:rFonts w:ascii="Times New Roman" w:hAnsi="Times New Roman"/>
          <w:bCs/>
          <w:color w:val="000000" w:themeColor="text1"/>
          <w:sz w:val="28"/>
          <w:szCs w:val="28"/>
          <w:shd w:val="clear" w:color="auto" w:fill="FFFFFF"/>
        </w:rPr>
        <w:t>что</w:t>
      </w:r>
      <w:r w:rsidR="00941CF8" w:rsidRPr="00941CF8">
        <w:rPr>
          <w:rFonts w:ascii="Times New Roman" w:hAnsi="Times New Roman"/>
          <w:color w:val="000000" w:themeColor="text1"/>
          <w:sz w:val="28"/>
          <w:szCs w:val="28"/>
          <w:shd w:val="clear" w:color="auto" w:fill="FFFFFF"/>
        </w:rPr>
        <w:t xml:space="preserve"> основными направлениями является: </w:t>
      </w:r>
    </w:p>
    <w:p w:rsidR="00941CF8" w:rsidRPr="00941CF8" w:rsidRDefault="00941CF8" w:rsidP="00FE3D8A">
      <w:pPr>
        <w:tabs>
          <w:tab w:val="left" w:pos="8504"/>
        </w:tabs>
        <w:spacing w:after="0"/>
        <w:ind w:firstLine="709"/>
        <w:contextualSpacing/>
        <w:jc w:val="both"/>
        <w:rPr>
          <w:rFonts w:ascii="Times New Roman" w:hAnsi="Times New Roman"/>
          <w:color w:val="000000" w:themeColor="text1"/>
          <w:sz w:val="28"/>
          <w:szCs w:val="28"/>
          <w:shd w:val="clear" w:color="auto" w:fill="FFFFFF"/>
        </w:rPr>
      </w:pPr>
      <w:r w:rsidRPr="00941CF8">
        <w:rPr>
          <w:rFonts w:ascii="Times New Roman" w:hAnsi="Times New Roman"/>
          <w:color w:val="000000" w:themeColor="text1"/>
          <w:sz w:val="28"/>
          <w:szCs w:val="28"/>
          <w:shd w:val="clear" w:color="auto" w:fill="FFFFFF"/>
        </w:rPr>
        <w:t>- обеспечение работоспособности </w:t>
      </w:r>
      <w:r w:rsidRPr="00941CF8">
        <w:rPr>
          <w:rFonts w:ascii="Times New Roman" w:hAnsi="Times New Roman"/>
          <w:bCs/>
          <w:color w:val="000000" w:themeColor="text1"/>
          <w:sz w:val="28"/>
          <w:szCs w:val="28"/>
          <w:shd w:val="clear" w:color="auto" w:fill="FFFFFF"/>
        </w:rPr>
        <w:t>дорожной</w:t>
      </w:r>
      <w:r w:rsidRPr="00941CF8">
        <w:rPr>
          <w:rFonts w:ascii="Times New Roman" w:hAnsi="Times New Roman"/>
          <w:color w:val="000000" w:themeColor="text1"/>
          <w:sz w:val="28"/>
          <w:szCs w:val="28"/>
          <w:shd w:val="clear" w:color="auto" w:fill="FFFFFF"/>
        </w:rPr>
        <w:t xml:space="preserve"> сети; </w:t>
      </w:r>
    </w:p>
    <w:p w:rsidR="00941CF8" w:rsidRPr="00941CF8" w:rsidRDefault="00941CF8" w:rsidP="00FE3D8A">
      <w:pPr>
        <w:tabs>
          <w:tab w:val="left" w:pos="8504"/>
        </w:tabs>
        <w:spacing w:after="0"/>
        <w:ind w:firstLine="709"/>
        <w:contextualSpacing/>
        <w:jc w:val="both"/>
        <w:rPr>
          <w:rFonts w:ascii="Times New Roman" w:hAnsi="Times New Roman"/>
          <w:color w:val="000000" w:themeColor="text1"/>
          <w:sz w:val="28"/>
          <w:szCs w:val="28"/>
          <w:shd w:val="clear" w:color="auto" w:fill="FFFFFF"/>
        </w:rPr>
      </w:pPr>
      <w:r w:rsidRPr="00941CF8">
        <w:rPr>
          <w:rFonts w:ascii="Times New Roman" w:hAnsi="Times New Roman"/>
          <w:color w:val="000000" w:themeColor="text1"/>
          <w:sz w:val="28"/>
          <w:szCs w:val="28"/>
          <w:shd w:val="clear" w:color="auto" w:fill="FFFFFF"/>
        </w:rPr>
        <w:t>- развитие сети автомобильных дорог общего пользования;</w:t>
      </w:r>
    </w:p>
    <w:p w:rsidR="00941CF8" w:rsidRPr="00941CF8" w:rsidRDefault="00941CF8" w:rsidP="00FE3D8A">
      <w:pPr>
        <w:tabs>
          <w:tab w:val="left" w:pos="8504"/>
        </w:tabs>
        <w:spacing w:after="0"/>
        <w:ind w:firstLine="709"/>
        <w:contextualSpacing/>
        <w:jc w:val="both"/>
        <w:rPr>
          <w:rFonts w:ascii="Times New Roman" w:hAnsi="Times New Roman"/>
          <w:color w:val="000000" w:themeColor="text1"/>
          <w:sz w:val="28"/>
          <w:szCs w:val="28"/>
          <w:shd w:val="clear" w:color="auto" w:fill="FFFFFF"/>
        </w:rPr>
      </w:pPr>
      <w:r w:rsidRPr="00941CF8">
        <w:rPr>
          <w:rFonts w:ascii="Times New Roman" w:hAnsi="Times New Roman"/>
          <w:color w:val="000000" w:themeColor="text1"/>
          <w:sz w:val="28"/>
          <w:szCs w:val="28"/>
          <w:shd w:val="clear" w:color="auto" w:fill="FFFFFF"/>
        </w:rPr>
        <w:t xml:space="preserve">- сохранение существующей сети автомобильных дорог </w:t>
      </w:r>
    </w:p>
    <w:p w:rsidR="008F31E7" w:rsidRPr="00941CF8" w:rsidRDefault="00941CF8" w:rsidP="00FE3D8A">
      <w:pPr>
        <w:tabs>
          <w:tab w:val="left" w:pos="8504"/>
        </w:tabs>
        <w:spacing w:after="0"/>
        <w:ind w:firstLine="709"/>
        <w:contextualSpacing/>
        <w:jc w:val="both"/>
        <w:rPr>
          <w:rFonts w:ascii="Times New Roman" w:hAnsi="Times New Roman"/>
          <w:color w:val="000000" w:themeColor="text1"/>
          <w:sz w:val="28"/>
          <w:szCs w:val="28"/>
        </w:rPr>
      </w:pPr>
      <w:r w:rsidRPr="00941CF8">
        <w:rPr>
          <w:rFonts w:ascii="Times New Roman" w:hAnsi="Times New Roman"/>
          <w:color w:val="000000" w:themeColor="text1"/>
          <w:sz w:val="28"/>
          <w:szCs w:val="28"/>
          <w:shd w:val="clear" w:color="auto" w:fill="FFFFFF"/>
        </w:rPr>
        <w:t>- снижение количества </w:t>
      </w:r>
      <w:r w:rsidRPr="00941CF8">
        <w:rPr>
          <w:rFonts w:ascii="Times New Roman" w:hAnsi="Times New Roman"/>
          <w:bCs/>
          <w:color w:val="000000" w:themeColor="text1"/>
          <w:sz w:val="28"/>
          <w:szCs w:val="28"/>
          <w:shd w:val="clear" w:color="auto" w:fill="FFFFFF"/>
        </w:rPr>
        <w:t>дорожно</w:t>
      </w:r>
      <w:r w:rsidRPr="00941CF8">
        <w:rPr>
          <w:rFonts w:ascii="Times New Roman" w:hAnsi="Times New Roman"/>
          <w:color w:val="000000" w:themeColor="text1"/>
          <w:sz w:val="28"/>
          <w:szCs w:val="28"/>
          <w:shd w:val="clear" w:color="auto" w:fill="FFFFFF"/>
        </w:rPr>
        <w:t>-транспортных происшествий и мест концентрации ДТП.</w:t>
      </w:r>
    </w:p>
    <w:p w:rsidR="00FE3D8A" w:rsidRDefault="00FE3D8A" w:rsidP="00941CF8">
      <w:pPr>
        <w:pStyle w:val="1"/>
        <w:spacing w:before="0"/>
        <w:rPr>
          <w:rFonts w:ascii="Times New Roman" w:hAnsi="Times New Roman"/>
          <w:color w:val="auto"/>
          <w:sz w:val="32"/>
          <w:szCs w:val="32"/>
        </w:rPr>
      </w:pPr>
    </w:p>
    <w:p w:rsidR="00FE3D8A" w:rsidRPr="002A6BD2" w:rsidRDefault="00671640" w:rsidP="00FE3D8A">
      <w:pPr>
        <w:pStyle w:val="1"/>
        <w:spacing w:before="0"/>
        <w:jc w:val="center"/>
        <w:rPr>
          <w:rFonts w:ascii="Times New Roman" w:hAnsi="Times New Roman"/>
          <w:color w:val="auto"/>
          <w:sz w:val="32"/>
          <w:szCs w:val="32"/>
        </w:rPr>
      </w:pPr>
      <w:bookmarkStart w:id="23" w:name="_Toc528843619"/>
      <w:r>
        <w:rPr>
          <w:rFonts w:ascii="Times New Roman" w:hAnsi="Times New Roman"/>
          <w:color w:val="auto"/>
          <w:sz w:val="32"/>
          <w:szCs w:val="32"/>
        </w:rPr>
        <w:t>2</w:t>
      </w:r>
      <w:r w:rsidR="00FE3D8A" w:rsidRPr="002A6BD2">
        <w:rPr>
          <w:rFonts w:ascii="Times New Roman" w:hAnsi="Times New Roman"/>
          <w:color w:val="auto"/>
          <w:sz w:val="32"/>
          <w:szCs w:val="32"/>
        </w:rPr>
        <w:t>.12 Анализ причин и условий возникновения дорожно-транспортных происшествий</w:t>
      </w:r>
      <w:bookmarkEnd w:id="23"/>
    </w:p>
    <w:p w:rsidR="00FE3D8A" w:rsidRDefault="00FE3D8A" w:rsidP="00FE3D8A">
      <w:pPr>
        <w:tabs>
          <w:tab w:val="left" w:pos="8504"/>
        </w:tabs>
        <w:contextualSpacing/>
        <w:jc w:val="center"/>
        <w:rPr>
          <w:rFonts w:ascii="Times New Roman" w:hAnsi="Times New Roman"/>
          <w:b/>
          <w:sz w:val="32"/>
          <w:szCs w:val="32"/>
        </w:rPr>
      </w:pPr>
    </w:p>
    <w:p w:rsidR="00087F79" w:rsidRPr="008F31E7" w:rsidRDefault="00087F79" w:rsidP="00FE3D8A">
      <w:pPr>
        <w:tabs>
          <w:tab w:val="left" w:pos="8504"/>
        </w:tabs>
        <w:contextualSpacing/>
        <w:jc w:val="center"/>
        <w:rPr>
          <w:rFonts w:ascii="Times New Roman" w:hAnsi="Times New Roman"/>
          <w:sz w:val="28"/>
          <w:szCs w:val="28"/>
        </w:rPr>
      </w:pPr>
    </w:p>
    <w:p w:rsidR="008100E8" w:rsidRPr="00B808CE" w:rsidRDefault="008100E8" w:rsidP="008100E8">
      <w:pPr>
        <w:shd w:val="clear" w:color="auto" w:fill="FFFFFF"/>
        <w:ind w:left="82" w:right="5" w:firstLine="422"/>
        <w:jc w:val="both"/>
        <w:rPr>
          <w:rFonts w:ascii="Times New Roman" w:hAnsi="Times New Roman"/>
          <w:sz w:val="28"/>
          <w:szCs w:val="28"/>
        </w:rPr>
      </w:pPr>
      <w:r w:rsidRPr="00B808CE">
        <w:rPr>
          <w:rFonts w:ascii="Times New Roman" w:hAnsi="Times New Roman"/>
          <w:sz w:val="28"/>
          <w:szCs w:val="28"/>
        </w:rPr>
        <w:t xml:space="preserve">Проблема опасности дорожного движения в муниципальном образовании «Олонецкий национальный муниципальный район», связанная с автомобильным транспортом, в последнее десятилетие приобрела особую остроту, в </w:t>
      </w:r>
      <w:r w:rsidRPr="00B808CE">
        <w:rPr>
          <w:rFonts w:ascii="Times New Roman" w:hAnsi="Times New Roman"/>
          <w:sz w:val="28"/>
          <w:szCs w:val="28"/>
        </w:rPr>
        <w:lastRenderedPageBreak/>
        <w:t>связи с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rsidR="008100E8" w:rsidRPr="00B808CE" w:rsidRDefault="008100E8" w:rsidP="008100E8">
      <w:pPr>
        <w:tabs>
          <w:tab w:val="left" w:pos="9639"/>
        </w:tabs>
        <w:ind w:firstLine="567"/>
        <w:jc w:val="both"/>
        <w:rPr>
          <w:rFonts w:ascii="Times New Roman" w:hAnsi="Times New Roman"/>
          <w:color w:val="000000" w:themeColor="text1"/>
          <w:spacing w:val="2"/>
          <w:sz w:val="28"/>
          <w:szCs w:val="28"/>
          <w:shd w:val="clear" w:color="auto" w:fill="FFFFFF"/>
        </w:rPr>
      </w:pPr>
      <w:r w:rsidRPr="00B808CE">
        <w:rPr>
          <w:rFonts w:ascii="Times New Roman" w:hAnsi="Times New Roman"/>
          <w:color w:val="000000" w:themeColor="text1"/>
          <w:spacing w:val="2"/>
          <w:sz w:val="28"/>
          <w:szCs w:val="28"/>
          <w:shd w:val="clear" w:color="auto" w:fill="FFFFFF"/>
        </w:rPr>
        <w:t>За 12 месяцев 2019 года на территории района произошло 232</w:t>
      </w:r>
      <w:r w:rsidR="00087F79" w:rsidRPr="00B808CE">
        <w:rPr>
          <w:rFonts w:ascii="Times New Roman" w:hAnsi="Times New Roman"/>
          <w:color w:val="000000" w:themeColor="text1"/>
          <w:spacing w:val="2"/>
          <w:sz w:val="28"/>
          <w:szCs w:val="28"/>
          <w:shd w:val="clear" w:color="auto" w:fill="FFFFFF"/>
        </w:rPr>
        <w:t xml:space="preserve"> дорожно-</w:t>
      </w:r>
      <w:r w:rsidRPr="00B808CE">
        <w:rPr>
          <w:rFonts w:ascii="Times New Roman" w:hAnsi="Times New Roman"/>
          <w:color w:val="000000" w:themeColor="text1"/>
          <w:spacing w:val="2"/>
          <w:sz w:val="28"/>
          <w:szCs w:val="28"/>
          <w:shd w:val="clear" w:color="auto" w:fill="FFFFFF"/>
        </w:rPr>
        <w:t>транспортных п</w:t>
      </w:r>
      <w:r w:rsidR="00087F79" w:rsidRPr="00B808CE">
        <w:rPr>
          <w:rFonts w:ascii="Times New Roman" w:hAnsi="Times New Roman"/>
          <w:color w:val="000000" w:themeColor="text1"/>
          <w:spacing w:val="2"/>
          <w:sz w:val="28"/>
          <w:szCs w:val="28"/>
          <w:shd w:val="clear" w:color="auto" w:fill="FFFFFF"/>
        </w:rPr>
        <w:t>роисшествий. Зарегистрировано 35</w:t>
      </w:r>
      <w:r w:rsidRPr="00B808CE">
        <w:rPr>
          <w:rFonts w:ascii="Times New Roman" w:hAnsi="Times New Roman"/>
          <w:color w:val="000000" w:themeColor="text1"/>
          <w:spacing w:val="2"/>
          <w:sz w:val="28"/>
          <w:szCs w:val="28"/>
          <w:shd w:val="clear" w:color="auto" w:fill="FFFFFF"/>
        </w:rPr>
        <w:t xml:space="preserve"> ДТП, подлежащих включению в государственную статистическую отчетность, в </w:t>
      </w:r>
      <w:r w:rsidR="00087F79" w:rsidRPr="00B808CE">
        <w:rPr>
          <w:rFonts w:ascii="Times New Roman" w:hAnsi="Times New Roman"/>
          <w:color w:val="000000" w:themeColor="text1"/>
          <w:spacing w:val="2"/>
          <w:sz w:val="28"/>
          <w:szCs w:val="28"/>
          <w:shd w:val="clear" w:color="auto" w:fill="FFFFFF"/>
        </w:rPr>
        <w:t xml:space="preserve">которых </w:t>
      </w:r>
      <w:r w:rsidRPr="00B808CE">
        <w:rPr>
          <w:rFonts w:ascii="Times New Roman" w:hAnsi="Times New Roman"/>
          <w:color w:val="000000" w:themeColor="text1"/>
          <w:spacing w:val="2"/>
          <w:sz w:val="28"/>
          <w:szCs w:val="28"/>
          <w:shd w:val="clear" w:color="auto" w:fill="FFFFFF"/>
        </w:rPr>
        <w:t>4 чело</w:t>
      </w:r>
      <w:r w:rsidR="00087F79" w:rsidRPr="00B808CE">
        <w:rPr>
          <w:rFonts w:ascii="Times New Roman" w:hAnsi="Times New Roman"/>
          <w:color w:val="000000" w:themeColor="text1"/>
          <w:spacing w:val="2"/>
          <w:sz w:val="28"/>
          <w:szCs w:val="28"/>
          <w:shd w:val="clear" w:color="auto" w:fill="FFFFFF"/>
        </w:rPr>
        <w:t>века погибло и 43 ранено</w:t>
      </w:r>
      <w:r w:rsidRPr="00B808CE">
        <w:rPr>
          <w:rFonts w:ascii="Times New Roman" w:hAnsi="Times New Roman"/>
          <w:color w:val="000000" w:themeColor="text1"/>
          <w:spacing w:val="2"/>
          <w:sz w:val="28"/>
          <w:szCs w:val="28"/>
          <w:shd w:val="clear" w:color="auto" w:fill="FFFFFF"/>
        </w:rPr>
        <w:t>.</w:t>
      </w:r>
    </w:p>
    <w:p w:rsidR="008100E8" w:rsidRPr="00B808CE" w:rsidRDefault="00087F79" w:rsidP="008100E8">
      <w:pPr>
        <w:tabs>
          <w:tab w:val="left" w:pos="9639"/>
        </w:tabs>
        <w:ind w:firstLine="567"/>
        <w:jc w:val="both"/>
        <w:rPr>
          <w:rFonts w:ascii="Times New Roman" w:hAnsi="Times New Roman"/>
          <w:color w:val="000000" w:themeColor="text1"/>
          <w:spacing w:val="2"/>
          <w:sz w:val="28"/>
          <w:szCs w:val="28"/>
          <w:shd w:val="clear" w:color="auto" w:fill="FFFFFF"/>
        </w:rPr>
      </w:pPr>
      <w:r w:rsidRPr="00B808CE">
        <w:rPr>
          <w:rFonts w:ascii="Times New Roman" w:hAnsi="Times New Roman"/>
          <w:color w:val="000000" w:themeColor="text1"/>
          <w:spacing w:val="2"/>
          <w:sz w:val="28"/>
          <w:szCs w:val="28"/>
          <w:shd w:val="clear" w:color="auto" w:fill="FFFFFF"/>
        </w:rPr>
        <w:t>Произошло 10</w:t>
      </w:r>
      <w:r w:rsidR="008100E8" w:rsidRPr="00B808CE">
        <w:rPr>
          <w:rFonts w:ascii="Times New Roman" w:hAnsi="Times New Roman"/>
          <w:color w:val="000000" w:themeColor="text1"/>
          <w:spacing w:val="2"/>
          <w:sz w:val="28"/>
          <w:szCs w:val="28"/>
          <w:shd w:val="clear" w:color="auto" w:fill="FFFFFF"/>
        </w:rPr>
        <w:t xml:space="preserve"> дорожно-транспортных происшествия, подлежащих включению в государственную статистическую отчетность с участием несовершенн</w:t>
      </w:r>
      <w:r w:rsidRPr="00B808CE">
        <w:rPr>
          <w:rFonts w:ascii="Times New Roman" w:hAnsi="Times New Roman"/>
          <w:color w:val="000000" w:themeColor="text1"/>
          <w:spacing w:val="2"/>
          <w:sz w:val="28"/>
          <w:szCs w:val="28"/>
          <w:shd w:val="clear" w:color="auto" w:fill="FFFFFF"/>
        </w:rPr>
        <w:t xml:space="preserve">олетних в возрасте до 16 лет, </w:t>
      </w:r>
      <w:r w:rsidR="008100E8" w:rsidRPr="00B808CE">
        <w:rPr>
          <w:rFonts w:ascii="Times New Roman" w:hAnsi="Times New Roman"/>
          <w:color w:val="000000" w:themeColor="text1"/>
          <w:spacing w:val="2"/>
          <w:sz w:val="28"/>
          <w:szCs w:val="28"/>
          <w:shd w:val="clear" w:color="auto" w:fill="FFFFFF"/>
        </w:rPr>
        <w:t>в к</w:t>
      </w:r>
      <w:r w:rsidRPr="00B808CE">
        <w:rPr>
          <w:rFonts w:ascii="Times New Roman" w:hAnsi="Times New Roman"/>
          <w:color w:val="000000" w:themeColor="text1"/>
          <w:spacing w:val="2"/>
          <w:sz w:val="28"/>
          <w:szCs w:val="28"/>
          <w:shd w:val="clear" w:color="auto" w:fill="FFFFFF"/>
        </w:rPr>
        <w:t>оторых 9 детей получили ранения</w:t>
      </w:r>
      <w:r w:rsidR="008100E8" w:rsidRPr="00B808CE">
        <w:rPr>
          <w:rFonts w:ascii="Times New Roman" w:hAnsi="Times New Roman"/>
          <w:color w:val="000000" w:themeColor="text1"/>
          <w:spacing w:val="2"/>
          <w:sz w:val="28"/>
          <w:szCs w:val="28"/>
          <w:shd w:val="clear" w:color="auto" w:fill="FFFFFF"/>
        </w:rPr>
        <w:t>.</w:t>
      </w:r>
    </w:p>
    <w:p w:rsidR="008100E8" w:rsidRPr="00B808CE" w:rsidRDefault="008100E8" w:rsidP="008100E8">
      <w:pPr>
        <w:tabs>
          <w:tab w:val="left" w:pos="9639"/>
        </w:tabs>
        <w:ind w:firstLine="567"/>
        <w:jc w:val="both"/>
        <w:rPr>
          <w:rFonts w:ascii="Times New Roman" w:hAnsi="Times New Roman"/>
          <w:color w:val="000000" w:themeColor="text1"/>
          <w:spacing w:val="2"/>
          <w:sz w:val="28"/>
          <w:szCs w:val="28"/>
          <w:shd w:val="clear" w:color="auto" w:fill="FFFFFF"/>
        </w:rPr>
      </w:pPr>
      <w:r w:rsidRPr="00B808CE">
        <w:rPr>
          <w:rFonts w:ascii="Times New Roman" w:hAnsi="Times New Roman"/>
          <w:color w:val="000000" w:themeColor="text1"/>
          <w:spacing w:val="2"/>
          <w:sz w:val="28"/>
          <w:szCs w:val="28"/>
          <w:shd w:val="clear" w:color="auto" w:fill="FFFFFF"/>
        </w:rPr>
        <w:t>Основными причинами ДТП, подлежащих включению в государственную статистическую отчетность является: ДТП по вине водителей, несоответствие скорости конкретным условием движения, нарушение правил проезда пешеходного перехода, другие нарушения ПДД водителем, несоблюдение очередности проезда, нарушение правил обгона, нахождение на проезжей части пешехода без цели его перехода, пересечение велосипедистом проезжей части по пешеходному переходу.</w:t>
      </w:r>
    </w:p>
    <w:p w:rsidR="009035A5" w:rsidRPr="00B808CE" w:rsidRDefault="009035A5" w:rsidP="00420D9F">
      <w:pPr>
        <w:tabs>
          <w:tab w:val="left" w:pos="9639"/>
        </w:tabs>
        <w:ind w:firstLine="567"/>
        <w:rPr>
          <w:rFonts w:ascii="Times New Roman" w:hAnsi="Times New Roman"/>
          <w:color w:val="000000" w:themeColor="text1"/>
          <w:spacing w:val="2"/>
          <w:sz w:val="28"/>
          <w:szCs w:val="28"/>
          <w:shd w:val="clear" w:color="auto" w:fill="FFFFFF"/>
        </w:rPr>
      </w:pPr>
      <w:r w:rsidRPr="00B808CE">
        <w:rPr>
          <w:rFonts w:ascii="Times New Roman" w:hAnsi="Times New Roman"/>
          <w:color w:val="000000" w:themeColor="text1"/>
          <w:spacing w:val="2"/>
          <w:sz w:val="28"/>
          <w:szCs w:val="28"/>
          <w:shd w:val="clear" w:color="auto" w:fill="FFFFFF"/>
        </w:rPr>
        <w:t>Показатели аварийности за период с 2016 по 2019 г.г</w:t>
      </w:r>
    </w:p>
    <w:p w:rsidR="00973AA3" w:rsidRPr="00087F79" w:rsidRDefault="00973AA3" w:rsidP="008100E8">
      <w:pPr>
        <w:tabs>
          <w:tab w:val="left" w:pos="9639"/>
        </w:tabs>
        <w:ind w:firstLine="567"/>
        <w:jc w:val="both"/>
        <w:rPr>
          <w:rFonts w:ascii="Times New Roman" w:hAnsi="Times New Roman"/>
          <w:color w:val="FF0000"/>
          <w:spacing w:val="2"/>
          <w:sz w:val="24"/>
          <w:szCs w:val="24"/>
          <w:shd w:val="clear" w:color="auto" w:fill="FFFFFF"/>
        </w:rPr>
      </w:pPr>
      <w:r>
        <w:rPr>
          <w:rFonts w:ascii="Times New Roman" w:hAnsi="Times New Roman"/>
          <w:noProof/>
          <w:color w:val="FF0000"/>
          <w:spacing w:val="2"/>
          <w:sz w:val="24"/>
          <w:szCs w:val="24"/>
          <w:shd w:val="clear" w:color="auto" w:fill="FFFFFF"/>
          <w:lang w:eastAsia="ru-RU"/>
        </w:rPr>
        <w:drawing>
          <wp:inline distT="0" distB="0" distL="0" distR="0">
            <wp:extent cx="4695453" cy="2268187"/>
            <wp:effectExtent l="19050" t="0" r="9897"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35A5" w:rsidRPr="00B808CE" w:rsidRDefault="009035A5" w:rsidP="00B54129">
      <w:pPr>
        <w:tabs>
          <w:tab w:val="left" w:pos="9639"/>
        </w:tabs>
        <w:spacing w:after="0" w:line="360" w:lineRule="auto"/>
        <w:ind w:firstLine="567"/>
        <w:jc w:val="both"/>
        <w:rPr>
          <w:rFonts w:ascii="Times New Roman" w:hAnsi="Times New Roman"/>
          <w:color w:val="000000" w:themeColor="text1"/>
          <w:spacing w:val="2"/>
          <w:sz w:val="28"/>
          <w:szCs w:val="28"/>
          <w:shd w:val="clear" w:color="auto" w:fill="FFFFFF"/>
        </w:rPr>
      </w:pPr>
      <w:r w:rsidRPr="00B808CE">
        <w:rPr>
          <w:rFonts w:ascii="Times New Roman" w:hAnsi="Times New Roman"/>
          <w:color w:val="000000" w:themeColor="text1"/>
          <w:spacing w:val="2"/>
          <w:sz w:val="28"/>
          <w:szCs w:val="28"/>
          <w:shd w:val="clear" w:color="auto" w:fill="FFFFFF"/>
        </w:rPr>
        <w:lastRenderedPageBreak/>
        <w:t>Самыми «аварийно-опасными» днями недели за текущий период является: понедельник, четверг, воскресенье.</w:t>
      </w:r>
    </w:p>
    <w:p w:rsidR="008100E8" w:rsidRPr="00B808CE" w:rsidRDefault="009035A5" w:rsidP="00B54129">
      <w:pPr>
        <w:tabs>
          <w:tab w:val="left" w:pos="9639"/>
        </w:tabs>
        <w:spacing w:after="0" w:line="360" w:lineRule="auto"/>
        <w:ind w:firstLine="567"/>
        <w:jc w:val="both"/>
        <w:rPr>
          <w:rFonts w:ascii="Times New Roman" w:hAnsi="Times New Roman"/>
          <w:color w:val="000000" w:themeColor="text1"/>
          <w:spacing w:val="2"/>
          <w:sz w:val="28"/>
          <w:szCs w:val="28"/>
          <w:shd w:val="clear" w:color="auto" w:fill="FFFFFF"/>
        </w:rPr>
      </w:pPr>
      <w:r w:rsidRPr="00B808CE">
        <w:rPr>
          <w:rFonts w:ascii="Times New Roman" w:hAnsi="Times New Roman"/>
          <w:color w:val="000000" w:themeColor="text1"/>
          <w:spacing w:val="2"/>
          <w:sz w:val="28"/>
          <w:szCs w:val="28"/>
          <w:shd w:val="clear" w:color="auto" w:fill="FFFFFF"/>
        </w:rPr>
        <w:t>В течение суток дорожно-транспортные происшествия наиболее часто происходили с 08.00-12.00 и 12.00-16.00, наименее «аварийное» время суток с 00.00-04.00.</w:t>
      </w:r>
    </w:p>
    <w:p w:rsidR="00C31CC5" w:rsidRPr="00B808CE" w:rsidRDefault="00C31CC5" w:rsidP="00C31CC5">
      <w:pPr>
        <w:tabs>
          <w:tab w:val="left" w:pos="9639"/>
        </w:tabs>
        <w:spacing w:after="0" w:line="360" w:lineRule="auto"/>
        <w:ind w:firstLine="567"/>
        <w:jc w:val="both"/>
        <w:rPr>
          <w:rFonts w:ascii="Times New Roman" w:hAnsi="Times New Roman"/>
          <w:color w:val="000000"/>
          <w:spacing w:val="2"/>
          <w:sz w:val="28"/>
          <w:szCs w:val="28"/>
          <w:shd w:val="clear" w:color="auto" w:fill="FFFFFF"/>
        </w:rPr>
      </w:pPr>
      <w:r w:rsidRPr="00B808CE">
        <w:rPr>
          <w:rFonts w:ascii="Times New Roman" w:hAnsi="Times New Roman"/>
          <w:color w:val="000000" w:themeColor="text1"/>
          <w:spacing w:val="2"/>
          <w:sz w:val="28"/>
          <w:szCs w:val="28"/>
          <w:shd w:val="clear" w:color="auto" w:fill="FFFFFF"/>
        </w:rPr>
        <w:t>Наиболее количество дорожно-транспортных происшествий зарегистрировано на участке федеральной автодороге Р-21 «Кола» - 63 ДТП, на автодороге «Олонец-Питкяранта-Леппясилта» – 30, на автодороге «Олонец-Верховье» - 17, в Олонце – 67 ДТП, в других населенных пунктах и дорогах Олонецкого района - 55.</w:t>
      </w:r>
    </w:p>
    <w:p w:rsidR="002C1797" w:rsidRDefault="002C1797" w:rsidP="002C1797">
      <w:pPr>
        <w:tabs>
          <w:tab w:val="left" w:pos="8504"/>
        </w:tabs>
        <w:spacing w:line="240" w:lineRule="auto"/>
        <w:contextualSpacing/>
        <w:rPr>
          <w:rFonts w:ascii="Times New Roman" w:hAnsi="Times New Roman"/>
          <w:b/>
          <w:sz w:val="28"/>
          <w:szCs w:val="28"/>
        </w:rPr>
      </w:pPr>
    </w:p>
    <w:p w:rsidR="00FE3D8A" w:rsidRDefault="00C31CC5" w:rsidP="00420D9F">
      <w:pPr>
        <w:tabs>
          <w:tab w:val="left" w:pos="8504"/>
        </w:tabs>
        <w:spacing w:line="240" w:lineRule="auto"/>
        <w:rPr>
          <w:rFonts w:ascii="Times New Roman" w:hAnsi="Times New Roman"/>
          <w:b/>
          <w:sz w:val="28"/>
          <w:szCs w:val="28"/>
        </w:rPr>
      </w:pPr>
      <w:r w:rsidRPr="00C31CC5">
        <w:rPr>
          <w:rFonts w:ascii="Times New Roman" w:hAnsi="Times New Roman"/>
          <w:b/>
          <w:noProof/>
          <w:sz w:val="28"/>
          <w:szCs w:val="28"/>
          <w:lang w:eastAsia="ru-RU"/>
        </w:rPr>
        <w:drawing>
          <wp:inline distT="0" distB="0" distL="0" distR="0">
            <wp:extent cx="5486400" cy="3200400"/>
            <wp:effectExtent l="19050" t="0" r="19050" b="0"/>
            <wp:docPr id="1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08CE" w:rsidRDefault="00B808CE" w:rsidP="00B808CE">
      <w:pPr>
        <w:tabs>
          <w:tab w:val="left" w:pos="9639"/>
        </w:tabs>
        <w:spacing w:after="0" w:line="360" w:lineRule="auto"/>
        <w:ind w:firstLine="567"/>
        <w:jc w:val="both"/>
        <w:rPr>
          <w:rFonts w:ascii="Times New Roman" w:hAnsi="Times New Roman"/>
          <w:color w:val="000000"/>
          <w:spacing w:val="2"/>
          <w:sz w:val="24"/>
          <w:szCs w:val="24"/>
          <w:shd w:val="clear" w:color="auto" w:fill="FFFFFF"/>
        </w:rPr>
      </w:pPr>
      <w:r w:rsidRPr="008A3C1F">
        <w:rPr>
          <w:rFonts w:ascii="Times New Roman" w:hAnsi="Times New Roman"/>
          <w:color w:val="000000"/>
          <w:spacing w:val="2"/>
          <w:sz w:val="24"/>
          <w:szCs w:val="24"/>
          <w:shd w:val="clear" w:color="auto" w:fill="FFFFFF"/>
        </w:rPr>
        <w:t>Самыми распространенными причинами ДТП на дорогах являются: несоблюдение дистанции, несоблюдение очередности проезда, превышение установленной скорости движения, несоблюдение скорости конкретным условиям, нарушение правил обгона и выезд на встречную полосу движения.</w:t>
      </w:r>
    </w:p>
    <w:p w:rsidR="00B808CE" w:rsidRDefault="00B808CE" w:rsidP="00420D9F">
      <w:pPr>
        <w:tabs>
          <w:tab w:val="left" w:pos="8504"/>
        </w:tabs>
        <w:spacing w:line="240" w:lineRule="auto"/>
        <w:rPr>
          <w:rFonts w:ascii="Times New Roman" w:hAnsi="Times New Roman"/>
          <w:b/>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24" w:name="_Toc528843620"/>
      <w:r>
        <w:rPr>
          <w:rFonts w:ascii="Times New Roman" w:hAnsi="Times New Roman"/>
          <w:color w:val="auto"/>
          <w:sz w:val="32"/>
          <w:szCs w:val="32"/>
        </w:rPr>
        <w:t>3</w:t>
      </w:r>
      <w:r w:rsidR="00FE3D8A" w:rsidRPr="00697B2F">
        <w:rPr>
          <w:rFonts w:ascii="Times New Roman" w:hAnsi="Times New Roman"/>
          <w:color w:val="auto"/>
          <w:sz w:val="32"/>
          <w:szCs w:val="32"/>
        </w:rPr>
        <w:t>. РАЗРАБОТКА ПРОГРАММЫ МЕРОПРИЯТИЙ КСОДД НА ПРОГНОЗНЫЕ ПЕРИОДЫ</w:t>
      </w:r>
      <w:bookmarkEnd w:id="24"/>
    </w:p>
    <w:p w:rsidR="00FE3D8A" w:rsidRPr="00697B2F" w:rsidRDefault="00FE3D8A" w:rsidP="00FE3D8A">
      <w:pPr>
        <w:pStyle w:val="1"/>
        <w:spacing w:before="0"/>
        <w:jc w:val="center"/>
        <w:rPr>
          <w:rFonts w:ascii="Times New Roman" w:hAnsi="Times New Roman"/>
          <w:color w:val="auto"/>
          <w:sz w:val="32"/>
          <w:szCs w:val="32"/>
        </w:rPr>
      </w:pPr>
    </w:p>
    <w:p w:rsidR="00FE3D8A" w:rsidRPr="00697B2F" w:rsidRDefault="00671640" w:rsidP="00FE3D8A">
      <w:pPr>
        <w:pStyle w:val="1"/>
        <w:spacing w:before="0"/>
        <w:jc w:val="center"/>
        <w:rPr>
          <w:rFonts w:ascii="Times New Roman" w:hAnsi="Times New Roman"/>
          <w:color w:val="auto"/>
          <w:sz w:val="32"/>
          <w:szCs w:val="32"/>
        </w:rPr>
      </w:pPr>
      <w:bookmarkStart w:id="25" w:name="_Toc528843621"/>
      <w:r>
        <w:rPr>
          <w:rFonts w:ascii="Times New Roman" w:hAnsi="Times New Roman"/>
          <w:color w:val="auto"/>
          <w:sz w:val="32"/>
          <w:szCs w:val="32"/>
        </w:rPr>
        <w:t>3</w:t>
      </w:r>
      <w:r w:rsidR="00FE3D8A" w:rsidRPr="00697B2F">
        <w:rPr>
          <w:rFonts w:ascii="Times New Roman" w:hAnsi="Times New Roman"/>
          <w:color w:val="auto"/>
          <w:sz w:val="32"/>
          <w:szCs w:val="32"/>
        </w:rPr>
        <w:t>.1 Подготовка принципиальных предложений и решений по основным мероприятиям ОДД</w:t>
      </w:r>
      <w:bookmarkEnd w:id="25"/>
    </w:p>
    <w:p w:rsidR="00FE3D8A" w:rsidRDefault="00FE3D8A" w:rsidP="00FE3D8A">
      <w:pPr>
        <w:tabs>
          <w:tab w:val="left" w:pos="8504"/>
        </w:tabs>
        <w:suppressAutoHyphens/>
        <w:spacing w:after="0"/>
        <w:ind w:firstLine="993"/>
        <w:jc w:val="both"/>
        <w:rPr>
          <w:rFonts w:ascii="Times New Roman" w:hAnsi="Times New Roman"/>
          <w:sz w:val="28"/>
          <w:szCs w:val="28"/>
        </w:rPr>
      </w:pPr>
    </w:p>
    <w:p w:rsidR="00FE3D8A" w:rsidRPr="000B765D" w:rsidRDefault="00FE3D8A" w:rsidP="00FE3D8A">
      <w:pPr>
        <w:tabs>
          <w:tab w:val="left" w:pos="8504"/>
        </w:tabs>
        <w:suppressAutoHyphens/>
        <w:spacing w:after="0"/>
        <w:ind w:firstLine="993"/>
        <w:jc w:val="both"/>
        <w:rPr>
          <w:rFonts w:ascii="Times New Roman" w:hAnsi="Times New Roman"/>
          <w:sz w:val="28"/>
          <w:szCs w:val="28"/>
        </w:rPr>
      </w:pPr>
      <w:r w:rsidRPr="000B765D">
        <w:rPr>
          <w:rFonts w:ascii="Times New Roman" w:hAnsi="Times New Roman"/>
          <w:sz w:val="28"/>
          <w:szCs w:val="28"/>
        </w:rPr>
        <w:t xml:space="preserve">В процессе разработки принципиальных вариантов развития транспортной инфраструктуры в области организации </w:t>
      </w:r>
      <w:r>
        <w:rPr>
          <w:rFonts w:ascii="Times New Roman" w:hAnsi="Times New Roman"/>
          <w:sz w:val="28"/>
          <w:szCs w:val="28"/>
        </w:rPr>
        <w:t>до</w:t>
      </w:r>
      <w:r w:rsidRPr="000B765D">
        <w:rPr>
          <w:rFonts w:ascii="Times New Roman" w:hAnsi="Times New Roman"/>
          <w:sz w:val="28"/>
          <w:szCs w:val="28"/>
        </w:rPr>
        <w:t xml:space="preserve">рожного движения </w:t>
      </w:r>
      <w:r w:rsidR="00E653EF">
        <w:rPr>
          <w:rFonts w:ascii="Times New Roman" w:hAnsi="Times New Roman"/>
          <w:sz w:val="28"/>
          <w:szCs w:val="28"/>
        </w:rPr>
        <w:t>Олонецкого</w:t>
      </w:r>
      <w:r w:rsidRPr="000B765D">
        <w:rPr>
          <w:rFonts w:ascii="Times New Roman" w:hAnsi="Times New Roman"/>
          <w:sz w:val="28"/>
          <w:szCs w:val="28"/>
        </w:rPr>
        <w:t xml:space="preserve"> района принимались во внимание прогнозные значения численности населения, </w:t>
      </w:r>
      <w:r>
        <w:rPr>
          <w:rFonts w:ascii="Times New Roman" w:hAnsi="Times New Roman"/>
          <w:sz w:val="28"/>
          <w:szCs w:val="28"/>
        </w:rPr>
        <w:t>п</w:t>
      </w:r>
      <w:r w:rsidRPr="000B765D">
        <w:rPr>
          <w:rFonts w:ascii="Times New Roman" w:hAnsi="Times New Roman"/>
          <w:sz w:val="28"/>
          <w:szCs w:val="28"/>
        </w:rPr>
        <w:t>рогнозы социально-экономического и градостроительного развития, а также деловую активность на территории района. 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w:t>
      </w:r>
      <w:r>
        <w:rPr>
          <w:rFonts w:ascii="Times New Roman" w:hAnsi="Times New Roman"/>
          <w:sz w:val="28"/>
          <w:szCs w:val="28"/>
        </w:rPr>
        <w:t>енно-оптимистический) и вариант</w:t>
      </w:r>
      <w:r w:rsidRPr="000B765D">
        <w:rPr>
          <w:rFonts w:ascii="Times New Roman" w:hAnsi="Times New Roman"/>
          <w:sz w:val="28"/>
          <w:szCs w:val="28"/>
        </w:rPr>
        <w:t xml:space="preserve"> 3 (экономически обоснованный) предлагаемого к реализации с учетом всех перспектив развития </w:t>
      </w:r>
      <w:r w:rsidR="00E653EF">
        <w:rPr>
          <w:rFonts w:ascii="Times New Roman" w:hAnsi="Times New Roman"/>
          <w:sz w:val="28"/>
          <w:szCs w:val="28"/>
        </w:rPr>
        <w:t>Олонецкого</w:t>
      </w:r>
      <w:r w:rsidRPr="000B765D">
        <w:rPr>
          <w:rFonts w:ascii="Times New Roman" w:hAnsi="Times New Roman"/>
          <w:sz w:val="28"/>
          <w:szCs w:val="28"/>
        </w:rPr>
        <w:t xml:space="preserve"> района. Варианты 1 и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его развития. </w:t>
      </w:r>
    </w:p>
    <w:p w:rsidR="00FE3D8A" w:rsidRPr="000B765D" w:rsidRDefault="00FE3D8A" w:rsidP="00FE3D8A">
      <w:pPr>
        <w:tabs>
          <w:tab w:val="left" w:pos="8504"/>
        </w:tabs>
        <w:suppressAutoHyphens/>
        <w:spacing w:after="0"/>
        <w:ind w:firstLine="993"/>
        <w:jc w:val="both"/>
        <w:rPr>
          <w:rFonts w:ascii="Times New Roman" w:hAnsi="Times New Roman"/>
          <w:sz w:val="28"/>
          <w:szCs w:val="28"/>
        </w:rPr>
      </w:pPr>
      <w:r w:rsidRPr="000B765D">
        <w:rPr>
          <w:rFonts w:ascii="Times New Roman" w:hAnsi="Times New Roman"/>
          <w:sz w:val="28"/>
          <w:szCs w:val="28"/>
        </w:rPr>
        <w:t xml:space="preserve">Вариант 1 (базовый). </w:t>
      </w:r>
    </w:p>
    <w:p w:rsidR="00FE3D8A" w:rsidRDefault="00FE3D8A" w:rsidP="00FE3D8A">
      <w:pPr>
        <w:tabs>
          <w:tab w:val="left" w:pos="8504"/>
        </w:tabs>
        <w:suppressAutoHyphens/>
        <w:spacing w:after="0"/>
        <w:ind w:firstLine="993"/>
        <w:jc w:val="both"/>
        <w:rPr>
          <w:rFonts w:ascii="Times New Roman" w:hAnsi="Times New Roman"/>
          <w:sz w:val="28"/>
          <w:szCs w:val="28"/>
        </w:rPr>
      </w:pPr>
      <w:r w:rsidRPr="000B765D">
        <w:rPr>
          <w:rFonts w:ascii="Times New Roman" w:hAnsi="Times New Roman"/>
          <w:sz w:val="28"/>
          <w:szCs w:val="28"/>
        </w:rPr>
        <w:t>Предполагается сохранение инерциальных трендов, сложившихся в последний период, консервативную политику частных компаний инфраструктурного сектора, при стагнации государственного спроса.</w:t>
      </w:r>
    </w:p>
    <w:p w:rsidR="00FE3D8A" w:rsidRPr="000B765D" w:rsidRDefault="00FE3D8A" w:rsidP="00FE3D8A">
      <w:pPr>
        <w:tabs>
          <w:tab w:val="left" w:pos="8504"/>
        </w:tabs>
        <w:suppressAutoHyphens/>
        <w:spacing w:after="0"/>
        <w:ind w:firstLine="993"/>
        <w:jc w:val="both"/>
        <w:rPr>
          <w:rFonts w:ascii="Times New Roman" w:hAnsi="Times New Roman"/>
          <w:sz w:val="28"/>
          <w:szCs w:val="28"/>
        </w:rPr>
      </w:pPr>
      <w:r w:rsidRPr="000B765D">
        <w:rPr>
          <w:rFonts w:ascii="Times New Roman" w:hAnsi="Times New Roman"/>
          <w:sz w:val="28"/>
          <w:szCs w:val="28"/>
        </w:rPr>
        <w:t xml:space="preserve"> Вариант 2 (умеренно-оптимистический) </w:t>
      </w:r>
    </w:p>
    <w:p w:rsidR="00FE3D8A" w:rsidRPr="000B765D" w:rsidRDefault="00FE3D8A" w:rsidP="00FE3D8A">
      <w:pPr>
        <w:tabs>
          <w:tab w:val="left" w:pos="8504"/>
        </w:tabs>
        <w:suppressAutoHyphens/>
        <w:spacing w:after="0"/>
        <w:ind w:firstLine="993"/>
        <w:jc w:val="both"/>
        <w:rPr>
          <w:rFonts w:ascii="Times New Roman" w:hAnsi="Times New Roman"/>
          <w:sz w:val="28"/>
          <w:szCs w:val="28"/>
        </w:rPr>
      </w:pPr>
      <w:r w:rsidRPr="000B765D">
        <w:rPr>
          <w:rFonts w:ascii="Times New Roman" w:hAnsi="Times New Roman"/>
          <w:sz w:val="28"/>
          <w:szCs w:val="28"/>
        </w:rPr>
        <w:t xml:space="preserve">На территории </w:t>
      </w:r>
      <w:r w:rsidR="00E653EF">
        <w:rPr>
          <w:rFonts w:ascii="Times New Roman" w:hAnsi="Times New Roman"/>
          <w:sz w:val="28"/>
          <w:szCs w:val="28"/>
        </w:rPr>
        <w:t>Олонецкого</w:t>
      </w:r>
      <w:r w:rsidRPr="000B765D">
        <w:rPr>
          <w:rFonts w:ascii="Times New Roman" w:hAnsi="Times New Roman"/>
          <w:sz w:val="28"/>
          <w:szCs w:val="28"/>
        </w:rPr>
        <w:t xml:space="preserve"> района предполагается проведение более активной политики и создание условий для </w:t>
      </w:r>
      <w:r>
        <w:rPr>
          <w:rFonts w:ascii="Times New Roman" w:hAnsi="Times New Roman"/>
          <w:sz w:val="28"/>
          <w:szCs w:val="28"/>
        </w:rPr>
        <w:t xml:space="preserve">более устойчивого долгосрочного </w:t>
      </w:r>
      <w:r w:rsidRPr="000B765D">
        <w:rPr>
          <w:rFonts w:ascii="Times New Roman" w:hAnsi="Times New Roman"/>
          <w:sz w:val="28"/>
          <w:szCs w:val="28"/>
        </w:rPr>
        <w:t xml:space="preserve">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w:t>
      </w:r>
      <w:r>
        <w:rPr>
          <w:rFonts w:ascii="Times New Roman" w:hAnsi="Times New Roman"/>
          <w:sz w:val="28"/>
          <w:szCs w:val="28"/>
        </w:rPr>
        <w:t>э</w:t>
      </w:r>
      <w:r w:rsidRPr="000B765D">
        <w:rPr>
          <w:rFonts w:ascii="Times New Roman" w:hAnsi="Times New Roman"/>
          <w:sz w:val="28"/>
          <w:szCs w:val="28"/>
        </w:rPr>
        <w:t xml:space="preserve">кономики, увеличению финансирования развития человеческого капитала. Сценарий характеризуется ростом </w:t>
      </w:r>
      <w:r w:rsidRPr="000B765D">
        <w:rPr>
          <w:rFonts w:ascii="Times New Roman" w:hAnsi="Times New Roman"/>
          <w:sz w:val="28"/>
          <w:szCs w:val="28"/>
        </w:rPr>
        <w:lastRenderedPageBreak/>
        <w:t xml:space="preserve">экономической активности грузовых и пассажирских перевозок, увеличение деловой активности, предполагает также привлечение инвестиций. </w:t>
      </w:r>
    </w:p>
    <w:p w:rsidR="00FE3D8A" w:rsidRDefault="00FE3D8A" w:rsidP="00FE3D8A">
      <w:pPr>
        <w:tabs>
          <w:tab w:val="left" w:pos="8504"/>
        </w:tabs>
        <w:suppressAutoHyphens/>
        <w:spacing w:after="0"/>
        <w:ind w:firstLine="993"/>
        <w:jc w:val="both"/>
        <w:rPr>
          <w:rFonts w:ascii="Times New Roman" w:hAnsi="Times New Roman"/>
          <w:sz w:val="28"/>
          <w:szCs w:val="28"/>
        </w:rPr>
      </w:pPr>
      <w:r w:rsidRPr="000B765D">
        <w:rPr>
          <w:rFonts w:ascii="Times New Roman" w:hAnsi="Times New Roman"/>
          <w:sz w:val="28"/>
          <w:szCs w:val="28"/>
        </w:rPr>
        <w:t>Вариант 3 (Экономически обоснованный)</w:t>
      </w:r>
    </w:p>
    <w:p w:rsidR="00FE3D8A" w:rsidRDefault="00FE3D8A" w:rsidP="00FE3D8A">
      <w:pPr>
        <w:tabs>
          <w:tab w:val="left" w:pos="8504"/>
        </w:tabs>
        <w:suppressAutoHyphens/>
        <w:spacing w:after="0"/>
        <w:ind w:firstLine="993"/>
        <w:jc w:val="both"/>
        <w:rPr>
          <w:rFonts w:ascii="Times New Roman" w:hAnsi="Times New Roman"/>
          <w:sz w:val="28"/>
          <w:szCs w:val="28"/>
        </w:rPr>
      </w:pPr>
      <w:r w:rsidRPr="000B765D">
        <w:rPr>
          <w:rFonts w:ascii="Times New Roman" w:hAnsi="Times New Roman"/>
          <w:sz w:val="28"/>
          <w:szCs w:val="28"/>
        </w:rPr>
        <w:t xml:space="preserve">На территории </w:t>
      </w:r>
      <w:r w:rsidR="00E653EF">
        <w:rPr>
          <w:rFonts w:ascii="Times New Roman" w:hAnsi="Times New Roman"/>
          <w:sz w:val="28"/>
          <w:szCs w:val="28"/>
        </w:rPr>
        <w:t>Олонецког</w:t>
      </w:r>
      <w:r>
        <w:rPr>
          <w:rFonts w:ascii="Times New Roman" w:hAnsi="Times New Roman"/>
          <w:sz w:val="28"/>
          <w:szCs w:val="28"/>
        </w:rPr>
        <w:t>о</w:t>
      </w:r>
      <w:r w:rsidRPr="000B765D">
        <w:rPr>
          <w:rFonts w:ascii="Times New Roman" w:hAnsi="Times New Roman"/>
          <w:sz w:val="28"/>
          <w:szCs w:val="28"/>
        </w:rPr>
        <w:t xml:space="preserve"> района предполагается проведение более активной политики и создание условий для более устойчивого долгосрочного роста. </w:t>
      </w:r>
      <w:r w:rsidRPr="00F40136">
        <w:rPr>
          <w:rFonts w:ascii="Times New Roman" w:hAnsi="Times New Roman"/>
          <w:sz w:val="28"/>
          <w:szCs w:val="28"/>
        </w:rPr>
        <w:t xml:space="preserve">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FE3D8A" w:rsidRDefault="00FE3D8A" w:rsidP="00FE3D8A">
      <w:pPr>
        <w:tabs>
          <w:tab w:val="left" w:pos="8504"/>
        </w:tabs>
        <w:suppressAutoHyphens/>
        <w:spacing w:after="0"/>
        <w:ind w:firstLine="993"/>
        <w:jc w:val="both"/>
        <w:rPr>
          <w:rFonts w:ascii="Times New Roman" w:hAnsi="Times New Roman"/>
          <w:sz w:val="28"/>
          <w:szCs w:val="28"/>
        </w:rPr>
      </w:pPr>
      <w:r w:rsidRPr="000B765D">
        <w:rPr>
          <w:rFonts w:ascii="Times New Roman" w:hAnsi="Times New Roman"/>
          <w:sz w:val="28"/>
          <w:szCs w:val="28"/>
        </w:rPr>
        <w:t xml:space="preserve">Сценарий предполагает реконструкцию автодорог </w:t>
      </w:r>
      <w:r w:rsidR="00E653EF">
        <w:rPr>
          <w:rFonts w:ascii="Times New Roman" w:hAnsi="Times New Roman"/>
          <w:sz w:val="28"/>
          <w:szCs w:val="28"/>
        </w:rPr>
        <w:t>Олонецкого</w:t>
      </w:r>
      <w:r w:rsidRPr="000B765D">
        <w:rPr>
          <w:rFonts w:ascii="Times New Roman" w:hAnsi="Times New Roman"/>
          <w:sz w:val="28"/>
          <w:szCs w:val="28"/>
        </w:rPr>
        <w:t xml:space="preserve"> района,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w:t>
      </w:r>
      <w:r>
        <w:rPr>
          <w:rFonts w:ascii="Times New Roman" w:hAnsi="Times New Roman"/>
          <w:sz w:val="28"/>
          <w:szCs w:val="28"/>
        </w:rPr>
        <w:t>с</w:t>
      </w:r>
      <w:r w:rsidRPr="000B765D">
        <w:rPr>
          <w:rFonts w:ascii="Times New Roman" w:hAnsi="Times New Roman"/>
          <w:sz w:val="28"/>
          <w:szCs w:val="28"/>
        </w:rPr>
        <w:t>троительства, развитие инфраструктуры пассажирских перевозок</w:t>
      </w:r>
      <w:r w:rsidR="00825203">
        <w:rPr>
          <w:rFonts w:ascii="Times New Roman" w:hAnsi="Times New Roman"/>
          <w:sz w:val="28"/>
          <w:szCs w:val="28"/>
        </w:rPr>
        <w:t>.</w:t>
      </w:r>
    </w:p>
    <w:p w:rsidR="00E51344" w:rsidRDefault="00E51344" w:rsidP="00FE3D8A">
      <w:pPr>
        <w:tabs>
          <w:tab w:val="left" w:pos="8504"/>
        </w:tabs>
        <w:suppressAutoHyphens/>
        <w:spacing w:line="240" w:lineRule="auto"/>
        <w:ind w:firstLine="993"/>
        <w:jc w:val="both"/>
        <w:rPr>
          <w:rFonts w:ascii="Times New Roman" w:hAnsi="Times New Roman"/>
          <w:sz w:val="28"/>
          <w:szCs w:val="28"/>
        </w:rPr>
      </w:pPr>
    </w:p>
    <w:p w:rsidR="00FE3D8A" w:rsidRPr="002F0F90" w:rsidRDefault="00FE3D8A" w:rsidP="00FE3D8A">
      <w:pPr>
        <w:tabs>
          <w:tab w:val="left" w:pos="8504"/>
        </w:tabs>
        <w:suppressAutoHyphens/>
        <w:spacing w:line="240" w:lineRule="auto"/>
        <w:ind w:firstLine="993"/>
        <w:jc w:val="both"/>
        <w:rPr>
          <w:rFonts w:ascii="Times New Roman" w:hAnsi="Times New Roman"/>
          <w:sz w:val="28"/>
          <w:szCs w:val="28"/>
        </w:rPr>
      </w:pPr>
      <w:r w:rsidRPr="002F0F90">
        <w:rPr>
          <w:rFonts w:ascii="Times New Roman" w:hAnsi="Times New Roman"/>
          <w:sz w:val="28"/>
          <w:szCs w:val="28"/>
        </w:rPr>
        <w:t xml:space="preserve">Таблица </w:t>
      </w:r>
      <w:r w:rsidR="002F0F90" w:rsidRPr="002F0F90">
        <w:rPr>
          <w:rFonts w:ascii="Times New Roman" w:hAnsi="Times New Roman"/>
          <w:sz w:val="28"/>
          <w:szCs w:val="28"/>
        </w:rPr>
        <w:t xml:space="preserve">4 </w:t>
      </w:r>
      <w:r w:rsidRPr="002F0F90">
        <w:rPr>
          <w:rFonts w:ascii="Times New Roman" w:hAnsi="Times New Roman"/>
          <w:sz w:val="28"/>
          <w:szCs w:val="28"/>
        </w:rPr>
        <w:t>- Целевые показатели (индикаторы) развития транспортной инфраструктуры</w:t>
      </w:r>
    </w:p>
    <w:tbl>
      <w:tblPr>
        <w:tblW w:w="13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5"/>
        <w:gridCol w:w="5183"/>
        <w:gridCol w:w="1325"/>
        <w:gridCol w:w="865"/>
        <w:gridCol w:w="851"/>
        <w:gridCol w:w="850"/>
        <w:gridCol w:w="992"/>
        <w:gridCol w:w="993"/>
        <w:gridCol w:w="1597"/>
      </w:tblGrid>
      <w:tr w:rsidR="001907F7" w:rsidRPr="003A49BE" w:rsidTr="002252BC">
        <w:trPr>
          <w:trHeight w:val="326"/>
        </w:trPr>
        <w:tc>
          <w:tcPr>
            <w:tcW w:w="815" w:type="dxa"/>
            <w:vMerge w:val="restart"/>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 п/п</w:t>
            </w:r>
          </w:p>
        </w:tc>
        <w:tc>
          <w:tcPr>
            <w:tcW w:w="5183" w:type="dxa"/>
            <w:vMerge w:val="restart"/>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Наименование индикатора</w:t>
            </w:r>
          </w:p>
        </w:tc>
        <w:tc>
          <w:tcPr>
            <w:tcW w:w="1325" w:type="dxa"/>
            <w:vMerge w:val="restart"/>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Единица измерения</w:t>
            </w:r>
          </w:p>
        </w:tc>
        <w:tc>
          <w:tcPr>
            <w:tcW w:w="6148" w:type="dxa"/>
            <w:gridSpan w:val="6"/>
          </w:tcPr>
          <w:p w:rsidR="001907F7" w:rsidRPr="003A49BE" w:rsidRDefault="001907F7" w:rsidP="00A72A8A">
            <w:pPr>
              <w:tabs>
                <w:tab w:val="left" w:pos="8504"/>
              </w:tabs>
              <w:suppressAutoHyphens/>
              <w:spacing w:after="0" w:line="240" w:lineRule="auto"/>
              <w:jc w:val="center"/>
              <w:rPr>
                <w:rFonts w:ascii="Times New Roman" w:hAnsi="Times New Roman"/>
                <w:sz w:val="28"/>
                <w:szCs w:val="28"/>
              </w:rPr>
            </w:pPr>
            <w:r w:rsidRPr="003A49BE">
              <w:rPr>
                <w:rFonts w:ascii="Times New Roman" w:hAnsi="Times New Roman"/>
                <w:sz w:val="28"/>
                <w:szCs w:val="28"/>
              </w:rPr>
              <w:t>Показатели по годам</w:t>
            </w:r>
          </w:p>
        </w:tc>
      </w:tr>
      <w:tr w:rsidR="001907F7" w:rsidRPr="003A49BE" w:rsidTr="001907F7">
        <w:trPr>
          <w:trHeight w:val="642"/>
        </w:trPr>
        <w:tc>
          <w:tcPr>
            <w:tcW w:w="815" w:type="dxa"/>
            <w:vMerge/>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p>
        </w:tc>
        <w:tc>
          <w:tcPr>
            <w:tcW w:w="5183" w:type="dxa"/>
            <w:vMerge/>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p>
        </w:tc>
        <w:tc>
          <w:tcPr>
            <w:tcW w:w="1325" w:type="dxa"/>
            <w:vMerge/>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p>
        </w:tc>
        <w:tc>
          <w:tcPr>
            <w:tcW w:w="865" w:type="dxa"/>
          </w:tcPr>
          <w:p w:rsidR="001907F7" w:rsidRPr="003A49BE" w:rsidRDefault="001907F7" w:rsidP="001907F7">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20</w:t>
            </w:r>
            <w:r>
              <w:rPr>
                <w:rFonts w:ascii="Times New Roman" w:hAnsi="Times New Roman"/>
                <w:sz w:val="28"/>
                <w:szCs w:val="28"/>
              </w:rPr>
              <w:t>20</w:t>
            </w:r>
          </w:p>
        </w:tc>
        <w:tc>
          <w:tcPr>
            <w:tcW w:w="851" w:type="dxa"/>
          </w:tcPr>
          <w:p w:rsidR="001907F7" w:rsidRPr="003A49BE" w:rsidRDefault="001907F7" w:rsidP="001907F7">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20</w:t>
            </w:r>
            <w:r>
              <w:rPr>
                <w:rFonts w:ascii="Times New Roman" w:hAnsi="Times New Roman"/>
                <w:sz w:val="28"/>
                <w:szCs w:val="28"/>
              </w:rPr>
              <w:t>21</w:t>
            </w:r>
          </w:p>
        </w:tc>
        <w:tc>
          <w:tcPr>
            <w:tcW w:w="850" w:type="dxa"/>
          </w:tcPr>
          <w:p w:rsidR="001907F7" w:rsidRPr="003A49BE" w:rsidRDefault="001907F7" w:rsidP="001907F7">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20</w:t>
            </w:r>
            <w:r>
              <w:rPr>
                <w:rFonts w:ascii="Times New Roman" w:hAnsi="Times New Roman"/>
                <w:sz w:val="28"/>
                <w:szCs w:val="28"/>
              </w:rPr>
              <w:t>22</w:t>
            </w:r>
          </w:p>
        </w:tc>
        <w:tc>
          <w:tcPr>
            <w:tcW w:w="992" w:type="dxa"/>
          </w:tcPr>
          <w:p w:rsidR="001907F7" w:rsidRPr="003A49BE" w:rsidRDefault="001907F7" w:rsidP="00B545BF">
            <w:pPr>
              <w:tabs>
                <w:tab w:val="left" w:pos="8504"/>
              </w:tabs>
              <w:suppressAutoHyphens/>
              <w:spacing w:after="0" w:line="240" w:lineRule="auto"/>
              <w:jc w:val="both"/>
              <w:rPr>
                <w:rFonts w:ascii="Times New Roman" w:hAnsi="Times New Roman"/>
                <w:sz w:val="28"/>
                <w:szCs w:val="28"/>
              </w:rPr>
            </w:pPr>
            <w:r>
              <w:rPr>
                <w:rFonts w:ascii="Times New Roman" w:hAnsi="Times New Roman"/>
                <w:sz w:val="28"/>
                <w:szCs w:val="28"/>
              </w:rPr>
              <w:t>2023</w:t>
            </w:r>
          </w:p>
        </w:tc>
        <w:tc>
          <w:tcPr>
            <w:tcW w:w="993" w:type="dxa"/>
          </w:tcPr>
          <w:p w:rsidR="001907F7" w:rsidRPr="003A49BE" w:rsidRDefault="001907F7" w:rsidP="001907F7">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202</w:t>
            </w:r>
            <w:r>
              <w:rPr>
                <w:rFonts w:ascii="Times New Roman" w:hAnsi="Times New Roman"/>
                <w:sz w:val="28"/>
                <w:szCs w:val="28"/>
              </w:rPr>
              <w:t>4</w:t>
            </w:r>
          </w:p>
        </w:tc>
        <w:tc>
          <w:tcPr>
            <w:tcW w:w="1597" w:type="dxa"/>
          </w:tcPr>
          <w:p w:rsidR="001907F7" w:rsidRPr="003A49BE" w:rsidRDefault="001907F7" w:rsidP="001907F7">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202</w:t>
            </w:r>
            <w:r>
              <w:rPr>
                <w:rFonts w:ascii="Times New Roman" w:hAnsi="Times New Roman"/>
                <w:sz w:val="28"/>
                <w:szCs w:val="28"/>
              </w:rPr>
              <w:t>5</w:t>
            </w:r>
            <w:r w:rsidRPr="003A49BE">
              <w:rPr>
                <w:rFonts w:ascii="Times New Roman" w:hAnsi="Times New Roman"/>
                <w:sz w:val="28"/>
                <w:szCs w:val="28"/>
              </w:rPr>
              <w:t>-203</w:t>
            </w:r>
            <w:r>
              <w:rPr>
                <w:rFonts w:ascii="Times New Roman" w:hAnsi="Times New Roman"/>
                <w:sz w:val="28"/>
                <w:szCs w:val="28"/>
              </w:rPr>
              <w:t>5</w:t>
            </w:r>
          </w:p>
        </w:tc>
      </w:tr>
      <w:tr w:rsidR="001907F7" w:rsidRPr="003A49BE" w:rsidTr="001907F7">
        <w:trPr>
          <w:trHeight w:val="1244"/>
        </w:trPr>
        <w:tc>
          <w:tcPr>
            <w:tcW w:w="815" w:type="dxa"/>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1</w:t>
            </w:r>
          </w:p>
        </w:tc>
        <w:tc>
          <w:tcPr>
            <w:tcW w:w="5183" w:type="dxa"/>
          </w:tcPr>
          <w:p w:rsidR="001907F7" w:rsidRPr="003A49BE" w:rsidRDefault="001907F7" w:rsidP="001907F7">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325" w:type="dxa"/>
          </w:tcPr>
          <w:p w:rsidR="001907F7" w:rsidRPr="003A49BE" w:rsidRDefault="001907F7" w:rsidP="00A72A8A">
            <w:pPr>
              <w:tabs>
                <w:tab w:val="left" w:pos="8504"/>
              </w:tabs>
              <w:suppressAutoHyphens/>
              <w:spacing w:after="0" w:line="240" w:lineRule="auto"/>
              <w:jc w:val="center"/>
              <w:rPr>
                <w:rFonts w:ascii="Times New Roman" w:hAnsi="Times New Roman"/>
                <w:sz w:val="28"/>
                <w:szCs w:val="28"/>
              </w:rPr>
            </w:pPr>
            <w:r w:rsidRPr="003A49BE">
              <w:rPr>
                <w:rFonts w:ascii="Times New Roman" w:hAnsi="Times New Roman"/>
                <w:sz w:val="28"/>
                <w:szCs w:val="28"/>
              </w:rPr>
              <w:t>%</w:t>
            </w:r>
          </w:p>
        </w:tc>
        <w:tc>
          <w:tcPr>
            <w:tcW w:w="865" w:type="dxa"/>
          </w:tcPr>
          <w:p w:rsidR="001907F7" w:rsidRPr="003A49BE" w:rsidRDefault="00825203"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20</w:t>
            </w:r>
          </w:p>
        </w:tc>
        <w:tc>
          <w:tcPr>
            <w:tcW w:w="851"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18</w:t>
            </w:r>
          </w:p>
        </w:tc>
        <w:tc>
          <w:tcPr>
            <w:tcW w:w="850"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16</w:t>
            </w:r>
          </w:p>
        </w:tc>
        <w:tc>
          <w:tcPr>
            <w:tcW w:w="992"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14</w:t>
            </w:r>
          </w:p>
        </w:tc>
        <w:tc>
          <w:tcPr>
            <w:tcW w:w="993"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12</w:t>
            </w:r>
          </w:p>
        </w:tc>
        <w:tc>
          <w:tcPr>
            <w:tcW w:w="1597"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10-0</w:t>
            </w:r>
          </w:p>
        </w:tc>
      </w:tr>
      <w:tr w:rsidR="001907F7" w:rsidRPr="003A49BE" w:rsidTr="001907F7">
        <w:trPr>
          <w:trHeight w:val="750"/>
        </w:trPr>
        <w:tc>
          <w:tcPr>
            <w:tcW w:w="815" w:type="dxa"/>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2</w:t>
            </w:r>
          </w:p>
          <w:p w:rsidR="001907F7" w:rsidRPr="003A49BE" w:rsidRDefault="001907F7" w:rsidP="00A72A8A">
            <w:pPr>
              <w:tabs>
                <w:tab w:val="left" w:pos="8504"/>
              </w:tabs>
              <w:suppressAutoHyphens/>
              <w:spacing w:after="0" w:line="240" w:lineRule="auto"/>
              <w:jc w:val="both"/>
              <w:rPr>
                <w:rFonts w:ascii="Times New Roman" w:hAnsi="Times New Roman"/>
                <w:sz w:val="28"/>
                <w:szCs w:val="28"/>
              </w:rPr>
            </w:pPr>
          </w:p>
        </w:tc>
        <w:tc>
          <w:tcPr>
            <w:tcW w:w="5183" w:type="dxa"/>
          </w:tcPr>
          <w:p w:rsidR="001907F7" w:rsidRPr="003A49BE" w:rsidRDefault="001907F7" w:rsidP="00A72A8A">
            <w:pPr>
              <w:tabs>
                <w:tab w:val="left" w:pos="8504"/>
              </w:tabs>
              <w:suppressAutoHyphens/>
              <w:spacing w:after="0" w:line="240" w:lineRule="auto"/>
              <w:jc w:val="both"/>
              <w:rPr>
                <w:rFonts w:ascii="Times New Roman" w:hAnsi="Times New Roman"/>
              </w:rPr>
            </w:pPr>
            <w:r w:rsidRPr="003A49BE">
              <w:rPr>
                <w:rFonts w:ascii="Times New Roman" w:hAnsi="Times New Roman"/>
              </w:rPr>
              <w:t xml:space="preserve">Обеспеченность  постоянной круглогодичной  связи  с  сетью </w:t>
            </w:r>
          </w:p>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rPr>
              <w:t>автомобильных  дорог  общего пользования  по  дорогам  с  твердым  покрытием</w:t>
            </w:r>
          </w:p>
        </w:tc>
        <w:tc>
          <w:tcPr>
            <w:tcW w:w="1325" w:type="dxa"/>
          </w:tcPr>
          <w:p w:rsidR="001907F7" w:rsidRPr="003A49BE" w:rsidRDefault="001907F7" w:rsidP="00A72A8A">
            <w:pPr>
              <w:tabs>
                <w:tab w:val="left" w:pos="8504"/>
              </w:tabs>
              <w:suppressAutoHyphens/>
              <w:spacing w:after="0" w:line="240" w:lineRule="auto"/>
              <w:jc w:val="center"/>
              <w:rPr>
                <w:rFonts w:ascii="Times New Roman" w:hAnsi="Times New Roman"/>
                <w:sz w:val="28"/>
                <w:szCs w:val="28"/>
              </w:rPr>
            </w:pPr>
            <w:r w:rsidRPr="003A49BE">
              <w:rPr>
                <w:rFonts w:ascii="Times New Roman" w:hAnsi="Times New Roman"/>
                <w:sz w:val="28"/>
                <w:szCs w:val="28"/>
              </w:rPr>
              <w:t>%</w:t>
            </w:r>
          </w:p>
        </w:tc>
        <w:tc>
          <w:tcPr>
            <w:tcW w:w="865"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50</w:t>
            </w:r>
          </w:p>
        </w:tc>
        <w:tc>
          <w:tcPr>
            <w:tcW w:w="851"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55</w:t>
            </w:r>
          </w:p>
        </w:tc>
        <w:tc>
          <w:tcPr>
            <w:tcW w:w="850"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60</w:t>
            </w:r>
          </w:p>
        </w:tc>
        <w:tc>
          <w:tcPr>
            <w:tcW w:w="992"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65</w:t>
            </w:r>
          </w:p>
        </w:tc>
        <w:tc>
          <w:tcPr>
            <w:tcW w:w="993"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70</w:t>
            </w:r>
          </w:p>
        </w:tc>
        <w:tc>
          <w:tcPr>
            <w:tcW w:w="1597"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75-100</w:t>
            </w:r>
          </w:p>
        </w:tc>
      </w:tr>
      <w:tr w:rsidR="001907F7" w:rsidRPr="003A49BE" w:rsidTr="001907F7">
        <w:trPr>
          <w:trHeight w:val="1007"/>
        </w:trPr>
        <w:tc>
          <w:tcPr>
            <w:tcW w:w="815" w:type="dxa"/>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lastRenderedPageBreak/>
              <w:t>3</w:t>
            </w:r>
          </w:p>
        </w:tc>
        <w:tc>
          <w:tcPr>
            <w:tcW w:w="5183" w:type="dxa"/>
          </w:tcPr>
          <w:p w:rsidR="001907F7" w:rsidRPr="003A49BE" w:rsidRDefault="001907F7" w:rsidP="001907F7">
            <w:pPr>
              <w:tabs>
                <w:tab w:val="left" w:pos="8504"/>
              </w:tabs>
              <w:suppressAutoHyphens/>
              <w:spacing w:after="0" w:line="240" w:lineRule="auto"/>
              <w:jc w:val="both"/>
              <w:rPr>
                <w:rFonts w:ascii="Times New Roman" w:hAnsi="Times New Roman"/>
              </w:rPr>
            </w:pPr>
            <w:r w:rsidRPr="003A49BE">
              <w:rPr>
                <w:rFonts w:ascii="Times New Roman" w:hAnsi="Times New Roman"/>
              </w:rPr>
              <w:t>Доля протяженности автомобильных дорог общего пользования  местного значения,  соответствующих нормативным  требованиям  к транспортно-  эксплуатационным показателя</w:t>
            </w:r>
          </w:p>
        </w:tc>
        <w:tc>
          <w:tcPr>
            <w:tcW w:w="1325" w:type="dxa"/>
          </w:tcPr>
          <w:p w:rsidR="001907F7" w:rsidRPr="003A49BE" w:rsidRDefault="001907F7" w:rsidP="00A72A8A">
            <w:pPr>
              <w:tabs>
                <w:tab w:val="left" w:pos="8504"/>
              </w:tabs>
              <w:suppressAutoHyphens/>
              <w:spacing w:after="0" w:line="240" w:lineRule="auto"/>
              <w:jc w:val="center"/>
              <w:rPr>
                <w:rFonts w:ascii="Times New Roman" w:hAnsi="Times New Roman"/>
                <w:sz w:val="28"/>
                <w:szCs w:val="28"/>
              </w:rPr>
            </w:pPr>
            <w:r w:rsidRPr="003A49BE">
              <w:rPr>
                <w:rFonts w:ascii="Times New Roman" w:hAnsi="Times New Roman"/>
                <w:sz w:val="28"/>
                <w:szCs w:val="28"/>
              </w:rPr>
              <w:t>%</w:t>
            </w:r>
          </w:p>
        </w:tc>
        <w:tc>
          <w:tcPr>
            <w:tcW w:w="865"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80</w:t>
            </w:r>
          </w:p>
        </w:tc>
        <w:tc>
          <w:tcPr>
            <w:tcW w:w="851"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82</w:t>
            </w:r>
          </w:p>
        </w:tc>
        <w:tc>
          <w:tcPr>
            <w:tcW w:w="850"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84</w:t>
            </w:r>
          </w:p>
        </w:tc>
        <w:tc>
          <w:tcPr>
            <w:tcW w:w="992"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86</w:t>
            </w:r>
          </w:p>
        </w:tc>
        <w:tc>
          <w:tcPr>
            <w:tcW w:w="993"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88</w:t>
            </w:r>
          </w:p>
        </w:tc>
        <w:tc>
          <w:tcPr>
            <w:tcW w:w="1597"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9</w:t>
            </w:r>
            <w:r w:rsidR="00825203">
              <w:rPr>
                <w:rFonts w:ascii="Times New Roman" w:hAnsi="Times New Roman"/>
                <w:sz w:val="28"/>
                <w:szCs w:val="28"/>
              </w:rPr>
              <w:t>0-100</w:t>
            </w:r>
          </w:p>
        </w:tc>
      </w:tr>
      <w:tr w:rsidR="001907F7" w:rsidRPr="003A49BE" w:rsidTr="001907F7">
        <w:trPr>
          <w:trHeight w:val="316"/>
        </w:trPr>
        <w:tc>
          <w:tcPr>
            <w:tcW w:w="815" w:type="dxa"/>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4</w:t>
            </w:r>
          </w:p>
        </w:tc>
        <w:tc>
          <w:tcPr>
            <w:tcW w:w="5183" w:type="dxa"/>
          </w:tcPr>
          <w:p w:rsidR="001907F7" w:rsidRPr="003A49BE" w:rsidRDefault="001907F7" w:rsidP="00A72A8A">
            <w:pPr>
              <w:tabs>
                <w:tab w:val="left" w:pos="8504"/>
              </w:tabs>
              <w:suppressAutoHyphens/>
              <w:spacing w:after="0" w:line="240" w:lineRule="auto"/>
              <w:jc w:val="both"/>
              <w:rPr>
                <w:rFonts w:ascii="Times New Roman" w:hAnsi="Times New Roman"/>
              </w:rPr>
            </w:pPr>
            <w:r w:rsidRPr="003A49BE">
              <w:rPr>
                <w:rFonts w:ascii="Times New Roman" w:hAnsi="Times New Roman"/>
              </w:rPr>
              <w:t>Протяженность пешеходных дорожек</w:t>
            </w:r>
          </w:p>
        </w:tc>
        <w:tc>
          <w:tcPr>
            <w:tcW w:w="1325" w:type="dxa"/>
          </w:tcPr>
          <w:p w:rsidR="001907F7" w:rsidRPr="003A49BE" w:rsidRDefault="001907F7" w:rsidP="00A72A8A">
            <w:pPr>
              <w:tabs>
                <w:tab w:val="left" w:pos="8504"/>
              </w:tabs>
              <w:suppressAutoHyphens/>
              <w:spacing w:after="0" w:line="240" w:lineRule="auto"/>
              <w:jc w:val="center"/>
              <w:rPr>
                <w:rFonts w:ascii="Times New Roman" w:hAnsi="Times New Roman"/>
                <w:sz w:val="28"/>
                <w:szCs w:val="28"/>
              </w:rPr>
            </w:pPr>
            <w:r w:rsidRPr="003A49BE">
              <w:rPr>
                <w:rFonts w:ascii="Times New Roman" w:hAnsi="Times New Roman"/>
                <w:sz w:val="28"/>
                <w:szCs w:val="28"/>
              </w:rPr>
              <w:t>Км</w:t>
            </w:r>
          </w:p>
        </w:tc>
        <w:tc>
          <w:tcPr>
            <w:tcW w:w="865" w:type="dxa"/>
          </w:tcPr>
          <w:p w:rsidR="001907F7" w:rsidRPr="003A49BE" w:rsidRDefault="002C1797"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7</w:t>
            </w:r>
          </w:p>
        </w:tc>
        <w:tc>
          <w:tcPr>
            <w:tcW w:w="851" w:type="dxa"/>
          </w:tcPr>
          <w:p w:rsidR="001907F7" w:rsidRPr="003A49BE" w:rsidRDefault="002C1797"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10</w:t>
            </w:r>
          </w:p>
        </w:tc>
        <w:tc>
          <w:tcPr>
            <w:tcW w:w="850" w:type="dxa"/>
          </w:tcPr>
          <w:p w:rsidR="001907F7" w:rsidRPr="003A49BE" w:rsidRDefault="002C1797"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13</w:t>
            </w:r>
          </w:p>
        </w:tc>
        <w:tc>
          <w:tcPr>
            <w:tcW w:w="992" w:type="dxa"/>
          </w:tcPr>
          <w:p w:rsidR="001907F7" w:rsidRPr="003A49BE" w:rsidRDefault="002C1797"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16</w:t>
            </w:r>
          </w:p>
        </w:tc>
        <w:tc>
          <w:tcPr>
            <w:tcW w:w="993" w:type="dxa"/>
          </w:tcPr>
          <w:p w:rsidR="001907F7" w:rsidRPr="003A49BE" w:rsidRDefault="002C1797"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19</w:t>
            </w:r>
          </w:p>
        </w:tc>
        <w:tc>
          <w:tcPr>
            <w:tcW w:w="1597" w:type="dxa"/>
          </w:tcPr>
          <w:p w:rsidR="001907F7" w:rsidRPr="003A49BE" w:rsidRDefault="002C1797"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22-48</w:t>
            </w:r>
          </w:p>
        </w:tc>
      </w:tr>
      <w:tr w:rsidR="001907F7" w:rsidRPr="003A49BE" w:rsidTr="001907F7">
        <w:trPr>
          <w:trHeight w:val="316"/>
        </w:trPr>
        <w:tc>
          <w:tcPr>
            <w:tcW w:w="815" w:type="dxa"/>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5</w:t>
            </w:r>
          </w:p>
        </w:tc>
        <w:tc>
          <w:tcPr>
            <w:tcW w:w="5183" w:type="dxa"/>
          </w:tcPr>
          <w:p w:rsidR="001907F7" w:rsidRPr="003A49BE" w:rsidRDefault="001907F7" w:rsidP="00A72A8A">
            <w:pPr>
              <w:tabs>
                <w:tab w:val="left" w:pos="8504"/>
              </w:tabs>
              <w:suppressAutoHyphens/>
              <w:spacing w:after="0" w:line="240" w:lineRule="auto"/>
              <w:jc w:val="both"/>
              <w:rPr>
                <w:rFonts w:ascii="Times New Roman" w:hAnsi="Times New Roman"/>
              </w:rPr>
            </w:pPr>
            <w:r w:rsidRPr="003A49BE">
              <w:rPr>
                <w:rFonts w:ascii="Times New Roman" w:hAnsi="Times New Roman"/>
              </w:rPr>
              <w:t>Протяженность велосипедных дорожек</w:t>
            </w:r>
          </w:p>
        </w:tc>
        <w:tc>
          <w:tcPr>
            <w:tcW w:w="1325" w:type="dxa"/>
          </w:tcPr>
          <w:p w:rsidR="001907F7" w:rsidRPr="003A49BE" w:rsidRDefault="001907F7" w:rsidP="00A72A8A">
            <w:pPr>
              <w:tabs>
                <w:tab w:val="left" w:pos="8504"/>
              </w:tabs>
              <w:suppressAutoHyphens/>
              <w:spacing w:after="0" w:line="240" w:lineRule="auto"/>
              <w:jc w:val="center"/>
              <w:rPr>
                <w:rFonts w:ascii="Times New Roman" w:hAnsi="Times New Roman"/>
                <w:sz w:val="28"/>
                <w:szCs w:val="28"/>
              </w:rPr>
            </w:pPr>
            <w:r w:rsidRPr="003A49BE">
              <w:rPr>
                <w:rFonts w:ascii="Times New Roman" w:hAnsi="Times New Roman"/>
                <w:sz w:val="28"/>
                <w:szCs w:val="28"/>
              </w:rPr>
              <w:t>Км</w:t>
            </w:r>
          </w:p>
        </w:tc>
        <w:tc>
          <w:tcPr>
            <w:tcW w:w="865" w:type="dxa"/>
          </w:tcPr>
          <w:p w:rsidR="001907F7" w:rsidRPr="003A49BE" w:rsidRDefault="00825203"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0</w:t>
            </w:r>
          </w:p>
        </w:tc>
        <w:tc>
          <w:tcPr>
            <w:tcW w:w="851"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0</w:t>
            </w:r>
          </w:p>
        </w:tc>
        <w:tc>
          <w:tcPr>
            <w:tcW w:w="850" w:type="dxa"/>
          </w:tcPr>
          <w:p w:rsidR="001907F7" w:rsidRPr="003A49BE" w:rsidRDefault="006F25A2"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0</w:t>
            </w:r>
          </w:p>
        </w:tc>
        <w:tc>
          <w:tcPr>
            <w:tcW w:w="992" w:type="dxa"/>
          </w:tcPr>
          <w:p w:rsidR="001907F7" w:rsidRPr="003A49BE" w:rsidRDefault="00DA1E55"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0</w:t>
            </w:r>
          </w:p>
        </w:tc>
        <w:tc>
          <w:tcPr>
            <w:tcW w:w="993" w:type="dxa"/>
          </w:tcPr>
          <w:p w:rsidR="001907F7" w:rsidRPr="003A49BE" w:rsidRDefault="00DA1E55"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0</w:t>
            </w:r>
          </w:p>
        </w:tc>
        <w:tc>
          <w:tcPr>
            <w:tcW w:w="1597" w:type="dxa"/>
          </w:tcPr>
          <w:p w:rsidR="001907F7" w:rsidRPr="003A49BE" w:rsidRDefault="00DA1E55"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5</w:t>
            </w:r>
            <w:r w:rsidR="006F25A2">
              <w:rPr>
                <w:rFonts w:ascii="Times New Roman" w:hAnsi="Times New Roman"/>
                <w:sz w:val="28"/>
                <w:szCs w:val="28"/>
              </w:rPr>
              <w:t>-1</w:t>
            </w:r>
            <w:r>
              <w:rPr>
                <w:rFonts w:ascii="Times New Roman" w:hAnsi="Times New Roman"/>
                <w:sz w:val="28"/>
                <w:szCs w:val="28"/>
              </w:rPr>
              <w:t>0</w:t>
            </w:r>
          </w:p>
        </w:tc>
      </w:tr>
      <w:tr w:rsidR="001907F7" w:rsidRPr="003A49BE" w:rsidTr="001907F7">
        <w:trPr>
          <w:trHeight w:val="750"/>
        </w:trPr>
        <w:tc>
          <w:tcPr>
            <w:tcW w:w="815" w:type="dxa"/>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6</w:t>
            </w:r>
          </w:p>
        </w:tc>
        <w:tc>
          <w:tcPr>
            <w:tcW w:w="5183" w:type="dxa"/>
          </w:tcPr>
          <w:p w:rsidR="001907F7" w:rsidRPr="003A49BE" w:rsidRDefault="001907F7" w:rsidP="00A72A8A">
            <w:pPr>
              <w:tabs>
                <w:tab w:val="left" w:pos="8504"/>
              </w:tabs>
              <w:suppressAutoHyphens/>
              <w:spacing w:after="0" w:line="240" w:lineRule="auto"/>
              <w:jc w:val="both"/>
              <w:rPr>
                <w:rFonts w:ascii="Times New Roman" w:hAnsi="Times New Roman"/>
              </w:rPr>
            </w:pPr>
            <w:r w:rsidRPr="003A49BE">
              <w:rPr>
                <w:rFonts w:ascii="Times New Roman" w:hAnsi="Times New Roman"/>
              </w:rPr>
              <w:t>Количество  дорожно-транспортных происшествий  из-за  сопутствующих дорожных  условий  на  сети  дорог  регионального и межмуниципального значения</w:t>
            </w:r>
          </w:p>
        </w:tc>
        <w:tc>
          <w:tcPr>
            <w:tcW w:w="1325" w:type="dxa"/>
          </w:tcPr>
          <w:p w:rsidR="001907F7" w:rsidRPr="003A49BE" w:rsidRDefault="001907F7" w:rsidP="00A72A8A">
            <w:pPr>
              <w:tabs>
                <w:tab w:val="left" w:pos="8504"/>
              </w:tabs>
              <w:suppressAutoHyphens/>
              <w:spacing w:after="0" w:line="240" w:lineRule="auto"/>
              <w:jc w:val="center"/>
              <w:rPr>
                <w:rFonts w:ascii="Times New Roman" w:hAnsi="Times New Roman"/>
                <w:sz w:val="28"/>
                <w:szCs w:val="28"/>
              </w:rPr>
            </w:pPr>
            <w:r w:rsidRPr="003A49BE">
              <w:rPr>
                <w:rFonts w:ascii="Times New Roman" w:hAnsi="Times New Roman"/>
                <w:sz w:val="28"/>
                <w:szCs w:val="28"/>
              </w:rPr>
              <w:t>%</w:t>
            </w:r>
          </w:p>
        </w:tc>
        <w:tc>
          <w:tcPr>
            <w:tcW w:w="865" w:type="dxa"/>
          </w:tcPr>
          <w:p w:rsidR="001907F7" w:rsidRPr="003A49BE" w:rsidRDefault="006930EE"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30</w:t>
            </w:r>
          </w:p>
        </w:tc>
        <w:tc>
          <w:tcPr>
            <w:tcW w:w="851" w:type="dxa"/>
          </w:tcPr>
          <w:p w:rsidR="001907F7" w:rsidRPr="003A49BE" w:rsidRDefault="006930EE"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28</w:t>
            </w:r>
          </w:p>
        </w:tc>
        <w:tc>
          <w:tcPr>
            <w:tcW w:w="850" w:type="dxa"/>
          </w:tcPr>
          <w:p w:rsidR="001907F7" w:rsidRPr="003A49BE" w:rsidRDefault="006930EE"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26</w:t>
            </w:r>
          </w:p>
        </w:tc>
        <w:tc>
          <w:tcPr>
            <w:tcW w:w="992" w:type="dxa"/>
          </w:tcPr>
          <w:p w:rsidR="001907F7" w:rsidRPr="003A49BE" w:rsidRDefault="006930EE"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24</w:t>
            </w:r>
          </w:p>
        </w:tc>
        <w:tc>
          <w:tcPr>
            <w:tcW w:w="993" w:type="dxa"/>
          </w:tcPr>
          <w:p w:rsidR="001907F7" w:rsidRPr="003A49BE" w:rsidRDefault="006930EE"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22</w:t>
            </w:r>
          </w:p>
        </w:tc>
        <w:tc>
          <w:tcPr>
            <w:tcW w:w="1597" w:type="dxa"/>
          </w:tcPr>
          <w:p w:rsidR="001907F7" w:rsidRPr="003A49BE" w:rsidRDefault="006930EE" w:rsidP="00A72A8A">
            <w:pPr>
              <w:tabs>
                <w:tab w:val="left" w:pos="8504"/>
              </w:tabs>
              <w:suppressAutoHyphens/>
              <w:spacing w:after="0" w:line="240" w:lineRule="auto"/>
              <w:jc w:val="center"/>
              <w:rPr>
                <w:rFonts w:ascii="Times New Roman" w:hAnsi="Times New Roman"/>
                <w:sz w:val="28"/>
                <w:szCs w:val="28"/>
              </w:rPr>
            </w:pPr>
            <w:r>
              <w:rPr>
                <w:rFonts w:ascii="Times New Roman" w:hAnsi="Times New Roman"/>
                <w:sz w:val="28"/>
                <w:szCs w:val="28"/>
              </w:rPr>
              <w:t>20-0</w:t>
            </w:r>
          </w:p>
        </w:tc>
      </w:tr>
      <w:tr w:rsidR="001907F7" w:rsidRPr="003A49BE" w:rsidTr="001907F7">
        <w:trPr>
          <w:trHeight w:val="316"/>
        </w:trPr>
        <w:tc>
          <w:tcPr>
            <w:tcW w:w="815" w:type="dxa"/>
          </w:tcPr>
          <w:p w:rsidR="001907F7" w:rsidRPr="003A49BE" w:rsidRDefault="001907F7" w:rsidP="00A72A8A">
            <w:pPr>
              <w:tabs>
                <w:tab w:val="left" w:pos="8504"/>
              </w:tabs>
              <w:suppressAutoHyphens/>
              <w:spacing w:after="0" w:line="240" w:lineRule="auto"/>
              <w:jc w:val="both"/>
              <w:rPr>
                <w:rFonts w:ascii="Times New Roman" w:hAnsi="Times New Roman"/>
                <w:sz w:val="28"/>
                <w:szCs w:val="28"/>
              </w:rPr>
            </w:pPr>
            <w:r w:rsidRPr="003A49BE">
              <w:rPr>
                <w:rFonts w:ascii="Times New Roman" w:hAnsi="Times New Roman"/>
                <w:sz w:val="28"/>
                <w:szCs w:val="28"/>
              </w:rPr>
              <w:t>7</w:t>
            </w:r>
          </w:p>
        </w:tc>
        <w:tc>
          <w:tcPr>
            <w:tcW w:w="5183" w:type="dxa"/>
          </w:tcPr>
          <w:p w:rsidR="001907F7" w:rsidRPr="003A49BE" w:rsidRDefault="001907F7" w:rsidP="00A72A8A">
            <w:pPr>
              <w:tabs>
                <w:tab w:val="left" w:pos="8504"/>
              </w:tabs>
              <w:suppressAutoHyphens/>
              <w:spacing w:after="0" w:line="240" w:lineRule="auto"/>
              <w:jc w:val="both"/>
              <w:rPr>
                <w:rFonts w:ascii="Times New Roman" w:hAnsi="Times New Roman"/>
              </w:rPr>
            </w:pPr>
            <w:r w:rsidRPr="003A49BE">
              <w:rPr>
                <w:rFonts w:ascii="Times New Roman" w:hAnsi="Times New Roman"/>
              </w:rPr>
              <w:t>Обеспеченность  транспортного обслуживания населения</w:t>
            </w:r>
          </w:p>
        </w:tc>
        <w:tc>
          <w:tcPr>
            <w:tcW w:w="1325" w:type="dxa"/>
          </w:tcPr>
          <w:p w:rsidR="001907F7" w:rsidRPr="003A49BE" w:rsidRDefault="001907F7" w:rsidP="00A72A8A">
            <w:pPr>
              <w:tabs>
                <w:tab w:val="left" w:pos="8504"/>
              </w:tabs>
              <w:suppressAutoHyphens/>
              <w:spacing w:after="0" w:line="240" w:lineRule="auto"/>
              <w:jc w:val="center"/>
              <w:rPr>
                <w:rFonts w:ascii="Times New Roman" w:hAnsi="Times New Roman"/>
                <w:sz w:val="28"/>
                <w:szCs w:val="28"/>
              </w:rPr>
            </w:pPr>
            <w:r w:rsidRPr="003A49BE">
              <w:rPr>
                <w:rFonts w:ascii="Times New Roman" w:hAnsi="Times New Roman"/>
                <w:sz w:val="28"/>
                <w:szCs w:val="28"/>
              </w:rPr>
              <w:t>%</w:t>
            </w:r>
          </w:p>
        </w:tc>
        <w:tc>
          <w:tcPr>
            <w:tcW w:w="865" w:type="dxa"/>
          </w:tcPr>
          <w:p w:rsidR="001907F7" w:rsidRPr="006930EE" w:rsidRDefault="006930EE" w:rsidP="00A72A8A">
            <w:pPr>
              <w:tabs>
                <w:tab w:val="left" w:pos="8504"/>
              </w:tabs>
              <w:suppressAutoHyphens/>
              <w:spacing w:after="0" w:line="240" w:lineRule="auto"/>
              <w:jc w:val="center"/>
              <w:rPr>
                <w:rFonts w:ascii="Times New Roman" w:hAnsi="Times New Roman"/>
                <w:sz w:val="28"/>
                <w:szCs w:val="28"/>
                <w:lang w:val="en-US"/>
              </w:rPr>
            </w:pPr>
            <w:r>
              <w:rPr>
                <w:rFonts w:ascii="Times New Roman" w:hAnsi="Times New Roman"/>
                <w:sz w:val="28"/>
                <w:szCs w:val="28"/>
                <w:lang w:val="en-US"/>
              </w:rPr>
              <w:t>40</w:t>
            </w:r>
          </w:p>
        </w:tc>
        <w:tc>
          <w:tcPr>
            <w:tcW w:w="851" w:type="dxa"/>
          </w:tcPr>
          <w:p w:rsidR="001907F7" w:rsidRPr="006930EE" w:rsidRDefault="006930EE" w:rsidP="006930EE">
            <w:pPr>
              <w:tabs>
                <w:tab w:val="left" w:pos="8504"/>
              </w:tabs>
              <w:suppressAutoHyphens/>
              <w:spacing w:after="0" w:line="240" w:lineRule="auto"/>
              <w:jc w:val="center"/>
              <w:rPr>
                <w:rFonts w:ascii="Times New Roman" w:hAnsi="Times New Roman"/>
                <w:sz w:val="28"/>
                <w:szCs w:val="28"/>
                <w:lang w:val="en-US"/>
              </w:rPr>
            </w:pPr>
            <w:r>
              <w:rPr>
                <w:rFonts w:ascii="Times New Roman" w:hAnsi="Times New Roman"/>
                <w:sz w:val="28"/>
                <w:szCs w:val="28"/>
                <w:lang w:val="en-US"/>
              </w:rPr>
              <w:t>44</w:t>
            </w:r>
          </w:p>
        </w:tc>
        <w:tc>
          <w:tcPr>
            <w:tcW w:w="850" w:type="dxa"/>
          </w:tcPr>
          <w:p w:rsidR="001907F7" w:rsidRPr="006930EE" w:rsidRDefault="006930EE" w:rsidP="00A72A8A">
            <w:pPr>
              <w:tabs>
                <w:tab w:val="left" w:pos="8504"/>
              </w:tabs>
              <w:suppressAutoHyphens/>
              <w:spacing w:after="0" w:line="240" w:lineRule="auto"/>
              <w:jc w:val="center"/>
              <w:rPr>
                <w:rFonts w:ascii="Times New Roman" w:hAnsi="Times New Roman"/>
                <w:sz w:val="28"/>
                <w:szCs w:val="28"/>
                <w:lang w:val="en-US"/>
              </w:rPr>
            </w:pPr>
            <w:r>
              <w:rPr>
                <w:rFonts w:ascii="Times New Roman" w:hAnsi="Times New Roman"/>
                <w:sz w:val="28"/>
                <w:szCs w:val="28"/>
                <w:lang w:val="en-US"/>
              </w:rPr>
              <w:t>48</w:t>
            </w:r>
          </w:p>
        </w:tc>
        <w:tc>
          <w:tcPr>
            <w:tcW w:w="992" w:type="dxa"/>
          </w:tcPr>
          <w:p w:rsidR="001907F7" w:rsidRPr="006930EE" w:rsidRDefault="006930EE" w:rsidP="00A72A8A">
            <w:pPr>
              <w:tabs>
                <w:tab w:val="left" w:pos="8504"/>
              </w:tabs>
              <w:suppressAutoHyphens/>
              <w:spacing w:after="0" w:line="240" w:lineRule="auto"/>
              <w:jc w:val="center"/>
              <w:rPr>
                <w:rFonts w:ascii="Times New Roman" w:hAnsi="Times New Roman"/>
                <w:sz w:val="28"/>
                <w:szCs w:val="28"/>
                <w:lang w:val="en-US"/>
              </w:rPr>
            </w:pPr>
            <w:r>
              <w:rPr>
                <w:rFonts w:ascii="Times New Roman" w:hAnsi="Times New Roman"/>
                <w:sz w:val="28"/>
                <w:szCs w:val="28"/>
                <w:lang w:val="en-US"/>
              </w:rPr>
              <w:t>52</w:t>
            </w:r>
          </w:p>
        </w:tc>
        <w:tc>
          <w:tcPr>
            <w:tcW w:w="993" w:type="dxa"/>
          </w:tcPr>
          <w:p w:rsidR="001907F7" w:rsidRPr="006930EE" w:rsidRDefault="006930EE" w:rsidP="00A72A8A">
            <w:pPr>
              <w:tabs>
                <w:tab w:val="left" w:pos="8504"/>
              </w:tabs>
              <w:suppressAutoHyphens/>
              <w:spacing w:after="0" w:line="240" w:lineRule="auto"/>
              <w:jc w:val="center"/>
              <w:rPr>
                <w:rFonts w:ascii="Times New Roman" w:hAnsi="Times New Roman"/>
                <w:sz w:val="28"/>
                <w:szCs w:val="28"/>
                <w:lang w:val="en-US"/>
              </w:rPr>
            </w:pPr>
            <w:r>
              <w:rPr>
                <w:rFonts w:ascii="Times New Roman" w:hAnsi="Times New Roman"/>
                <w:sz w:val="28"/>
                <w:szCs w:val="28"/>
                <w:lang w:val="en-US"/>
              </w:rPr>
              <w:t>56</w:t>
            </w:r>
          </w:p>
        </w:tc>
        <w:tc>
          <w:tcPr>
            <w:tcW w:w="1597" w:type="dxa"/>
          </w:tcPr>
          <w:p w:rsidR="001907F7" w:rsidRPr="006930EE" w:rsidRDefault="006930EE" w:rsidP="00A72A8A">
            <w:pPr>
              <w:tabs>
                <w:tab w:val="left" w:pos="8504"/>
              </w:tabs>
              <w:suppressAutoHyphens/>
              <w:spacing w:after="0" w:line="240" w:lineRule="auto"/>
              <w:jc w:val="center"/>
              <w:rPr>
                <w:rFonts w:ascii="Times New Roman" w:hAnsi="Times New Roman"/>
                <w:sz w:val="28"/>
                <w:szCs w:val="28"/>
                <w:lang w:val="en-US"/>
              </w:rPr>
            </w:pPr>
            <w:r>
              <w:rPr>
                <w:rFonts w:ascii="Times New Roman" w:hAnsi="Times New Roman"/>
                <w:sz w:val="28"/>
                <w:szCs w:val="28"/>
                <w:lang w:val="en-US"/>
              </w:rPr>
              <w:t>60-100</w:t>
            </w:r>
          </w:p>
        </w:tc>
      </w:tr>
    </w:tbl>
    <w:p w:rsidR="00FE3D8A" w:rsidRPr="001907F7" w:rsidRDefault="00FE3D8A" w:rsidP="00FE3D8A">
      <w:pPr>
        <w:tabs>
          <w:tab w:val="left" w:pos="8504"/>
        </w:tabs>
        <w:suppressAutoHyphens/>
        <w:spacing w:line="240" w:lineRule="auto"/>
        <w:ind w:firstLine="993"/>
        <w:jc w:val="both"/>
        <w:rPr>
          <w:rFonts w:ascii="Times New Roman" w:hAnsi="Times New Roman"/>
          <w:sz w:val="20"/>
          <w:szCs w:val="20"/>
        </w:rPr>
      </w:pPr>
      <w:r w:rsidRPr="001907F7">
        <w:rPr>
          <w:rFonts w:ascii="Times New Roman" w:hAnsi="Times New Roman"/>
          <w:sz w:val="20"/>
          <w:szCs w:val="20"/>
        </w:rPr>
        <w:t>* - сохранение показателей в условиях недофинансирования дорожных работ</w:t>
      </w:r>
    </w:p>
    <w:p w:rsidR="00FE3D8A" w:rsidRPr="00697B2F" w:rsidRDefault="00671640" w:rsidP="00E51344">
      <w:pPr>
        <w:pStyle w:val="1"/>
        <w:spacing w:before="0"/>
        <w:jc w:val="center"/>
        <w:rPr>
          <w:rFonts w:ascii="Times New Roman" w:hAnsi="Times New Roman"/>
          <w:color w:val="auto"/>
          <w:sz w:val="32"/>
          <w:szCs w:val="32"/>
        </w:rPr>
      </w:pPr>
      <w:bookmarkStart w:id="26" w:name="_Toc528843622"/>
      <w:r>
        <w:rPr>
          <w:rFonts w:ascii="Times New Roman" w:hAnsi="Times New Roman"/>
          <w:color w:val="auto"/>
          <w:sz w:val="32"/>
          <w:szCs w:val="32"/>
        </w:rPr>
        <w:t>3</w:t>
      </w:r>
      <w:r w:rsidR="00FE3D8A" w:rsidRPr="00697B2F">
        <w:rPr>
          <w:rFonts w:ascii="Times New Roman" w:hAnsi="Times New Roman"/>
          <w:color w:val="auto"/>
          <w:sz w:val="32"/>
          <w:szCs w:val="32"/>
        </w:rPr>
        <w:t>.2  Проведение  укрупненной  оценки  предлагаемых  вариантов проектирования на основе разработки принципиальных предложений по основным мероприятиям ОДД для каждого из вариантов</w:t>
      </w:r>
      <w:bookmarkEnd w:id="26"/>
    </w:p>
    <w:p w:rsidR="00FE3D8A" w:rsidRDefault="00FE3D8A" w:rsidP="00FE3D8A">
      <w:pPr>
        <w:tabs>
          <w:tab w:val="left" w:pos="8504"/>
        </w:tabs>
        <w:spacing w:after="0"/>
        <w:ind w:firstLine="851"/>
        <w:jc w:val="both"/>
        <w:rPr>
          <w:rFonts w:ascii="Times New Roman" w:hAnsi="Times New Roman"/>
          <w:sz w:val="28"/>
          <w:szCs w:val="28"/>
        </w:rPr>
      </w:pPr>
      <w:r w:rsidRPr="00441784">
        <w:rPr>
          <w:rFonts w:ascii="Times New Roman" w:hAnsi="Times New Roman"/>
          <w:sz w:val="28"/>
          <w:szCs w:val="28"/>
        </w:rPr>
        <w:t>Основной  целью  разработки  реконструктивно-планировочных  и организационных  мероприятий  является  обоснование  предложений  по организации дорожного движения в увязке с развитием улично-дорожной сети, обеспечивающих необходимую безопасность движения и пропускную способность на период до 202</w:t>
      </w:r>
      <w:r w:rsidR="001907F7">
        <w:rPr>
          <w:rFonts w:ascii="Times New Roman" w:hAnsi="Times New Roman"/>
          <w:sz w:val="28"/>
          <w:szCs w:val="28"/>
        </w:rPr>
        <w:t>4</w:t>
      </w:r>
      <w:r w:rsidRPr="00441784">
        <w:rPr>
          <w:rFonts w:ascii="Times New Roman" w:hAnsi="Times New Roman"/>
          <w:sz w:val="28"/>
          <w:szCs w:val="28"/>
        </w:rPr>
        <w:t xml:space="preserve"> года и на перспективу до 203</w:t>
      </w:r>
      <w:r w:rsidR="001907F7">
        <w:rPr>
          <w:rFonts w:ascii="Times New Roman" w:hAnsi="Times New Roman"/>
          <w:sz w:val="28"/>
          <w:szCs w:val="28"/>
        </w:rPr>
        <w:t>5</w:t>
      </w:r>
      <w:r w:rsidRPr="00441784">
        <w:rPr>
          <w:rFonts w:ascii="Times New Roman" w:hAnsi="Times New Roman"/>
          <w:sz w:val="28"/>
          <w:szCs w:val="28"/>
        </w:rPr>
        <w:t xml:space="preserve"> года.</w:t>
      </w:r>
    </w:p>
    <w:p w:rsidR="00FE3D8A" w:rsidRDefault="00FE3D8A" w:rsidP="00FE3D8A">
      <w:pPr>
        <w:tabs>
          <w:tab w:val="left" w:pos="8504"/>
        </w:tabs>
        <w:spacing w:after="0"/>
        <w:ind w:firstLine="851"/>
        <w:jc w:val="both"/>
        <w:rPr>
          <w:rFonts w:ascii="Times New Roman" w:hAnsi="Times New Roman"/>
          <w:sz w:val="28"/>
          <w:szCs w:val="28"/>
        </w:rPr>
      </w:pPr>
      <w:r w:rsidRPr="00441784">
        <w:rPr>
          <w:rFonts w:ascii="Times New Roman" w:hAnsi="Times New Roman"/>
          <w:sz w:val="28"/>
          <w:szCs w:val="28"/>
        </w:rPr>
        <w:t xml:space="preserve"> Данные мероприятия применяются в том случае, когда физическийлимит  пропускной  способности  существующей  улично-дорожной  сети полностью исчерпан и применение организационных мероприятий никакого положительного эффекта уже не приносит, либо в целях перспективного развития территории,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 На основании анализа существующей дорожно-транспортной ситуации в </w:t>
      </w:r>
      <w:r w:rsidR="00A90D2A">
        <w:rPr>
          <w:rFonts w:ascii="Times New Roman" w:hAnsi="Times New Roman"/>
          <w:sz w:val="28"/>
          <w:szCs w:val="28"/>
        </w:rPr>
        <w:t>Олонецком районе</w:t>
      </w:r>
      <w:r w:rsidRPr="00441784">
        <w:rPr>
          <w:rFonts w:ascii="Times New Roman" w:hAnsi="Times New Roman"/>
          <w:sz w:val="28"/>
          <w:szCs w:val="28"/>
        </w:rPr>
        <w:t xml:space="preserve"> были выявлены ключевые проблемы, связанные с ОДД: </w:t>
      </w:r>
    </w:p>
    <w:p w:rsidR="001907F7" w:rsidRDefault="00FE3D8A" w:rsidP="00FE3D8A">
      <w:pPr>
        <w:tabs>
          <w:tab w:val="left" w:pos="8504"/>
        </w:tabs>
        <w:spacing w:after="0"/>
        <w:ind w:firstLine="851"/>
        <w:jc w:val="both"/>
        <w:rPr>
          <w:rFonts w:ascii="Times New Roman" w:hAnsi="Times New Roman"/>
          <w:sz w:val="28"/>
          <w:szCs w:val="28"/>
        </w:rPr>
      </w:pPr>
      <w:r w:rsidRPr="00441784">
        <w:rPr>
          <w:rFonts w:ascii="Times New Roman" w:hAnsi="Times New Roman"/>
          <w:sz w:val="28"/>
          <w:szCs w:val="28"/>
        </w:rPr>
        <w:t>- при дальнейшем развитии и строительстве нового жилья необходимо предусмотреть строительство новых дорог</w:t>
      </w:r>
      <w:r w:rsidR="00A90D2A">
        <w:rPr>
          <w:rFonts w:ascii="Times New Roman" w:hAnsi="Times New Roman"/>
          <w:sz w:val="28"/>
          <w:szCs w:val="28"/>
        </w:rPr>
        <w:t>.</w:t>
      </w:r>
    </w:p>
    <w:p w:rsidR="00A90D2A" w:rsidRDefault="00A90D2A" w:rsidP="00FE3D8A">
      <w:pPr>
        <w:tabs>
          <w:tab w:val="left" w:pos="8504"/>
        </w:tabs>
        <w:spacing w:after="0"/>
        <w:ind w:firstLine="851"/>
        <w:jc w:val="both"/>
        <w:rPr>
          <w:rFonts w:ascii="Times New Roman" w:hAnsi="Times New Roman"/>
          <w:sz w:val="28"/>
          <w:szCs w:val="28"/>
        </w:rPr>
      </w:pPr>
    </w:p>
    <w:p w:rsidR="00FE3D8A" w:rsidRPr="00E51344" w:rsidRDefault="00671640" w:rsidP="00E51344">
      <w:pPr>
        <w:tabs>
          <w:tab w:val="left" w:pos="8504"/>
        </w:tabs>
        <w:spacing w:after="0"/>
        <w:ind w:firstLine="851"/>
        <w:jc w:val="both"/>
        <w:rPr>
          <w:rFonts w:ascii="Times New Roman" w:hAnsi="Times New Roman"/>
          <w:b/>
          <w:sz w:val="32"/>
          <w:szCs w:val="32"/>
        </w:rPr>
      </w:pPr>
      <w:bookmarkStart w:id="27" w:name="_Toc528843623"/>
      <w:r w:rsidRPr="00E51344">
        <w:rPr>
          <w:rFonts w:ascii="Times New Roman" w:hAnsi="Times New Roman"/>
          <w:b/>
          <w:sz w:val="32"/>
          <w:szCs w:val="32"/>
        </w:rPr>
        <w:lastRenderedPageBreak/>
        <w:t>3</w:t>
      </w:r>
      <w:r w:rsidR="00FE3D8A" w:rsidRPr="00E51344">
        <w:rPr>
          <w:rFonts w:ascii="Times New Roman" w:hAnsi="Times New Roman"/>
          <w:b/>
          <w:sz w:val="32"/>
          <w:szCs w:val="32"/>
        </w:rPr>
        <w:t>.3  Обеспечение транспортной и пешеходной связанности территорий</w:t>
      </w:r>
      <w:bookmarkEnd w:id="27"/>
    </w:p>
    <w:p w:rsidR="00FE3D8A" w:rsidRDefault="00FE3D8A" w:rsidP="00FE3D8A">
      <w:pPr>
        <w:tabs>
          <w:tab w:val="left" w:pos="8504"/>
        </w:tabs>
        <w:spacing w:after="0"/>
        <w:ind w:firstLine="992"/>
        <w:jc w:val="both"/>
        <w:rPr>
          <w:rFonts w:ascii="Times New Roman" w:hAnsi="Times New Roman"/>
          <w:sz w:val="28"/>
          <w:szCs w:val="28"/>
        </w:rPr>
      </w:pPr>
    </w:p>
    <w:p w:rsidR="001907F7" w:rsidRPr="006930EE" w:rsidRDefault="00FE3D8A" w:rsidP="00FE3D8A">
      <w:pPr>
        <w:tabs>
          <w:tab w:val="left" w:pos="8504"/>
        </w:tabs>
        <w:spacing w:after="0"/>
        <w:ind w:firstLine="992"/>
        <w:jc w:val="both"/>
        <w:rPr>
          <w:rFonts w:ascii="Times New Roman" w:hAnsi="Times New Roman"/>
          <w:sz w:val="28"/>
          <w:szCs w:val="28"/>
        </w:rPr>
      </w:pPr>
      <w:r w:rsidRPr="006930EE">
        <w:rPr>
          <w:rFonts w:ascii="Times New Roman" w:hAnsi="Times New Roman"/>
          <w:sz w:val="28"/>
          <w:szCs w:val="28"/>
        </w:rPr>
        <w:t xml:space="preserve">На территории </w:t>
      </w:r>
      <w:r w:rsidR="00AC6BDE" w:rsidRPr="006930EE">
        <w:rPr>
          <w:rFonts w:ascii="Times New Roman" w:hAnsi="Times New Roman"/>
          <w:sz w:val="28"/>
          <w:szCs w:val="28"/>
        </w:rPr>
        <w:t>Олонецкого</w:t>
      </w:r>
      <w:r w:rsidRPr="006930EE">
        <w:rPr>
          <w:rFonts w:ascii="Times New Roman" w:hAnsi="Times New Roman"/>
          <w:sz w:val="28"/>
          <w:szCs w:val="28"/>
        </w:rPr>
        <w:t xml:space="preserve"> района предусматривается обеспеченность транспортной и пешеходной связанности территории в рамках разработки КСОДД.</w:t>
      </w:r>
    </w:p>
    <w:p w:rsidR="00FE3D8A" w:rsidRDefault="00FE3D8A" w:rsidP="00FE3D8A">
      <w:pPr>
        <w:tabs>
          <w:tab w:val="left" w:pos="8504"/>
        </w:tabs>
        <w:spacing w:after="0"/>
        <w:ind w:firstLine="992"/>
        <w:jc w:val="both"/>
        <w:rPr>
          <w:rFonts w:ascii="Times New Roman" w:hAnsi="Times New Roman"/>
          <w:sz w:val="28"/>
          <w:szCs w:val="28"/>
        </w:rPr>
      </w:pPr>
      <w:r w:rsidRPr="006930EE">
        <w:rPr>
          <w:rFonts w:ascii="Times New Roman" w:hAnsi="Times New Roman"/>
          <w:sz w:val="28"/>
          <w:szCs w:val="28"/>
        </w:rPr>
        <w:t xml:space="preserve">Планируется развитие пешеходной сети вдоль </w:t>
      </w:r>
      <w:r w:rsidR="00A90D2A" w:rsidRPr="006930EE">
        <w:rPr>
          <w:rFonts w:ascii="Times New Roman" w:hAnsi="Times New Roman"/>
          <w:sz w:val="28"/>
          <w:szCs w:val="28"/>
        </w:rPr>
        <w:t>региональной дороги «Олонец-Питкяранта-Леппясила»</w:t>
      </w:r>
      <w:r w:rsidR="006B319E" w:rsidRPr="006930EE">
        <w:rPr>
          <w:rFonts w:ascii="Times New Roman" w:hAnsi="Times New Roman"/>
          <w:sz w:val="28"/>
          <w:szCs w:val="28"/>
        </w:rPr>
        <w:t>, а также ремонт пешеходной сети вдоль дорог местного значения в г.Олонец.</w:t>
      </w:r>
    </w:p>
    <w:p w:rsidR="00FE3D8A" w:rsidRDefault="00FE3D8A" w:rsidP="00FE3D8A">
      <w:pPr>
        <w:pStyle w:val="1"/>
        <w:spacing w:before="0"/>
        <w:jc w:val="center"/>
        <w:rPr>
          <w:rFonts w:ascii="Times New Roman" w:hAnsi="Times New Roman"/>
          <w:color w:val="auto"/>
          <w:sz w:val="32"/>
          <w:szCs w:val="32"/>
        </w:rPr>
      </w:pPr>
      <w:bookmarkStart w:id="28" w:name="_Toc528843624"/>
    </w:p>
    <w:p w:rsidR="00FE3D8A" w:rsidRPr="00697B2F" w:rsidRDefault="00671640" w:rsidP="00FE3D8A">
      <w:pPr>
        <w:pStyle w:val="1"/>
        <w:spacing w:before="0"/>
        <w:jc w:val="center"/>
        <w:rPr>
          <w:rFonts w:ascii="Times New Roman" w:hAnsi="Times New Roman"/>
          <w:color w:val="auto"/>
          <w:sz w:val="32"/>
          <w:szCs w:val="32"/>
        </w:rPr>
      </w:pPr>
      <w:r>
        <w:rPr>
          <w:rFonts w:ascii="Times New Roman" w:hAnsi="Times New Roman"/>
          <w:color w:val="auto"/>
          <w:sz w:val="32"/>
          <w:szCs w:val="32"/>
        </w:rPr>
        <w:t>3</w:t>
      </w:r>
      <w:r w:rsidR="00FE3D8A" w:rsidRPr="00697B2F">
        <w:rPr>
          <w:rFonts w:ascii="Times New Roman" w:hAnsi="Times New Roman"/>
          <w:color w:val="auto"/>
          <w:sz w:val="32"/>
          <w:szCs w:val="32"/>
        </w:rPr>
        <w:t>.4  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28"/>
    </w:p>
    <w:p w:rsidR="00FE3D8A" w:rsidRDefault="00FE3D8A" w:rsidP="00FE3D8A">
      <w:pPr>
        <w:tabs>
          <w:tab w:val="left" w:pos="8504"/>
        </w:tabs>
        <w:spacing w:after="0"/>
        <w:ind w:firstLine="992"/>
        <w:jc w:val="both"/>
        <w:rPr>
          <w:rFonts w:ascii="Times New Roman" w:hAnsi="Times New Roman"/>
          <w:sz w:val="28"/>
          <w:szCs w:val="28"/>
        </w:rPr>
      </w:pPr>
    </w:p>
    <w:p w:rsidR="00FE3D8A" w:rsidRPr="006128F0" w:rsidRDefault="00FE3D8A" w:rsidP="00FE3D8A">
      <w:pPr>
        <w:tabs>
          <w:tab w:val="left" w:pos="8504"/>
        </w:tabs>
        <w:spacing w:after="0"/>
        <w:ind w:firstLine="992"/>
        <w:jc w:val="both"/>
        <w:rPr>
          <w:rFonts w:ascii="Times New Roman" w:hAnsi="Times New Roman"/>
          <w:sz w:val="28"/>
          <w:szCs w:val="28"/>
        </w:rPr>
      </w:pPr>
      <w:r w:rsidRPr="006128F0">
        <w:rPr>
          <w:rFonts w:ascii="Times New Roman" w:hAnsi="Times New Roman"/>
          <w:sz w:val="28"/>
          <w:szCs w:val="28"/>
        </w:rPr>
        <w:t xml:space="preserve">Категории дорог  местного  значения  общего  пользования подразделяются на: </w:t>
      </w:r>
    </w:p>
    <w:p w:rsidR="00FE3D8A" w:rsidRPr="006930EE" w:rsidRDefault="00FE3D8A" w:rsidP="00FE3D8A">
      <w:pPr>
        <w:tabs>
          <w:tab w:val="left" w:pos="8504"/>
        </w:tabs>
        <w:spacing w:after="0"/>
        <w:ind w:firstLine="992"/>
        <w:jc w:val="both"/>
        <w:rPr>
          <w:rFonts w:ascii="Times New Roman" w:hAnsi="Times New Roman"/>
          <w:sz w:val="28"/>
          <w:szCs w:val="28"/>
        </w:rPr>
      </w:pPr>
      <w:r w:rsidRPr="006930EE">
        <w:rPr>
          <w:rFonts w:ascii="Times New Roman" w:hAnsi="Times New Roman"/>
          <w:sz w:val="28"/>
          <w:szCs w:val="28"/>
        </w:rPr>
        <w:t xml:space="preserve">-  дороги поселения; </w:t>
      </w:r>
    </w:p>
    <w:p w:rsidR="00FE3D8A" w:rsidRPr="006930EE" w:rsidRDefault="00FE3D8A" w:rsidP="00FE3D8A">
      <w:pPr>
        <w:tabs>
          <w:tab w:val="left" w:pos="8504"/>
        </w:tabs>
        <w:spacing w:after="0"/>
        <w:ind w:firstLine="992"/>
        <w:jc w:val="both"/>
        <w:rPr>
          <w:rFonts w:ascii="Times New Roman" w:hAnsi="Times New Roman"/>
          <w:sz w:val="28"/>
          <w:szCs w:val="28"/>
        </w:rPr>
      </w:pPr>
      <w:r w:rsidRPr="006930EE">
        <w:rPr>
          <w:rFonts w:ascii="Times New Roman" w:hAnsi="Times New Roman"/>
          <w:sz w:val="28"/>
          <w:szCs w:val="28"/>
        </w:rPr>
        <w:t>-  дороги муниципального района;</w:t>
      </w:r>
    </w:p>
    <w:p w:rsidR="00FE3D8A" w:rsidRPr="006930EE" w:rsidRDefault="00FE3D8A" w:rsidP="00FE3D8A">
      <w:pPr>
        <w:tabs>
          <w:tab w:val="left" w:pos="8504"/>
        </w:tabs>
        <w:spacing w:after="0"/>
        <w:ind w:firstLine="992"/>
        <w:jc w:val="both"/>
        <w:rPr>
          <w:rFonts w:ascii="Times New Roman" w:hAnsi="Times New Roman"/>
          <w:sz w:val="28"/>
          <w:szCs w:val="28"/>
        </w:rPr>
      </w:pPr>
      <w:r w:rsidRPr="006930EE">
        <w:rPr>
          <w:rFonts w:ascii="Times New Roman" w:hAnsi="Times New Roman"/>
          <w:sz w:val="28"/>
          <w:szCs w:val="28"/>
        </w:rPr>
        <w:t xml:space="preserve">К первым относятся автомобильные пути, расположенные в пределах населенных  пунктов  поселения,  кроме  федеральных,  региональных  </w:t>
      </w:r>
      <w:r w:rsidR="001907F7" w:rsidRPr="006930EE">
        <w:rPr>
          <w:rFonts w:ascii="Times New Roman" w:hAnsi="Times New Roman"/>
          <w:sz w:val="28"/>
          <w:szCs w:val="28"/>
        </w:rPr>
        <w:t>ил</w:t>
      </w:r>
      <w:r w:rsidRPr="006930EE">
        <w:rPr>
          <w:rFonts w:ascii="Times New Roman" w:hAnsi="Times New Roman"/>
          <w:sz w:val="28"/>
          <w:szCs w:val="28"/>
        </w:rPr>
        <w:t xml:space="preserve">и межмуниципальных дорог общего пользования и частных автомобильных дорог. </w:t>
      </w:r>
    </w:p>
    <w:p w:rsidR="00FE3D8A" w:rsidRPr="006128F0" w:rsidRDefault="00FE3D8A" w:rsidP="00FE3D8A">
      <w:pPr>
        <w:tabs>
          <w:tab w:val="left" w:pos="8504"/>
        </w:tabs>
        <w:spacing w:after="0"/>
        <w:ind w:firstLine="992"/>
        <w:jc w:val="both"/>
        <w:rPr>
          <w:rFonts w:ascii="Times New Roman" w:hAnsi="Times New Roman"/>
          <w:sz w:val="28"/>
          <w:szCs w:val="28"/>
        </w:rPr>
      </w:pPr>
      <w:r w:rsidRPr="006930EE">
        <w:rPr>
          <w:rFonts w:ascii="Times New Roman" w:hAnsi="Times New Roman"/>
          <w:sz w:val="28"/>
          <w:szCs w:val="28"/>
        </w:rPr>
        <w:t>Ко  вторым  относятся  автомобильные  пути,  расположенные  на территории муниципального района, кроме федеральных, региональных имежмуниципальных  дорог  общего  пользования,  а  также  дорог  общего пользования местного значения поселений и частных автодорог.</w:t>
      </w:r>
    </w:p>
    <w:p w:rsidR="001907F7" w:rsidRDefault="00FE3D8A" w:rsidP="00FE3D8A">
      <w:pPr>
        <w:tabs>
          <w:tab w:val="left" w:pos="8504"/>
        </w:tabs>
        <w:spacing w:after="0"/>
        <w:ind w:firstLine="992"/>
        <w:jc w:val="both"/>
        <w:rPr>
          <w:rFonts w:ascii="Times New Roman" w:hAnsi="Times New Roman"/>
          <w:sz w:val="28"/>
          <w:szCs w:val="28"/>
        </w:rPr>
      </w:pPr>
      <w:r w:rsidRPr="006128F0">
        <w:rPr>
          <w:rFonts w:ascii="Times New Roman" w:hAnsi="Times New Roman"/>
          <w:sz w:val="28"/>
          <w:szCs w:val="28"/>
        </w:rPr>
        <w:t>Категории  дорог  утверждаются  органом  местного  самоуправления поселения, муниципального района.</w:t>
      </w:r>
    </w:p>
    <w:p w:rsidR="00FE3D8A" w:rsidRDefault="00FE3D8A" w:rsidP="00FE3D8A">
      <w:pPr>
        <w:tabs>
          <w:tab w:val="left" w:pos="8504"/>
        </w:tabs>
        <w:spacing w:after="0"/>
        <w:ind w:firstLine="992"/>
        <w:jc w:val="both"/>
        <w:rPr>
          <w:rFonts w:ascii="Times New Roman" w:hAnsi="Times New Roman"/>
          <w:sz w:val="28"/>
          <w:szCs w:val="28"/>
        </w:rPr>
      </w:pPr>
    </w:p>
    <w:p w:rsidR="00FE3D8A" w:rsidRDefault="00671640" w:rsidP="00FE3D8A">
      <w:pPr>
        <w:pStyle w:val="1"/>
        <w:spacing w:before="0"/>
        <w:jc w:val="center"/>
        <w:rPr>
          <w:rFonts w:ascii="Times New Roman" w:hAnsi="Times New Roman"/>
          <w:color w:val="auto"/>
          <w:sz w:val="32"/>
          <w:szCs w:val="32"/>
        </w:rPr>
      </w:pPr>
      <w:bookmarkStart w:id="29" w:name="_Toc528843625"/>
      <w:r>
        <w:rPr>
          <w:rFonts w:ascii="Times New Roman" w:hAnsi="Times New Roman"/>
          <w:color w:val="auto"/>
          <w:sz w:val="32"/>
          <w:szCs w:val="32"/>
        </w:rPr>
        <w:t>3</w:t>
      </w:r>
      <w:r w:rsidR="00FE3D8A" w:rsidRPr="00697B2F">
        <w:rPr>
          <w:rFonts w:ascii="Times New Roman" w:hAnsi="Times New Roman"/>
          <w:color w:val="auto"/>
          <w:sz w:val="32"/>
          <w:szCs w:val="32"/>
        </w:rPr>
        <w:t>.5  Распределение транспортных потоков по сети дорог</w:t>
      </w:r>
      <w:bookmarkEnd w:id="29"/>
    </w:p>
    <w:p w:rsidR="001907F7" w:rsidRDefault="00FE3D8A" w:rsidP="002252BC">
      <w:pPr>
        <w:spacing w:after="0"/>
        <w:ind w:firstLine="851"/>
        <w:jc w:val="both"/>
        <w:rPr>
          <w:rFonts w:ascii="Times New Roman" w:hAnsi="Times New Roman"/>
          <w:sz w:val="28"/>
          <w:szCs w:val="28"/>
        </w:rPr>
      </w:pPr>
      <w:r w:rsidRPr="006128F0">
        <w:rPr>
          <w:rFonts w:ascii="Times New Roman" w:hAnsi="Times New Roman"/>
          <w:sz w:val="28"/>
          <w:szCs w:val="28"/>
        </w:rPr>
        <w:t xml:space="preserve"> Основные транспортные потоки в населённых пунктах проходят по дорогам регионального значения.  Основная дорога района регионального значения</w:t>
      </w:r>
      <w:r w:rsidR="001907F7">
        <w:rPr>
          <w:rFonts w:ascii="Times New Roman" w:hAnsi="Times New Roman"/>
          <w:sz w:val="28"/>
          <w:szCs w:val="28"/>
        </w:rPr>
        <w:t>:«</w:t>
      </w:r>
      <w:r w:rsidR="00AC6BDE">
        <w:rPr>
          <w:rFonts w:ascii="Times New Roman" w:hAnsi="Times New Roman"/>
          <w:sz w:val="28"/>
          <w:szCs w:val="28"/>
        </w:rPr>
        <w:t>Олонец-Питкяранта-Леппясилта</w:t>
      </w:r>
      <w:r w:rsidR="001907F7">
        <w:rPr>
          <w:rFonts w:ascii="Times New Roman" w:hAnsi="Times New Roman"/>
          <w:sz w:val="28"/>
          <w:szCs w:val="28"/>
        </w:rPr>
        <w:t>»</w:t>
      </w:r>
      <w:r w:rsidRPr="006128F0">
        <w:rPr>
          <w:rFonts w:ascii="Times New Roman" w:hAnsi="Times New Roman"/>
          <w:sz w:val="28"/>
          <w:szCs w:val="28"/>
        </w:rPr>
        <w:t xml:space="preserve">имеет  интенсивность  движения –  </w:t>
      </w:r>
      <w:r w:rsidR="003A202F" w:rsidRPr="003A202F">
        <w:rPr>
          <w:rFonts w:ascii="Times New Roman" w:hAnsi="Times New Roman"/>
          <w:sz w:val="28"/>
          <w:szCs w:val="28"/>
        </w:rPr>
        <w:t>1</w:t>
      </w:r>
      <w:r w:rsidR="001907F7" w:rsidRPr="003A202F">
        <w:rPr>
          <w:rFonts w:ascii="Times New Roman" w:hAnsi="Times New Roman"/>
          <w:sz w:val="28"/>
          <w:szCs w:val="28"/>
        </w:rPr>
        <w:t>00</w:t>
      </w:r>
      <w:r w:rsidRPr="003A202F">
        <w:rPr>
          <w:rFonts w:ascii="Times New Roman" w:hAnsi="Times New Roman"/>
          <w:sz w:val="28"/>
          <w:szCs w:val="28"/>
        </w:rPr>
        <w:t>0</w:t>
      </w:r>
      <w:r w:rsidRPr="006128F0">
        <w:rPr>
          <w:rFonts w:ascii="Times New Roman" w:hAnsi="Times New Roman"/>
          <w:sz w:val="28"/>
          <w:szCs w:val="28"/>
        </w:rPr>
        <w:t xml:space="preserve">авт/сутки. </w:t>
      </w:r>
      <w:r w:rsidR="00142CE2">
        <w:rPr>
          <w:rFonts w:ascii="Times New Roman" w:hAnsi="Times New Roman"/>
          <w:sz w:val="28"/>
          <w:szCs w:val="28"/>
        </w:rPr>
        <w:t>Также большой интенсивностью движения обладают следующие дороги регионального значения:</w:t>
      </w:r>
    </w:p>
    <w:p w:rsidR="00142CE2" w:rsidRPr="006930EE" w:rsidRDefault="00142CE2" w:rsidP="002252BC">
      <w:pPr>
        <w:spacing w:after="0"/>
        <w:ind w:firstLine="851"/>
        <w:jc w:val="both"/>
        <w:rPr>
          <w:rFonts w:ascii="Times New Roman" w:hAnsi="Times New Roman"/>
          <w:sz w:val="28"/>
          <w:szCs w:val="28"/>
        </w:rPr>
      </w:pPr>
      <w:r w:rsidRPr="006930EE">
        <w:rPr>
          <w:rFonts w:ascii="Times New Roman" w:hAnsi="Times New Roman"/>
          <w:sz w:val="28"/>
          <w:szCs w:val="28"/>
        </w:rPr>
        <w:t>«Олонец-Верховье» - 800авт/сутки.</w:t>
      </w:r>
    </w:p>
    <w:p w:rsidR="002252BC" w:rsidRPr="006930EE" w:rsidRDefault="00142CE2" w:rsidP="002252BC">
      <w:pPr>
        <w:spacing w:after="0"/>
        <w:ind w:firstLine="851"/>
        <w:jc w:val="both"/>
        <w:rPr>
          <w:rFonts w:ascii="Times New Roman" w:hAnsi="Times New Roman"/>
          <w:sz w:val="28"/>
          <w:szCs w:val="28"/>
        </w:rPr>
      </w:pPr>
      <w:r w:rsidRPr="006930EE">
        <w:rPr>
          <w:rFonts w:ascii="Times New Roman" w:hAnsi="Times New Roman"/>
          <w:sz w:val="28"/>
          <w:szCs w:val="28"/>
        </w:rPr>
        <w:lastRenderedPageBreak/>
        <w:t xml:space="preserve">«Усланка-Мегрега-Обжа» - 400авт/сутки. </w:t>
      </w:r>
    </w:p>
    <w:p w:rsidR="00FE3D8A" w:rsidRPr="006930EE" w:rsidRDefault="00FE3D8A" w:rsidP="002252BC">
      <w:pPr>
        <w:spacing w:after="0"/>
        <w:ind w:firstLine="851"/>
        <w:jc w:val="both"/>
        <w:rPr>
          <w:rFonts w:ascii="Times New Roman" w:hAnsi="Times New Roman"/>
          <w:sz w:val="28"/>
          <w:szCs w:val="28"/>
        </w:rPr>
      </w:pPr>
      <w:r w:rsidRPr="006930EE">
        <w:rPr>
          <w:rFonts w:ascii="Times New Roman" w:hAnsi="Times New Roman"/>
          <w:sz w:val="28"/>
          <w:szCs w:val="28"/>
        </w:rPr>
        <w:t xml:space="preserve">Изменение распределения транспортных потоков в </w:t>
      </w:r>
      <w:r w:rsidR="00AC6BDE" w:rsidRPr="006930EE">
        <w:rPr>
          <w:rFonts w:ascii="Times New Roman" w:hAnsi="Times New Roman"/>
          <w:sz w:val="28"/>
          <w:szCs w:val="28"/>
        </w:rPr>
        <w:t>Олонецком</w:t>
      </w:r>
      <w:r w:rsidRPr="006930EE">
        <w:rPr>
          <w:rFonts w:ascii="Times New Roman" w:hAnsi="Times New Roman"/>
          <w:sz w:val="28"/>
          <w:szCs w:val="28"/>
        </w:rPr>
        <w:t xml:space="preserve"> районе не предвидится</w:t>
      </w:r>
      <w:r w:rsidR="006F25A2" w:rsidRPr="006930EE">
        <w:rPr>
          <w:rFonts w:ascii="Times New Roman" w:hAnsi="Times New Roman"/>
          <w:sz w:val="28"/>
          <w:szCs w:val="28"/>
        </w:rPr>
        <w:t>.</w:t>
      </w:r>
    </w:p>
    <w:p w:rsidR="00FE3D8A" w:rsidRDefault="00FE3D8A" w:rsidP="00FE3D8A">
      <w:pPr>
        <w:spacing w:after="0" w:line="240" w:lineRule="auto"/>
        <w:jc w:val="center"/>
        <w:rPr>
          <w:rFonts w:ascii="Times New Roman" w:hAnsi="Times New Roman"/>
          <w:b/>
          <w:sz w:val="32"/>
          <w:szCs w:val="32"/>
        </w:rPr>
      </w:pPr>
    </w:p>
    <w:p w:rsidR="00FE3D8A" w:rsidRPr="00697B2F" w:rsidRDefault="00671640" w:rsidP="00FE3D8A">
      <w:pPr>
        <w:pStyle w:val="1"/>
        <w:spacing w:before="0" w:line="240" w:lineRule="auto"/>
        <w:jc w:val="center"/>
        <w:rPr>
          <w:rFonts w:ascii="Times New Roman" w:hAnsi="Times New Roman"/>
          <w:color w:val="auto"/>
          <w:sz w:val="32"/>
          <w:szCs w:val="32"/>
        </w:rPr>
      </w:pPr>
      <w:bookmarkStart w:id="30" w:name="_Toc528843626"/>
      <w:r>
        <w:rPr>
          <w:rFonts w:ascii="Times New Roman" w:hAnsi="Times New Roman"/>
          <w:color w:val="auto"/>
          <w:sz w:val="32"/>
          <w:szCs w:val="32"/>
        </w:rPr>
        <w:t>3</w:t>
      </w:r>
      <w:r w:rsidR="00FE3D8A" w:rsidRPr="00697B2F">
        <w:rPr>
          <w:rFonts w:ascii="Times New Roman" w:hAnsi="Times New Roman"/>
          <w:color w:val="auto"/>
          <w:sz w:val="32"/>
          <w:szCs w:val="32"/>
        </w:rPr>
        <w:t>.6  Разработка,  внедрени</w:t>
      </w:r>
      <w:r w:rsidR="002252BC">
        <w:rPr>
          <w:rFonts w:ascii="Times New Roman" w:hAnsi="Times New Roman"/>
          <w:color w:val="auto"/>
          <w:sz w:val="32"/>
          <w:szCs w:val="32"/>
        </w:rPr>
        <w:t>е</w:t>
      </w:r>
      <w:r w:rsidR="00FE3D8A" w:rsidRPr="00697B2F">
        <w:rPr>
          <w:rFonts w:ascii="Times New Roman" w:hAnsi="Times New Roman"/>
          <w:color w:val="auto"/>
          <w:sz w:val="32"/>
          <w:szCs w:val="32"/>
        </w:rPr>
        <w:t xml:space="preserve">  и  использовани</w:t>
      </w:r>
      <w:r w:rsidR="002252BC">
        <w:rPr>
          <w:rFonts w:ascii="Times New Roman" w:hAnsi="Times New Roman"/>
          <w:color w:val="auto"/>
          <w:sz w:val="32"/>
          <w:szCs w:val="32"/>
        </w:rPr>
        <w:t>е</w:t>
      </w:r>
      <w:r w:rsidR="00FE3D8A" w:rsidRPr="00697B2F">
        <w:rPr>
          <w:rFonts w:ascii="Times New Roman" w:hAnsi="Times New Roman"/>
          <w:color w:val="auto"/>
          <w:sz w:val="32"/>
          <w:szCs w:val="32"/>
        </w:rPr>
        <w:t xml:space="preserve">  автоматизированнойсистемы  управления  дорожным  движением  (далее  -  АСУДД),  еефункциям и этапам внедрения</w:t>
      </w:r>
      <w:bookmarkEnd w:id="30"/>
    </w:p>
    <w:p w:rsidR="00FE3D8A" w:rsidRPr="004508D4" w:rsidRDefault="00FE3D8A" w:rsidP="00FE3D8A">
      <w:pPr>
        <w:spacing w:after="0" w:line="240" w:lineRule="auto"/>
        <w:jc w:val="center"/>
        <w:rPr>
          <w:rFonts w:ascii="Times New Roman" w:hAnsi="Times New Roman"/>
          <w:b/>
          <w:sz w:val="32"/>
          <w:szCs w:val="32"/>
        </w:rPr>
      </w:pPr>
    </w:p>
    <w:p w:rsidR="00FE3D8A"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улучшениеэкологической обстановки. </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Предназначены АСУДД для обеспечения эффективного регулирования потоков транспорта с помощью средств световой сигнализации. </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Структурно АСУДД представлены тремя основными элементами: </w:t>
      </w:r>
    </w:p>
    <w:p w:rsidR="00FE3D8A"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центральный управленческий пункт или ЦУП;</w:t>
      </w:r>
    </w:p>
    <w:p w:rsidR="00FE3D8A"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каналы связи, в том числе специализированные контроллеры;</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  периферийное оборудование. </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FE3D8A"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Подключаются контролеры к ЦУП при помощи беспроводной связи, представленной  CDMA,  GPRS,  GSM,  проводной  связи,  представленной xDSL, Ethernet, АССУД, или же комбинированным способом. Последний способ сочетает в себе элементы беспроводной и проводной связи. </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Автоматизированные  системы  управления  дорожным  движением обеспечивают: </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  ручное изменение режимов работы светофоров; </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xml:space="preserve">-  диспетчерское изменение режимов работы светофоров из ЦУП при возникновении такой необходимости; </w:t>
      </w:r>
    </w:p>
    <w:p w:rsidR="00FE3D8A" w:rsidRPr="004508D4"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lastRenderedPageBreak/>
        <w:t xml:space="preserve">-  режим «зеленой улицы»; </w:t>
      </w:r>
    </w:p>
    <w:p w:rsidR="00FE3D8A" w:rsidRPr="004508D4" w:rsidRDefault="00FE3D8A" w:rsidP="00FE3D8A">
      <w:pPr>
        <w:spacing w:after="0"/>
        <w:ind w:firstLine="851"/>
        <w:jc w:val="both"/>
        <w:rPr>
          <w:rFonts w:ascii="Times New Roman" w:hAnsi="Times New Roman"/>
          <w:sz w:val="28"/>
          <w:szCs w:val="28"/>
        </w:rPr>
      </w:pPr>
      <w:r>
        <w:rPr>
          <w:rFonts w:ascii="Times New Roman" w:hAnsi="Times New Roman"/>
          <w:sz w:val="28"/>
          <w:szCs w:val="28"/>
        </w:rPr>
        <w:t xml:space="preserve">- </w:t>
      </w:r>
      <w:r w:rsidRPr="004508D4">
        <w:rPr>
          <w:rFonts w:ascii="Times New Roman" w:hAnsi="Times New Roman"/>
          <w:sz w:val="28"/>
          <w:szCs w:val="28"/>
        </w:rPr>
        <w:t xml:space="preserve">координированное  жесткое  управление  дорожным  движениемсогласно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FE3D8A" w:rsidRDefault="00FE3D8A" w:rsidP="00FE3D8A">
      <w:pPr>
        <w:spacing w:after="0"/>
        <w:ind w:firstLine="851"/>
        <w:jc w:val="both"/>
        <w:rPr>
          <w:rFonts w:ascii="Times New Roman" w:hAnsi="Times New Roman"/>
          <w:sz w:val="28"/>
          <w:szCs w:val="28"/>
        </w:rPr>
      </w:pPr>
      <w:r w:rsidRPr="004508D4">
        <w:rPr>
          <w:rFonts w:ascii="Times New Roman" w:hAnsi="Times New Roman"/>
          <w:sz w:val="28"/>
          <w:szCs w:val="28"/>
        </w:rPr>
        <w:t>-  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FE3D8A" w:rsidRDefault="00FE3D8A" w:rsidP="00FE3D8A">
      <w:pPr>
        <w:spacing w:after="0"/>
        <w:ind w:firstLine="851"/>
        <w:jc w:val="both"/>
        <w:rPr>
          <w:rFonts w:ascii="Times New Roman" w:hAnsi="Times New Roman"/>
          <w:sz w:val="28"/>
          <w:szCs w:val="28"/>
        </w:rPr>
      </w:pPr>
      <w:r w:rsidRPr="00702196">
        <w:rPr>
          <w:rFonts w:ascii="Times New Roman" w:hAnsi="Times New Roman"/>
          <w:sz w:val="28"/>
          <w:szCs w:val="28"/>
        </w:rPr>
        <w:t xml:space="preserve">В  рамках  разработки  КСОДД  для </w:t>
      </w:r>
      <w:r w:rsidR="00AC6BDE">
        <w:rPr>
          <w:rFonts w:ascii="Times New Roman" w:hAnsi="Times New Roman"/>
          <w:sz w:val="28"/>
          <w:szCs w:val="28"/>
        </w:rPr>
        <w:t>Олонецкого</w:t>
      </w:r>
      <w:r>
        <w:rPr>
          <w:rFonts w:ascii="Times New Roman" w:hAnsi="Times New Roman"/>
          <w:sz w:val="28"/>
          <w:szCs w:val="28"/>
        </w:rPr>
        <w:t xml:space="preserve"> района</w:t>
      </w:r>
      <w:r w:rsidRPr="00702196">
        <w:rPr>
          <w:rFonts w:ascii="Times New Roman" w:hAnsi="Times New Roman"/>
          <w:sz w:val="28"/>
          <w:szCs w:val="28"/>
        </w:rPr>
        <w:t xml:space="preserve"> внедрение АССУД  не является  рациональным,  ввиду  малого  количества  ДТП  и отсутствия </w:t>
      </w:r>
      <w:r w:rsidR="002252BC">
        <w:rPr>
          <w:rFonts w:ascii="Times New Roman" w:hAnsi="Times New Roman"/>
          <w:sz w:val="28"/>
          <w:szCs w:val="28"/>
        </w:rPr>
        <w:t>транспортных задержек</w:t>
      </w:r>
      <w:r w:rsidRPr="00702196">
        <w:rPr>
          <w:rFonts w:ascii="Times New Roman" w:hAnsi="Times New Roman"/>
          <w:sz w:val="28"/>
          <w:szCs w:val="28"/>
        </w:rPr>
        <w:t>.</w:t>
      </w:r>
    </w:p>
    <w:p w:rsidR="002252BC" w:rsidRPr="006128F0" w:rsidRDefault="002252BC" w:rsidP="00FE3D8A">
      <w:pPr>
        <w:spacing w:after="0"/>
        <w:ind w:firstLine="851"/>
        <w:jc w:val="both"/>
        <w:rPr>
          <w:rFonts w:ascii="Times New Roman" w:hAnsi="Times New Roman"/>
          <w:sz w:val="28"/>
          <w:szCs w:val="28"/>
        </w:rPr>
      </w:pPr>
    </w:p>
    <w:p w:rsidR="00FE3D8A" w:rsidRDefault="00671640" w:rsidP="00FE3D8A">
      <w:pPr>
        <w:pStyle w:val="1"/>
        <w:spacing w:before="0"/>
        <w:jc w:val="center"/>
        <w:rPr>
          <w:rFonts w:ascii="Times New Roman" w:hAnsi="Times New Roman"/>
          <w:color w:val="auto"/>
          <w:sz w:val="32"/>
          <w:szCs w:val="32"/>
        </w:rPr>
      </w:pPr>
      <w:bookmarkStart w:id="31" w:name="_Toc528843627"/>
      <w:r>
        <w:rPr>
          <w:rFonts w:ascii="Times New Roman" w:hAnsi="Times New Roman"/>
          <w:color w:val="auto"/>
          <w:sz w:val="32"/>
          <w:szCs w:val="32"/>
        </w:rPr>
        <w:t>3</w:t>
      </w:r>
      <w:r w:rsidR="00FE3D8A" w:rsidRPr="00697B2F">
        <w:rPr>
          <w:rFonts w:ascii="Times New Roman" w:hAnsi="Times New Roman"/>
          <w:color w:val="auto"/>
          <w:sz w:val="32"/>
          <w:szCs w:val="32"/>
        </w:rPr>
        <w:t>.7  Организаци</w:t>
      </w:r>
      <w:r w:rsidR="002252BC">
        <w:rPr>
          <w:rFonts w:ascii="Times New Roman" w:hAnsi="Times New Roman"/>
          <w:color w:val="auto"/>
          <w:sz w:val="32"/>
          <w:szCs w:val="32"/>
        </w:rPr>
        <w:t>я</w:t>
      </w:r>
      <w:r w:rsidR="00FE3D8A" w:rsidRPr="00697B2F">
        <w:rPr>
          <w:rFonts w:ascii="Times New Roman" w:hAnsi="Times New Roman"/>
          <w:color w:val="auto"/>
          <w:sz w:val="32"/>
          <w:szCs w:val="32"/>
        </w:rPr>
        <w:t xml:space="preserve"> системы  мониторинга  дорожного  движения, установк</w:t>
      </w:r>
      <w:r w:rsidR="002252BC">
        <w:rPr>
          <w:rFonts w:ascii="Times New Roman" w:hAnsi="Times New Roman"/>
          <w:color w:val="auto"/>
          <w:sz w:val="32"/>
          <w:szCs w:val="32"/>
        </w:rPr>
        <w:t>и</w:t>
      </w:r>
      <w:r w:rsidR="00FE3D8A" w:rsidRPr="00697B2F">
        <w:rPr>
          <w:rFonts w:ascii="Times New Roman" w:hAnsi="Times New Roman"/>
          <w:color w:val="auto"/>
          <w:sz w:val="32"/>
          <w:szCs w:val="32"/>
        </w:rPr>
        <w:t xml:space="preserve">  детекторов  транспортных  потоков,  организации  сбора  и хранения документации по ОДД, принцип</w:t>
      </w:r>
      <w:r w:rsidR="002252BC">
        <w:rPr>
          <w:rFonts w:ascii="Times New Roman" w:hAnsi="Times New Roman"/>
          <w:color w:val="auto"/>
          <w:sz w:val="32"/>
          <w:szCs w:val="32"/>
        </w:rPr>
        <w:t>ы</w:t>
      </w:r>
      <w:r w:rsidR="00FE3D8A" w:rsidRPr="00697B2F">
        <w:rPr>
          <w:rFonts w:ascii="Times New Roman" w:hAnsi="Times New Roman"/>
          <w:color w:val="auto"/>
          <w:sz w:val="32"/>
          <w:szCs w:val="32"/>
        </w:rPr>
        <w:t xml:space="preserve"> формирования и ведения баз  данных,  условия  доступа  к  информации,  периодичност</w:t>
      </w:r>
      <w:r w:rsidR="002252BC">
        <w:rPr>
          <w:rFonts w:ascii="Times New Roman" w:hAnsi="Times New Roman"/>
          <w:color w:val="auto"/>
          <w:sz w:val="32"/>
          <w:szCs w:val="32"/>
        </w:rPr>
        <w:t>ь</w:t>
      </w:r>
      <w:r w:rsidR="00FE3D8A" w:rsidRPr="00697B2F">
        <w:rPr>
          <w:rFonts w:ascii="Times New Roman" w:hAnsi="Times New Roman"/>
          <w:color w:val="auto"/>
          <w:sz w:val="32"/>
          <w:szCs w:val="32"/>
        </w:rPr>
        <w:t xml:space="preserve">  ее</w:t>
      </w:r>
      <w:r w:rsidR="00FE3D8A">
        <w:rPr>
          <w:rFonts w:ascii="Times New Roman" w:hAnsi="Times New Roman"/>
          <w:color w:val="auto"/>
          <w:sz w:val="32"/>
          <w:szCs w:val="32"/>
        </w:rPr>
        <w:t xml:space="preserve"> а</w:t>
      </w:r>
      <w:r w:rsidR="00FE3D8A" w:rsidRPr="00697B2F">
        <w:rPr>
          <w:rFonts w:ascii="Times New Roman" w:hAnsi="Times New Roman"/>
          <w:color w:val="auto"/>
          <w:sz w:val="32"/>
          <w:szCs w:val="32"/>
        </w:rPr>
        <w:t>ктуализации</w:t>
      </w:r>
      <w:bookmarkEnd w:id="31"/>
    </w:p>
    <w:p w:rsidR="006F25A2" w:rsidRPr="006F25A2" w:rsidRDefault="006F25A2" w:rsidP="006F25A2">
      <w:pPr>
        <w:rPr>
          <w:lang w:eastAsia="ru-RU"/>
        </w:rPr>
      </w:pP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Мониторинг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w:t>
      </w:r>
      <w:r>
        <w:rPr>
          <w:rFonts w:ascii="Times New Roman" w:hAnsi="Times New Roman"/>
          <w:sz w:val="28"/>
          <w:szCs w:val="28"/>
        </w:rPr>
        <w:t>ч</w:t>
      </w:r>
      <w:r w:rsidRPr="0081650E">
        <w:rPr>
          <w:rFonts w:ascii="Times New Roman" w:hAnsi="Times New Roman"/>
          <w:sz w:val="28"/>
          <w:szCs w:val="28"/>
        </w:rPr>
        <w:t xml:space="preserve">асти  мер  превентивного,  стимулирующего  или  иного воздействия  в  области  снижения  дорожной  аварийности.  Органам управления </w:t>
      </w:r>
      <w:r w:rsidRPr="0081650E">
        <w:rPr>
          <w:rFonts w:ascii="Times New Roman" w:hAnsi="Times New Roman"/>
          <w:sz w:val="28"/>
          <w:szCs w:val="28"/>
        </w:rPr>
        <w:lastRenderedPageBreak/>
        <w:t xml:space="preserve">предоставляется возможность отслеживать изменения в области БДД  и  увязывать  ее  с  общей  социально-  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 Еще один весомый аргумент -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соответствующих  контрольных  органов  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муниципальном образовании. Главная цель мониторинга на региональном уровне -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 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 в том числе в области обеспечения БДД. </w:t>
      </w:r>
    </w:p>
    <w:p w:rsidR="00FE3D8A"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В целом мониторинг системы безопасности дорожного движения в регионе призван решать в комплексе следующие задачи: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системное </w:t>
      </w:r>
      <w:r w:rsidR="002252BC">
        <w:rPr>
          <w:rFonts w:ascii="Times New Roman" w:hAnsi="Times New Roman"/>
          <w:sz w:val="28"/>
          <w:szCs w:val="28"/>
        </w:rPr>
        <w:t>и</w:t>
      </w:r>
      <w:r w:rsidRPr="0081650E">
        <w:rPr>
          <w:rFonts w:ascii="Times New Roman" w:hAnsi="Times New Roman"/>
          <w:sz w:val="28"/>
          <w:szCs w:val="28"/>
        </w:rPr>
        <w:t xml:space="preserve"> непрерывное  наблюдение  за  состоянием  </w:t>
      </w:r>
      <w:r w:rsidR="002252BC">
        <w:rPr>
          <w:rFonts w:ascii="Times New Roman" w:hAnsi="Times New Roman"/>
          <w:sz w:val="28"/>
          <w:szCs w:val="28"/>
        </w:rPr>
        <w:t>улично-</w:t>
      </w:r>
      <w:r w:rsidRPr="0081650E">
        <w:rPr>
          <w:rFonts w:ascii="Times New Roman" w:hAnsi="Times New Roman"/>
          <w:sz w:val="28"/>
          <w:szCs w:val="28"/>
        </w:rPr>
        <w:t xml:space="preserve">дорожной </w:t>
      </w:r>
      <w:r w:rsidR="002252BC">
        <w:rPr>
          <w:rFonts w:ascii="Times New Roman" w:hAnsi="Times New Roman"/>
          <w:sz w:val="28"/>
          <w:szCs w:val="28"/>
        </w:rPr>
        <w:t>сет</w:t>
      </w:r>
      <w:r w:rsidRPr="0081650E">
        <w:rPr>
          <w:rFonts w:ascii="Times New Roman" w:hAnsi="Times New Roman"/>
          <w:sz w:val="28"/>
          <w:szCs w:val="28"/>
        </w:rPr>
        <w:t>и и обеспечени</w:t>
      </w:r>
      <w:r w:rsidR="002252BC">
        <w:rPr>
          <w:rFonts w:ascii="Times New Roman" w:hAnsi="Times New Roman"/>
          <w:sz w:val="28"/>
          <w:szCs w:val="28"/>
        </w:rPr>
        <w:t>ем</w:t>
      </w:r>
      <w:r w:rsidRPr="0081650E">
        <w:rPr>
          <w:rFonts w:ascii="Times New Roman" w:hAnsi="Times New Roman"/>
          <w:sz w:val="28"/>
          <w:szCs w:val="28"/>
        </w:rPr>
        <w:t xml:space="preserve"> безопасности дорожного движения;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контроль воздействия макроэкономической среды на систему БДД;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превентивное обнаружение (на самых ранних стадиях) проблем в области обеспечения БДД, оценка результатов принятых регулирующими органами мер;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lastRenderedPageBreak/>
        <w:t xml:space="preserve">-  формирование  позиции  регулирующих  органов  относительно целесообразности  и  своевременности  применения  инструментов регулирования.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Можно сделать следующие выводы: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Недостаточный учет факторов внешней среды как на федеральном, так и на региональном уровнях ведет к появлению необратимых ситуаций во всей системе БДД;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Таким  образом,  мониторинг  БДД -  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На основании этого определения можно предположить наличие восьми элементов мониторинга БДД, логически связанных между собой: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непрерывное наблюдение;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оценка текущего состояния внутренней среды БДД;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оценка текущего состояния внешней среды БДД;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прогноз состояния внутренней среды БДД на перспективу;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прогноз состояния внешней среды БДД на перспективу;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  оценка прогнозируемого состояния внутренней среды дорожного движения; </w:t>
      </w:r>
    </w:p>
    <w:p w:rsidR="00FE3D8A" w:rsidRPr="0081650E" w:rsidRDefault="00FE3D8A" w:rsidP="00FE3D8A">
      <w:pPr>
        <w:tabs>
          <w:tab w:val="left" w:pos="8504"/>
        </w:tabs>
        <w:spacing w:after="0"/>
        <w:ind w:firstLine="851"/>
        <w:jc w:val="both"/>
        <w:rPr>
          <w:rFonts w:ascii="Times New Roman" w:hAnsi="Times New Roman"/>
          <w:sz w:val="28"/>
          <w:szCs w:val="28"/>
        </w:rPr>
      </w:pPr>
      <w:r>
        <w:rPr>
          <w:rFonts w:ascii="Times New Roman" w:hAnsi="Times New Roman"/>
          <w:sz w:val="28"/>
          <w:szCs w:val="28"/>
        </w:rPr>
        <w:t xml:space="preserve">-  </w:t>
      </w:r>
      <w:r w:rsidRPr="0081650E">
        <w:rPr>
          <w:rFonts w:ascii="Times New Roman" w:hAnsi="Times New Roman"/>
          <w:sz w:val="28"/>
          <w:szCs w:val="28"/>
        </w:rPr>
        <w:t xml:space="preserve">оценка прогнозируемого состояния внешней среды дорожного движения; </w:t>
      </w:r>
    </w:p>
    <w:p w:rsidR="00FE3D8A" w:rsidRPr="008165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lastRenderedPageBreak/>
        <w:t xml:space="preserve"> - принятие управленческих решении. </w:t>
      </w:r>
    </w:p>
    <w:p w:rsidR="00FE3D8A"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Исходя  из  вышеизложенного,  мониторинг  безопасности  дорожного движения -  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 </w:t>
      </w:r>
    </w:p>
    <w:p w:rsidR="00FE3D8A" w:rsidRPr="00F7310E" w:rsidRDefault="00FE3D8A" w:rsidP="00FE3D8A">
      <w:pPr>
        <w:tabs>
          <w:tab w:val="left" w:pos="8504"/>
        </w:tabs>
        <w:spacing w:after="0"/>
        <w:ind w:firstLine="851"/>
        <w:jc w:val="both"/>
        <w:rPr>
          <w:rFonts w:ascii="Times New Roman" w:hAnsi="Times New Roman"/>
          <w:sz w:val="28"/>
          <w:szCs w:val="28"/>
        </w:rPr>
      </w:pPr>
      <w:r w:rsidRPr="0081650E">
        <w:rPr>
          <w:rFonts w:ascii="Times New Roman" w:hAnsi="Times New Roman"/>
          <w:sz w:val="28"/>
          <w:szCs w:val="28"/>
        </w:rPr>
        <w:t xml:space="preserve">Мониторинг может осуществляться на федеральном, региональном и, в идеале, муниципальном уровнях. В рамках разработки КСОДД для </w:t>
      </w:r>
      <w:r w:rsidR="00AC6BDE">
        <w:rPr>
          <w:rFonts w:ascii="Times New Roman" w:hAnsi="Times New Roman"/>
          <w:sz w:val="28"/>
          <w:szCs w:val="28"/>
        </w:rPr>
        <w:t>Олонецкого</w:t>
      </w:r>
      <w:r w:rsidRPr="0081650E">
        <w:rPr>
          <w:rFonts w:ascii="Times New Roman" w:hAnsi="Times New Roman"/>
          <w:sz w:val="28"/>
          <w:szCs w:val="28"/>
        </w:rPr>
        <w:t xml:space="preserve"> района, предложение по внедрению систем мониторинга не является рациональным,  ввиду низких показателей интенсивности транспортных  потоков  и  отсутствия систематических </w:t>
      </w:r>
      <w:r w:rsidR="007E5766">
        <w:rPr>
          <w:rFonts w:ascii="Times New Roman" w:hAnsi="Times New Roman"/>
          <w:sz w:val="28"/>
          <w:szCs w:val="28"/>
        </w:rPr>
        <w:t>транспортных задержек</w:t>
      </w:r>
      <w:r w:rsidRPr="0081650E">
        <w:rPr>
          <w:rFonts w:ascii="Times New Roman" w:hAnsi="Times New Roman"/>
          <w:sz w:val="28"/>
          <w:szCs w:val="28"/>
        </w:rPr>
        <w:t xml:space="preserve"> на сети </w:t>
      </w:r>
      <w:r w:rsidR="007E5766">
        <w:rPr>
          <w:rFonts w:ascii="Times New Roman" w:hAnsi="Times New Roman"/>
          <w:sz w:val="28"/>
          <w:szCs w:val="28"/>
        </w:rPr>
        <w:t xml:space="preserve">автомобильных дорог </w:t>
      </w:r>
      <w:r w:rsidRPr="0081650E">
        <w:rPr>
          <w:rFonts w:ascii="Times New Roman" w:hAnsi="Times New Roman"/>
          <w:sz w:val="28"/>
          <w:szCs w:val="28"/>
        </w:rPr>
        <w:t>района.</w:t>
      </w:r>
    </w:p>
    <w:p w:rsidR="00FE3D8A" w:rsidRDefault="00FE3D8A" w:rsidP="00FE3D8A">
      <w:pPr>
        <w:tabs>
          <w:tab w:val="left" w:pos="8504"/>
        </w:tabs>
        <w:spacing w:after="0" w:line="240" w:lineRule="auto"/>
        <w:ind w:firstLine="851"/>
        <w:jc w:val="center"/>
        <w:rPr>
          <w:rFonts w:ascii="Times New Roman" w:hAnsi="Times New Roman"/>
          <w:b/>
          <w:sz w:val="32"/>
          <w:szCs w:val="32"/>
        </w:rPr>
      </w:pPr>
    </w:p>
    <w:p w:rsidR="00FE3D8A" w:rsidRPr="00697B2F" w:rsidRDefault="00671640" w:rsidP="00FE3D8A">
      <w:pPr>
        <w:pStyle w:val="1"/>
        <w:spacing w:before="0"/>
        <w:jc w:val="center"/>
        <w:rPr>
          <w:rFonts w:ascii="Times New Roman" w:hAnsi="Times New Roman"/>
          <w:color w:val="auto"/>
          <w:sz w:val="32"/>
          <w:szCs w:val="32"/>
        </w:rPr>
      </w:pPr>
      <w:bookmarkStart w:id="32" w:name="_Toc528843628"/>
      <w:r>
        <w:rPr>
          <w:rFonts w:ascii="Times New Roman" w:hAnsi="Times New Roman"/>
          <w:color w:val="auto"/>
          <w:sz w:val="32"/>
          <w:szCs w:val="32"/>
        </w:rPr>
        <w:t>3</w:t>
      </w:r>
      <w:r w:rsidR="00FE3D8A" w:rsidRPr="00697B2F">
        <w:rPr>
          <w:rFonts w:ascii="Times New Roman" w:hAnsi="Times New Roman"/>
          <w:color w:val="auto"/>
          <w:sz w:val="32"/>
          <w:szCs w:val="32"/>
        </w:rPr>
        <w:t>.8  Совершенствование системы информационного обеспечения участников дорожного движения</w:t>
      </w:r>
      <w:bookmarkEnd w:id="32"/>
    </w:p>
    <w:p w:rsidR="00FE3D8A" w:rsidRPr="00527496" w:rsidRDefault="00FE3D8A" w:rsidP="00FE3D8A">
      <w:pPr>
        <w:tabs>
          <w:tab w:val="left" w:pos="8504"/>
        </w:tabs>
        <w:spacing w:after="0" w:line="240" w:lineRule="auto"/>
        <w:ind w:firstLine="851"/>
        <w:jc w:val="center"/>
        <w:rPr>
          <w:rFonts w:ascii="Times New Roman" w:hAnsi="Times New Roman"/>
          <w:b/>
          <w:sz w:val="32"/>
          <w:szCs w:val="32"/>
        </w:rPr>
      </w:pPr>
    </w:p>
    <w:p w:rsidR="00FE3D8A"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52289 -  2004  «Технические  </w:t>
      </w:r>
      <w:r>
        <w:rPr>
          <w:rFonts w:ascii="Times New Roman" w:hAnsi="Times New Roman"/>
          <w:sz w:val="28"/>
          <w:szCs w:val="28"/>
        </w:rPr>
        <w:t>с</w:t>
      </w:r>
      <w:r w:rsidRPr="00527496">
        <w:rPr>
          <w:rFonts w:ascii="Times New Roman" w:hAnsi="Times New Roman"/>
          <w:sz w:val="28"/>
          <w:szCs w:val="28"/>
        </w:rPr>
        <w:t>редства  организации дорожного  движения.  Правила  применения  дорожных  знаков,  разметки, светофоров, дорожных ограждений и направлявших устройств». 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w:t>
      </w:r>
    </w:p>
    <w:p w:rsidR="00FE3D8A"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иобеспечиваемую на рабочем месте водителя.</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lastRenderedPageBreak/>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Во  внедорожную  информацию  входят  периодические  печатные издания  (газеты,  журналы),  специальные  карты-схемы  и  путеводители,информация по радио и телевидению, обращенная к участникам дорожного</w:t>
      </w:r>
      <w:r w:rsidR="00431233">
        <w:rPr>
          <w:rFonts w:ascii="Times New Roman" w:hAnsi="Times New Roman"/>
          <w:sz w:val="28"/>
          <w:szCs w:val="28"/>
        </w:rPr>
        <w:t xml:space="preserve"> </w:t>
      </w:r>
      <w:r w:rsidRPr="00527496">
        <w:rPr>
          <w:rFonts w:ascii="Times New Roman" w:hAnsi="Times New Roman"/>
          <w:sz w:val="28"/>
          <w:szCs w:val="28"/>
        </w:rPr>
        <w:t xml:space="preserve">движения  о  типичных  маршрутах  следования,  метеоусловиях,  состоянии дорог, оперативных изменениях в схемах организации движения и т.д.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времяили  с  наименьшими  затратами  (по  расходу  топлива  и  использованию платных дорог).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По  типу  исполнения  бортовые  навигационные  системы подразделяются: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  на  картографические -  показывают  местоположение  и  трассу маршрута на карте, отображаемой на относительно большом графическом дисплее; </w:t>
      </w:r>
    </w:p>
    <w:p w:rsidR="00FE3D8A"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маршрутные-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По типу действия бортовые навигационные системы могут быть: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  пассивные-  планируют  и  отслеживают  маршрут  движения  наосновании записанной в память ЭВМ или на лазерный диск цифровой карты;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  управляемые - могут вносить изменения в маршрут на основании информации, получаемой от систем управления дорожным движением.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Последний тип является наиболее перспективным, так как позволяет избежать  попадания  транспортных  средств  в  зоны  заторов,  но  требуетразвитой  инфраструктуры  управления  движением  с  современными средствами телематики.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lastRenderedPageBreak/>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 и экономичность работы такси, автомобилей скорой медицинской помощи, пожарной охраны, связи, аварийных служб. </w:t>
      </w:r>
    </w:p>
    <w:p w:rsidR="00FE3D8A" w:rsidRPr="00527496"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Ошибки  в  ориентировании  водителей  на  маршрутах  следованиявызывают потерю времени при выполнении той или иной транспортной задачи и экономические потери из-за перерасхода топлива. </w:t>
      </w:r>
    </w:p>
    <w:p w:rsidR="00FE3D8A" w:rsidRDefault="00FE3D8A" w:rsidP="00FE3D8A">
      <w:pPr>
        <w:tabs>
          <w:tab w:val="left" w:pos="8504"/>
        </w:tabs>
        <w:spacing w:after="0"/>
        <w:ind w:firstLine="993"/>
        <w:jc w:val="both"/>
        <w:rPr>
          <w:rFonts w:ascii="Times New Roman" w:hAnsi="Times New Roman"/>
          <w:sz w:val="28"/>
          <w:szCs w:val="28"/>
        </w:rPr>
      </w:pPr>
      <w:r w:rsidRPr="00527496">
        <w:rPr>
          <w:rFonts w:ascii="Times New Roman" w:hAnsi="Times New Roman"/>
          <w:sz w:val="28"/>
          <w:szCs w:val="28"/>
        </w:rPr>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В рамках разработки КСОДД для </w:t>
      </w:r>
      <w:r w:rsidR="006B319E">
        <w:rPr>
          <w:rFonts w:ascii="Times New Roman" w:hAnsi="Times New Roman"/>
          <w:sz w:val="28"/>
          <w:szCs w:val="28"/>
        </w:rPr>
        <w:t>Олонецкого</w:t>
      </w:r>
      <w:r w:rsidRPr="00527496">
        <w:rPr>
          <w:rFonts w:ascii="Times New Roman" w:hAnsi="Times New Roman"/>
          <w:sz w:val="28"/>
          <w:szCs w:val="28"/>
        </w:rPr>
        <w:t xml:space="preserve"> района внедрение новых систем  информационного  обеспечения  не  предусматривается,  так как используемые средства информирования являются достаточными.</w:t>
      </w:r>
    </w:p>
    <w:p w:rsidR="00FE3D8A" w:rsidRDefault="00FE3D8A" w:rsidP="00FE3D8A">
      <w:pPr>
        <w:tabs>
          <w:tab w:val="left" w:pos="8504"/>
        </w:tabs>
        <w:spacing w:after="0"/>
        <w:ind w:firstLine="993"/>
        <w:jc w:val="center"/>
        <w:rPr>
          <w:rFonts w:ascii="Times New Roman" w:hAnsi="Times New Roman"/>
          <w:b/>
          <w:sz w:val="32"/>
          <w:szCs w:val="32"/>
        </w:rPr>
      </w:pPr>
    </w:p>
    <w:p w:rsidR="00FE3D8A" w:rsidRPr="00697B2F" w:rsidRDefault="00671640" w:rsidP="00FE3D8A">
      <w:pPr>
        <w:pStyle w:val="1"/>
        <w:spacing w:before="0"/>
        <w:jc w:val="center"/>
        <w:rPr>
          <w:rFonts w:ascii="Times New Roman" w:hAnsi="Times New Roman"/>
          <w:color w:val="auto"/>
          <w:sz w:val="32"/>
          <w:szCs w:val="32"/>
        </w:rPr>
      </w:pPr>
      <w:bookmarkStart w:id="33" w:name="_Toc528843629"/>
      <w:r>
        <w:rPr>
          <w:rFonts w:ascii="Times New Roman" w:hAnsi="Times New Roman"/>
          <w:color w:val="auto"/>
          <w:sz w:val="32"/>
          <w:szCs w:val="32"/>
        </w:rPr>
        <w:t>3</w:t>
      </w:r>
      <w:r w:rsidR="00FE3D8A" w:rsidRPr="00697B2F">
        <w:rPr>
          <w:rFonts w:ascii="Times New Roman" w:hAnsi="Times New Roman"/>
          <w:color w:val="auto"/>
          <w:sz w:val="32"/>
          <w:szCs w:val="32"/>
        </w:rPr>
        <w:t>.9  Применение реверсивного движения</w:t>
      </w:r>
      <w:bookmarkEnd w:id="33"/>
    </w:p>
    <w:p w:rsidR="00FE3D8A" w:rsidRPr="00A92FB4" w:rsidRDefault="00FE3D8A" w:rsidP="00FE3D8A">
      <w:pPr>
        <w:tabs>
          <w:tab w:val="left" w:pos="8504"/>
        </w:tabs>
        <w:spacing w:after="0"/>
        <w:ind w:firstLine="993"/>
        <w:jc w:val="center"/>
        <w:rPr>
          <w:rFonts w:ascii="Times New Roman" w:hAnsi="Times New Roman"/>
          <w:b/>
          <w:sz w:val="32"/>
          <w:szCs w:val="32"/>
        </w:rPr>
      </w:pPr>
    </w:p>
    <w:p w:rsidR="00FE3D8A" w:rsidRDefault="00FE3D8A" w:rsidP="00FE3D8A">
      <w:pPr>
        <w:tabs>
          <w:tab w:val="left" w:pos="8504"/>
        </w:tabs>
        <w:spacing w:after="0"/>
        <w:ind w:firstLine="993"/>
        <w:jc w:val="both"/>
        <w:rPr>
          <w:rFonts w:ascii="Times New Roman" w:hAnsi="Times New Roman"/>
          <w:sz w:val="28"/>
          <w:szCs w:val="28"/>
        </w:rPr>
      </w:pPr>
      <w:r w:rsidRPr="00A92FB4">
        <w:rPr>
          <w:rFonts w:ascii="Times New Roman" w:hAnsi="Times New Roman"/>
          <w:sz w:val="28"/>
          <w:szCs w:val="28"/>
        </w:rPr>
        <w:t xml:space="preserve">Относительно  дорожного  движения  реверс —  это  возможность передвигаться по полосе и в одном и в противоположном направлении. В большинстве случаев реверсивное движение используется временно, на период </w:t>
      </w:r>
    </w:p>
    <w:p w:rsidR="00FE3D8A" w:rsidRDefault="00FE3D8A" w:rsidP="00FE3D8A">
      <w:pPr>
        <w:tabs>
          <w:tab w:val="left" w:pos="8504"/>
        </w:tabs>
        <w:spacing w:after="0"/>
        <w:jc w:val="both"/>
        <w:rPr>
          <w:rFonts w:ascii="Times New Roman" w:hAnsi="Times New Roman"/>
          <w:sz w:val="28"/>
          <w:szCs w:val="28"/>
        </w:rPr>
      </w:pPr>
      <w:r w:rsidRPr="00A92FB4">
        <w:rPr>
          <w:rFonts w:ascii="Times New Roman" w:hAnsi="Times New Roman"/>
          <w:sz w:val="28"/>
          <w:szCs w:val="28"/>
        </w:rPr>
        <w:t xml:space="preserve">проведения дорожных работ. Регулируется оно либо временно устанавливаемыми  светофорами,  либо  сотрудниками  ДПС,  либо  самими дорожными рабочими.Необходимость введение реверсивной полосы на дороге обусловлена повышенной интенсивностью движения, которое в различное время суток меняется с одного направления на другое. Утром из спальных районов все едут на работу, по вечерам — домой. Выделение полосы для направления с более интенсивным движением в данное время суток помогает избежать многочасовых пробок. </w:t>
      </w:r>
      <w:r w:rsidR="006B319E">
        <w:rPr>
          <w:rFonts w:ascii="Times New Roman" w:hAnsi="Times New Roman"/>
          <w:sz w:val="28"/>
          <w:szCs w:val="28"/>
        </w:rPr>
        <w:t xml:space="preserve">Необходимость организации </w:t>
      </w:r>
      <w:r w:rsidR="006B319E" w:rsidRPr="00A92FB4">
        <w:rPr>
          <w:rFonts w:ascii="Times New Roman" w:hAnsi="Times New Roman"/>
          <w:sz w:val="28"/>
          <w:szCs w:val="28"/>
        </w:rPr>
        <w:t>реверсивного движения</w:t>
      </w:r>
      <w:r w:rsidR="006B319E">
        <w:rPr>
          <w:rFonts w:ascii="Times New Roman" w:hAnsi="Times New Roman"/>
          <w:sz w:val="28"/>
          <w:szCs w:val="28"/>
        </w:rPr>
        <w:t xml:space="preserve"> н</w:t>
      </w:r>
      <w:r w:rsidRPr="00A92FB4">
        <w:rPr>
          <w:rFonts w:ascii="Times New Roman" w:hAnsi="Times New Roman"/>
          <w:sz w:val="28"/>
          <w:szCs w:val="28"/>
        </w:rPr>
        <w:t xml:space="preserve">а территории </w:t>
      </w:r>
      <w:r w:rsidR="006B319E">
        <w:rPr>
          <w:rFonts w:ascii="Times New Roman" w:hAnsi="Times New Roman"/>
          <w:sz w:val="28"/>
          <w:szCs w:val="28"/>
        </w:rPr>
        <w:t>Олонецкого</w:t>
      </w:r>
      <w:r w:rsidRPr="00A92FB4">
        <w:rPr>
          <w:rFonts w:ascii="Times New Roman" w:hAnsi="Times New Roman"/>
          <w:sz w:val="28"/>
          <w:szCs w:val="28"/>
        </w:rPr>
        <w:t xml:space="preserve"> района</w:t>
      </w:r>
      <w:r w:rsidR="006B319E">
        <w:rPr>
          <w:rFonts w:ascii="Times New Roman" w:hAnsi="Times New Roman"/>
          <w:sz w:val="28"/>
          <w:szCs w:val="28"/>
        </w:rPr>
        <w:t>от</w:t>
      </w:r>
      <w:r w:rsidR="00431233">
        <w:rPr>
          <w:rFonts w:ascii="Times New Roman" w:hAnsi="Times New Roman"/>
          <w:sz w:val="28"/>
          <w:szCs w:val="28"/>
        </w:rPr>
        <w:t xml:space="preserve"> </w:t>
      </w:r>
      <w:r w:rsidR="006B319E">
        <w:rPr>
          <w:rFonts w:ascii="Times New Roman" w:hAnsi="Times New Roman"/>
          <w:sz w:val="28"/>
          <w:szCs w:val="28"/>
        </w:rPr>
        <w:t>сутствует</w:t>
      </w:r>
      <w:r>
        <w:rPr>
          <w:rFonts w:ascii="Times New Roman" w:hAnsi="Times New Roman"/>
          <w:sz w:val="28"/>
          <w:szCs w:val="28"/>
        </w:rPr>
        <w:t>.</w:t>
      </w:r>
    </w:p>
    <w:p w:rsidR="00FE3D8A" w:rsidRPr="00527496" w:rsidRDefault="00FE3D8A" w:rsidP="00FE3D8A">
      <w:pPr>
        <w:tabs>
          <w:tab w:val="left" w:pos="8504"/>
        </w:tabs>
        <w:spacing w:after="0" w:line="240" w:lineRule="auto"/>
        <w:ind w:firstLine="993"/>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34" w:name="_Toc528843630"/>
      <w:r>
        <w:rPr>
          <w:rFonts w:ascii="Times New Roman" w:hAnsi="Times New Roman"/>
          <w:color w:val="auto"/>
          <w:sz w:val="32"/>
          <w:szCs w:val="32"/>
        </w:rPr>
        <w:lastRenderedPageBreak/>
        <w:t>3</w:t>
      </w:r>
      <w:r w:rsidR="00FE3D8A" w:rsidRPr="00697B2F">
        <w:rPr>
          <w:rFonts w:ascii="Times New Roman" w:hAnsi="Times New Roman"/>
          <w:color w:val="auto"/>
          <w:sz w:val="32"/>
          <w:szCs w:val="32"/>
        </w:rPr>
        <w:t>.10  Организация  движения  маршрутных  транспортных  средств,включая обеспечение приоритетных условий их движения</w:t>
      </w:r>
      <w:bookmarkEnd w:id="34"/>
    </w:p>
    <w:p w:rsidR="00FE3D8A" w:rsidRPr="002A6BD2" w:rsidRDefault="00FE3D8A" w:rsidP="00FE3D8A">
      <w:pPr>
        <w:tabs>
          <w:tab w:val="left" w:pos="8504"/>
        </w:tabs>
        <w:spacing w:after="0" w:line="240" w:lineRule="auto"/>
        <w:jc w:val="center"/>
        <w:rPr>
          <w:rFonts w:ascii="Times New Roman" w:hAnsi="Times New Roman"/>
          <w:b/>
          <w:sz w:val="32"/>
          <w:szCs w:val="32"/>
        </w:rPr>
      </w:pPr>
    </w:p>
    <w:p w:rsidR="00356216" w:rsidRDefault="00FE3D8A" w:rsidP="00666756">
      <w:pPr>
        <w:tabs>
          <w:tab w:val="left" w:pos="8504"/>
        </w:tabs>
        <w:spacing w:after="0"/>
        <w:ind w:firstLine="992"/>
        <w:jc w:val="both"/>
        <w:rPr>
          <w:rFonts w:ascii="Times New Roman" w:hAnsi="Times New Roman"/>
          <w:sz w:val="28"/>
          <w:szCs w:val="28"/>
        </w:rPr>
      </w:pPr>
      <w:r w:rsidRPr="00B36933">
        <w:rPr>
          <w:rFonts w:ascii="Times New Roman" w:hAnsi="Times New Roman"/>
          <w:sz w:val="28"/>
          <w:szCs w:val="28"/>
        </w:rPr>
        <w:t xml:space="preserve">По территории </w:t>
      </w:r>
      <w:r w:rsidR="006B319E">
        <w:rPr>
          <w:rFonts w:ascii="Times New Roman" w:hAnsi="Times New Roman"/>
          <w:sz w:val="28"/>
          <w:szCs w:val="28"/>
        </w:rPr>
        <w:t>Олонецкого</w:t>
      </w:r>
      <w:r w:rsidRPr="00B36933">
        <w:rPr>
          <w:rFonts w:ascii="Times New Roman" w:hAnsi="Times New Roman"/>
          <w:sz w:val="28"/>
          <w:szCs w:val="28"/>
        </w:rPr>
        <w:t xml:space="preserve"> района проходит </w:t>
      </w:r>
      <w:r w:rsidR="00A729CF" w:rsidRPr="006930EE">
        <w:rPr>
          <w:rFonts w:ascii="Times New Roman" w:hAnsi="Times New Roman"/>
          <w:sz w:val="28"/>
          <w:szCs w:val="28"/>
        </w:rPr>
        <w:t>1</w:t>
      </w:r>
      <w:r w:rsidR="006F25A2" w:rsidRPr="006930EE">
        <w:rPr>
          <w:rFonts w:ascii="Times New Roman" w:hAnsi="Times New Roman"/>
          <w:sz w:val="28"/>
          <w:szCs w:val="28"/>
        </w:rPr>
        <w:t>0</w:t>
      </w:r>
      <w:r w:rsidR="00431233">
        <w:rPr>
          <w:rFonts w:ascii="Times New Roman" w:hAnsi="Times New Roman"/>
          <w:sz w:val="28"/>
          <w:szCs w:val="28"/>
        </w:rPr>
        <w:t xml:space="preserve"> </w:t>
      </w:r>
      <w:r w:rsidR="00356216" w:rsidRPr="006930EE">
        <w:rPr>
          <w:rFonts w:ascii="Times New Roman" w:hAnsi="Times New Roman"/>
          <w:sz w:val="28"/>
          <w:szCs w:val="28"/>
        </w:rPr>
        <w:t>регулярных</w:t>
      </w:r>
      <w:r w:rsidRPr="00B36933">
        <w:rPr>
          <w:rFonts w:ascii="Times New Roman" w:hAnsi="Times New Roman"/>
          <w:sz w:val="28"/>
          <w:szCs w:val="28"/>
        </w:rPr>
        <w:t>маршрут</w:t>
      </w:r>
      <w:r>
        <w:rPr>
          <w:rFonts w:ascii="Times New Roman" w:hAnsi="Times New Roman"/>
          <w:sz w:val="28"/>
          <w:szCs w:val="28"/>
        </w:rPr>
        <w:t>ов</w:t>
      </w:r>
      <w:r w:rsidR="00356216">
        <w:rPr>
          <w:rFonts w:ascii="Times New Roman" w:hAnsi="Times New Roman"/>
          <w:sz w:val="28"/>
          <w:szCs w:val="28"/>
        </w:rPr>
        <w:t xml:space="preserve"> перевозки пассажиров</w:t>
      </w:r>
      <w:r>
        <w:rPr>
          <w:rFonts w:ascii="Times New Roman" w:hAnsi="Times New Roman"/>
          <w:sz w:val="28"/>
          <w:szCs w:val="28"/>
        </w:rPr>
        <w:t>.</w:t>
      </w:r>
    </w:p>
    <w:tbl>
      <w:tblPr>
        <w:tblW w:w="1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5"/>
        <w:gridCol w:w="11603"/>
      </w:tblGrid>
      <w:tr w:rsidR="006F25A2" w:rsidRPr="003A49BE" w:rsidTr="00B54129">
        <w:trPr>
          <w:jc w:val="center"/>
        </w:trPr>
        <w:tc>
          <w:tcPr>
            <w:tcW w:w="3325" w:type="dxa"/>
          </w:tcPr>
          <w:p w:rsidR="006F25A2" w:rsidRPr="00E446B9" w:rsidRDefault="006F25A2" w:rsidP="00142CE2">
            <w:pPr>
              <w:spacing w:after="0" w:line="240" w:lineRule="auto"/>
              <w:jc w:val="center"/>
              <w:rPr>
                <w:rFonts w:ascii="Times New Roman" w:hAnsi="Times New Roman"/>
                <w:sz w:val="24"/>
                <w:szCs w:val="24"/>
              </w:rPr>
            </w:pPr>
            <w:r w:rsidRPr="00E446B9">
              <w:rPr>
                <w:rFonts w:ascii="Times New Roman" w:hAnsi="Times New Roman"/>
                <w:sz w:val="24"/>
                <w:szCs w:val="24"/>
              </w:rPr>
              <w:t>Маршрут (начальный и конечный пункт)</w:t>
            </w:r>
          </w:p>
        </w:tc>
        <w:tc>
          <w:tcPr>
            <w:tcW w:w="11603" w:type="dxa"/>
          </w:tcPr>
          <w:p w:rsidR="006F25A2" w:rsidRPr="00E446B9" w:rsidRDefault="00A9399B" w:rsidP="00142CE2">
            <w:pPr>
              <w:spacing w:after="0" w:line="240" w:lineRule="auto"/>
              <w:jc w:val="center"/>
              <w:rPr>
                <w:rFonts w:ascii="Times New Roman" w:hAnsi="Times New Roman"/>
                <w:sz w:val="24"/>
                <w:szCs w:val="24"/>
              </w:rPr>
            </w:pPr>
            <w:r>
              <w:rPr>
                <w:rFonts w:ascii="Times New Roman" w:hAnsi="Times New Roman"/>
                <w:sz w:val="28"/>
                <w:szCs w:val="28"/>
              </w:rPr>
              <w:t>О</w:t>
            </w:r>
            <w:r w:rsidR="00666756">
              <w:rPr>
                <w:rFonts w:ascii="Times New Roman" w:hAnsi="Times New Roman"/>
                <w:sz w:val="28"/>
                <w:szCs w:val="28"/>
              </w:rPr>
              <w:t>хват населенных пунктов района</w:t>
            </w:r>
          </w:p>
        </w:tc>
      </w:tr>
      <w:tr w:rsidR="00A9399B" w:rsidRPr="003A49BE" w:rsidTr="00B54129">
        <w:trPr>
          <w:jc w:val="center"/>
        </w:trPr>
        <w:tc>
          <w:tcPr>
            <w:tcW w:w="3325" w:type="dxa"/>
          </w:tcPr>
          <w:p w:rsidR="00A9399B" w:rsidRPr="00E446B9"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г.Олонец-д.Мегрега</w:t>
            </w:r>
          </w:p>
        </w:tc>
        <w:tc>
          <w:tcPr>
            <w:tcW w:w="11603" w:type="dxa"/>
          </w:tcPr>
          <w:p w:rsidR="00A9399B" w:rsidRPr="00E446B9"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г.Олонец-д.Судалица-д.Юргелица-д.Онькулица-д.Мегрега</w:t>
            </w:r>
          </w:p>
        </w:tc>
      </w:tr>
      <w:tr w:rsidR="00A9399B" w:rsidRPr="003A49BE" w:rsidTr="00B54129">
        <w:trPr>
          <w:jc w:val="center"/>
        </w:trPr>
        <w:tc>
          <w:tcPr>
            <w:tcW w:w="3325" w:type="dxa"/>
          </w:tcPr>
          <w:p w:rsidR="00A9399B" w:rsidRPr="00E446B9"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г.Олонец-п.Ильинский</w:t>
            </w:r>
          </w:p>
        </w:tc>
        <w:tc>
          <w:tcPr>
            <w:tcW w:w="11603" w:type="dxa"/>
          </w:tcPr>
          <w:p w:rsidR="00A9399B" w:rsidRPr="00E446B9"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г.Олонец-д.Рыпушкалицы-д.Капшойла-д.Алексала-п.Ильинский-д.Нурмойла</w:t>
            </w:r>
          </w:p>
        </w:tc>
      </w:tr>
      <w:tr w:rsidR="00A9399B" w:rsidRPr="003A49BE" w:rsidTr="00B54129">
        <w:trPr>
          <w:jc w:val="center"/>
        </w:trPr>
        <w:tc>
          <w:tcPr>
            <w:tcW w:w="3325" w:type="dxa"/>
          </w:tcPr>
          <w:p w:rsidR="00A9399B" w:rsidRPr="00E446B9"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г.Олонец-д.Тукса</w:t>
            </w:r>
          </w:p>
        </w:tc>
        <w:tc>
          <w:tcPr>
            <w:tcW w:w="11603" w:type="dxa"/>
          </w:tcPr>
          <w:p w:rsidR="00A9399B" w:rsidRPr="00E446B9"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г.Олонец-д.Рыпушкалицы-д.Капшойла-д.Тукса</w:t>
            </w:r>
          </w:p>
        </w:tc>
      </w:tr>
      <w:tr w:rsidR="00A9399B" w:rsidRPr="003A49BE" w:rsidTr="00B54129">
        <w:trPr>
          <w:jc w:val="center"/>
        </w:trPr>
        <w:tc>
          <w:tcPr>
            <w:tcW w:w="3325" w:type="dxa"/>
          </w:tcPr>
          <w:p w:rsidR="00A9399B" w:rsidRPr="00E446B9"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г.Олонец-д.Видлица</w:t>
            </w:r>
          </w:p>
        </w:tc>
        <w:tc>
          <w:tcPr>
            <w:tcW w:w="11603" w:type="dxa"/>
          </w:tcPr>
          <w:p w:rsidR="00A9399B" w:rsidRPr="00E446B9"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г.Олонец-д.Рыпушкалицы-д.Капшойла-д.Алексала-п.Ильинский-д.Устье Тулоксы-с.Видлица-д.Большие Горы</w:t>
            </w:r>
          </w:p>
        </w:tc>
      </w:tr>
      <w:tr w:rsidR="00A9399B" w:rsidRPr="003A49BE" w:rsidTr="00B54129">
        <w:trPr>
          <w:jc w:val="center"/>
        </w:trPr>
        <w:tc>
          <w:tcPr>
            <w:tcW w:w="3325" w:type="dxa"/>
          </w:tcPr>
          <w:p w:rsidR="00A9399B" w:rsidRPr="00E446B9"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г.Олонец-д.Куйтежа</w:t>
            </w:r>
          </w:p>
        </w:tc>
        <w:tc>
          <w:tcPr>
            <w:tcW w:w="11603" w:type="dxa"/>
          </w:tcPr>
          <w:p w:rsidR="00A9399B" w:rsidRPr="00E446B9"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г.Олонец-д.Судалица-д.Юргелица-д.Онькулица-д.Мегрега-д.Куйтежа</w:t>
            </w:r>
          </w:p>
        </w:tc>
      </w:tr>
      <w:tr w:rsidR="00A9399B" w:rsidRPr="003A49BE" w:rsidTr="00B54129">
        <w:trPr>
          <w:jc w:val="center"/>
        </w:trPr>
        <w:tc>
          <w:tcPr>
            <w:tcW w:w="3325" w:type="dxa"/>
          </w:tcPr>
          <w:p w:rsidR="00A9399B" w:rsidRPr="00E446B9"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г.Олонец-с.Михайловское</w:t>
            </w:r>
          </w:p>
        </w:tc>
        <w:tc>
          <w:tcPr>
            <w:tcW w:w="11603" w:type="dxa"/>
          </w:tcPr>
          <w:p w:rsidR="00A9399B" w:rsidRPr="00E446B9"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г.Олонец-д.Судалица-д.Юргелица-д.Онькулица-д.Мегрега-д.Куйтежа-п.Речная Сельга-д.Мегрозеро-с.Михайловское</w:t>
            </w:r>
          </w:p>
        </w:tc>
      </w:tr>
      <w:tr w:rsidR="00A9399B" w:rsidRPr="003A49BE" w:rsidTr="00B54129">
        <w:trPr>
          <w:jc w:val="center"/>
        </w:trPr>
        <w:tc>
          <w:tcPr>
            <w:tcW w:w="3325" w:type="dxa"/>
          </w:tcPr>
          <w:p w:rsidR="00A9399B" w:rsidRPr="00E446B9"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г.Олонец-п.Ковера</w:t>
            </w:r>
          </w:p>
        </w:tc>
        <w:tc>
          <w:tcPr>
            <w:tcW w:w="11603" w:type="dxa"/>
          </w:tcPr>
          <w:p w:rsidR="00A9399B" w:rsidRPr="00E446B9"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г.Олонец-д.Верховье-п.Ковера</w:t>
            </w:r>
          </w:p>
        </w:tc>
      </w:tr>
      <w:tr w:rsidR="00A9399B" w:rsidRPr="003A49BE" w:rsidTr="00B54129">
        <w:trPr>
          <w:jc w:val="center"/>
        </w:trPr>
        <w:tc>
          <w:tcPr>
            <w:tcW w:w="3325" w:type="dxa"/>
          </w:tcPr>
          <w:p w:rsidR="00A9399B"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г.Олонец-п.Верхнеолонецкий</w:t>
            </w:r>
          </w:p>
        </w:tc>
        <w:tc>
          <w:tcPr>
            <w:tcW w:w="11603" w:type="dxa"/>
          </w:tcPr>
          <w:p w:rsidR="00A9399B"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г.Олонец-д.Верховье-д.Торосозеро-п.Верхнеолонецкий</w:t>
            </w:r>
          </w:p>
        </w:tc>
      </w:tr>
      <w:tr w:rsidR="00A9399B" w:rsidRPr="003A49BE" w:rsidTr="00B54129">
        <w:trPr>
          <w:jc w:val="center"/>
        </w:trPr>
        <w:tc>
          <w:tcPr>
            <w:tcW w:w="3325" w:type="dxa"/>
          </w:tcPr>
          <w:p w:rsidR="00A9399B"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г.Олонец-д.Тигвера</w:t>
            </w:r>
          </w:p>
        </w:tc>
        <w:tc>
          <w:tcPr>
            <w:tcW w:w="11603" w:type="dxa"/>
          </w:tcPr>
          <w:p w:rsidR="00A9399B"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г.Олонец-д.Верховье-д.Нурмолицы-д.Сяндеба-д.Гушкала-д.Нинисельга-д.Тигвера</w:t>
            </w:r>
          </w:p>
        </w:tc>
      </w:tr>
      <w:tr w:rsidR="00A9399B" w:rsidRPr="003A49BE" w:rsidTr="00B54129">
        <w:trPr>
          <w:jc w:val="center"/>
        </w:trPr>
        <w:tc>
          <w:tcPr>
            <w:tcW w:w="3325" w:type="dxa"/>
          </w:tcPr>
          <w:p w:rsidR="00A9399B" w:rsidRDefault="00A9399B" w:rsidP="00A9399B">
            <w:pPr>
              <w:spacing w:after="0" w:line="240" w:lineRule="auto"/>
              <w:jc w:val="center"/>
              <w:rPr>
                <w:rFonts w:ascii="Times New Roman" w:hAnsi="Times New Roman"/>
                <w:sz w:val="24"/>
                <w:szCs w:val="24"/>
              </w:rPr>
            </w:pPr>
            <w:r>
              <w:rPr>
                <w:rFonts w:ascii="Times New Roman" w:hAnsi="Times New Roman"/>
                <w:sz w:val="24"/>
                <w:szCs w:val="24"/>
              </w:rPr>
              <w:t>г.Олонец-д.Обжа</w:t>
            </w:r>
          </w:p>
        </w:tc>
        <w:tc>
          <w:tcPr>
            <w:tcW w:w="11603" w:type="dxa"/>
          </w:tcPr>
          <w:p w:rsidR="00A9399B" w:rsidRDefault="00A9399B" w:rsidP="00A9399B">
            <w:pPr>
              <w:spacing w:after="0" w:line="240" w:lineRule="auto"/>
              <w:rPr>
                <w:rFonts w:ascii="Times New Roman" w:hAnsi="Times New Roman"/>
                <w:sz w:val="24"/>
                <w:szCs w:val="24"/>
              </w:rPr>
            </w:pPr>
            <w:r>
              <w:rPr>
                <w:rFonts w:ascii="Times New Roman" w:hAnsi="Times New Roman"/>
                <w:sz w:val="24"/>
                <w:szCs w:val="24"/>
              </w:rPr>
              <w:t>г.Олонец-д.Судалица-д.Юргелица-д.Онькулица-д.Мегрега-д.</w:t>
            </w:r>
            <w:r w:rsidR="00142CE2">
              <w:rPr>
                <w:rFonts w:ascii="Times New Roman" w:hAnsi="Times New Roman"/>
                <w:sz w:val="24"/>
                <w:szCs w:val="24"/>
              </w:rPr>
              <w:t>Инема</w:t>
            </w:r>
            <w:r>
              <w:rPr>
                <w:rFonts w:ascii="Times New Roman" w:hAnsi="Times New Roman"/>
                <w:sz w:val="24"/>
                <w:szCs w:val="24"/>
              </w:rPr>
              <w:t>-д.Обжа</w:t>
            </w:r>
          </w:p>
        </w:tc>
      </w:tr>
    </w:tbl>
    <w:p w:rsidR="00356216" w:rsidRDefault="00356216" w:rsidP="00FE3D8A">
      <w:pPr>
        <w:tabs>
          <w:tab w:val="left" w:pos="8504"/>
        </w:tabs>
        <w:spacing w:after="0"/>
        <w:ind w:firstLine="992"/>
        <w:jc w:val="both"/>
        <w:rPr>
          <w:rFonts w:ascii="Times New Roman" w:hAnsi="Times New Roman"/>
          <w:sz w:val="28"/>
          <w:szCs w:val="28"/>
        </w:rPr>
      </w:pPr>
    </w:p>
    <w:p w:rsidR="00356216" w:rsidRDefault="00FE3D8A" w:rsidP="00FE3D8A">
      <w:pPr>
        <w:tabs>
          <w:tab w:val="left" w:pos="8504"/>
        </w:tabs>
        <w:spacing w:after="0"/>
        <w:ind w:firstLine="992"/>
        <w:jc w:val="both"/>
        <w:rPr>
          <w:rFonts w:ascii="Times New Roman" w:hAnsi="Times New Roman"/>
          <w:sz w:val="28"/>
          <w:szCs w:val="28"/>
        </w:rPr>
      </w:pPr>
      <w:r w:rsidRPr="00B36933">
        <w:rPr>
          <w:rFonts w:ascii="Times New Roman" w:hAnsi="Times New Roman"/>
          <w:sz w:val="28"/>
          <w:szCs w:val="28"/>
        </w:rPr>
        <w:t xml:space="preserve">В рамках разработки КСОДД для </w:t>
      </w:r>
      <w:r w:rsidR="006B319E">
        <w:rPr>
          <w:rFonts w:ascii="Times New Roman" w:hAnsi="Times New Roman"/>
          <w:sz w:val="28"/>
          <w:szCs w:val="28"/>
        </w:rPr>
        <w:t>Олонецкого</w:t>
      </w:r>
      <w:r w:rsidRPr="00B36933">
        <w:rPr>
          <w:rFonts w:ascii="Times New Roman" w:hAnsi="Times New Roman"/>
          <w:sz w:val="28"/>
          <w:szCs w:val="28"/>
        </w:rPr>
        <w:t>района ввод новых маршрутов  не  предусматривается</w:t>
      </w:r>
      <w:r>
        <w:rPr>
          <w:rFonts w:ascii="Times New Roman" w:hAnsi="Times New Roman"/>
          <w:sz w:val="28"/>
          <w:szCs w:val="28"/>
        </w:rPr>
        <w:t xml:space="preserve">. </w:t>
      </w:r>
    </w:p>
    <w:p w:rsidR="00FE3D8A" w:rsidRDefault="00FE3D8A" w:rsidP="00FE3D8A">
      <w:pPr>
        <w:tabs>
          <w:tab w:val="left" w:pos="8504"/>
        </w:tabs>
        <w:spacing w:after="0" w:line="240" w:lineRule="auto"/>
        <w:ind w:firstLine="993"/>
        <w:jc w:val="center"/>
        <w:rPr>
          <w:rFonts w:ascii="Times New Roman" w:hAnsi="Times New Roman"/>
          <w:b/>
          <w:sz w:val="32"/>
          <w:szCs w:val="32"/>
        </w:rPr>
      </w:pPr>
    </w:p>
    <w:p w:rsidR="00FE3D8A" w:rsidRPr="00697B2F" w:rsidRDefault="00671640" w:rsidP="00FE3D8A">
      <w:pPr>
        <w:pStyle w:val="1"/>
        <w:spacing w:before="0"/>
        <w:jc w:val="center"/>
        <w:rPr>
          <w:rFonts w:ascii="Times New Roman" w:hAnsi="Times New Roman"/>
          <w:color w:val="auto"/>
          <w:sz w:val="32"/>
          <w:szCs w:val="32"/>
        </w:rPr>
      </w:pPr>
      <w:bookmarkStart w:id="35" w:name="_Toc528843631"/>
      <w:r>
        <w:rPr>
          <w:rFonts w:ascii="Times New Roman" w:hAnsi="Times New Roman"/>
          <w:color w:val="auto"/>
          <w:sz w:val="32"/>
          <w:szCs w:val="32"/>
        </w:rPr>
        <w:t>3</w:t>
      </w:r>
      <w:r w:rsidR="00FE3D8A" w:rsidRPr="00697B2F">
        <w:rPr>
          <w:rFonts w:ascii="Times New Roman" w:hAnsi="Times New Roman"/>
          <w:color w:val="auto"/>
          <w:sz w:val="32"/>
          <w:szCs w:val="32"/>
        </w:rPr>
        <w:t>.11  Организация пропуска транзитных транспортных потоков</w:t>
      </w:r>
      <w:bookmarkEnd w:id="35"/>
    </w:p>
    <w:p w:rsidR="007D691B" w:rsidRDefault="007D691B" w:rsidP="00FE3D8A">
      <w:pPr>
        <w:tabs>
          <w:tab w:val="left" w:pos="8504"/>
        </w:tabs>
        <w:spacing w:after="0" w:line="240" w:lineRule="auto"/>
        <w:jc w:val="center"/>
        <w:rPr>
          <w:rFonts w:ascii="Times New Roman" w:hAnsi="Times New Roman"/>
          <w:b/>
          <w:sz w:val="32"/>
          <w:szCs w:val="32"/>
        </w:rPr>
      </w:pPr>
    </w:p>
    <w:p w:rsidR="00FE3D8A" w:rsidRPr="00B3044C" w:rsidRDefault="00FE3D8A" w:rsidP="00FE3D8A">
      <w:pPr>
        <w:tabs>
          <w:tab w:val="left" w:pos="8504"/>
        </w:tabs>
        <w:spacing w:after="0"/>
        <w:ind w:firstLine="992"/>
        <w:jc w:val="both"/>
        <w:rPr>
          <w:rFonts w:ascii="Times New Roman" w:hAnsi="Times New Roman"/>
          <w:sz w:val="28"/>
          <w:szCs w:val="28"/>
        </w:rPr>
      </w:pPr>
      <w:r w:rsidRPr="00B3044C">
        <w:rPr>
          <w:rFonts w:ascii="Times New Roman" w:hAnsi="Times New Roman"/>
          <w:sz w:val="28"/>
          <w:szCs w:val="28"/>
        </w:rPr>
        <w:t xml:space="preserve">Существующая схема пропуска транзитных транспортных потоков в </w:t>
      </w:r>
      <w:r w:rsidR="0059714F">
        <w:rPr>
          <w:rFonts w:ascii="Times New Roman" w:hAnsi="Times New Roman"/>
          <w:sz w:val="28"/>
          <w:szCs w:val="28"/>
        </w:rPr>
        <w:t>Олонецком</w:t>
      </w:r>
      <w:r w:rsidRPr="00B3044C">
        <w:rPr>
          <w:rFonts w:ascii="Times New Roman" w:hAnsi="Times New Roman"/>
          <w:sz w:val="28"/>
          <w:szCs w:val="28"/>
        </w:rPr>
        <w:t xml:space="preserve"> районе является рациональной с  точки  зрения финансовых  и  функциональных  параметров,  поэтому </w:t>
      </w:r>
      <w:r w:rsidR="007D691B" w:rsidRPr="00B3044C">
        <w:rPr>
          <w:rFonts w:ascii="Times New Roman" w:hAnsi="Times New Roman"/>
          <w:sz w:val="28"/>
          <w:szCs w:val="28"/>
        </w:rPr>
        <w:t xml:space="preserve">необходимость в ее изменении </w:t>
      </w:r>
      <w:r w:rsidRPr="00B3044C">
        <w:rPr>
          <w:rFonts w:ascii="Times New Roman" w:hAnsi="Times New Roman"/>
          <w:sz w:val="28"/>
          <w:szCs w:val="28"/>
        </w:rPr>
        <w:t>отсутствует.</w:t>
      </w:r>
    </w:p>
    <w:p w:rsidR="00005784" w:rsidRDefault="00005784" w:rsidP="00FE3D8A">
      <w:pPr>
        <w:pStyle w:val="1"/>
        <w:spacing w:before="0"/>
        <w:jc w:val="center"/>
        <w:rPr>
          <w:rFonts w:ascii="Times New Roman" w:hAnsi="Times New Roman"/>
          <w:color w:val="auto"/>
          <w:sz w:val="32"/>
          <w:szCs w:val="32"/>
        </w:rPr>
      </w:pPr>
      <w:bookmarkStart w:id="36" w:name="_Toc528843632"/>
    </w:p>
    <w:p w:rsidR="00FE3D8A" w:rsidRPr="00697B2F" w:rsidRDefault="00671640" w:rsidP="00FE3D8A">
      <w:pPr>
        <w:pStyle w:val="1"/>
        <w:spacing w:before="0"/>
        <w:jc w:val="center"/>
        <w:rPr>
          <w:rFonts w:ascii="Times New Roman" w:hAnsi="Times New Roman"/>
          <w:color w:val="auto"/>
          <w:sz w:val="32"/>
          <w:szCs w:val="32"/>
        </w:rPr>
      </w:pPr>
      <w:r>
        <w:rPr>
          <w:rFonts w:ascii="Times New Roman" w:hAnsi="Times New Roman"/>
          <w:color w:val="auto"/>
          <w:sz w:val="32"/>
          <w:szCs w:val="32"/>
        </w:rPr>
        <w:t>3</w:t>
      </w:r>
      <w:r w:rsidR="00FE3D8A" w:rsidRPr="00697B2F">
        <w:rPr>
          <w:rFonts w:ascii="Times New Roman" w:hAnsi="Times New Roman"/>
          <w:color w:val="auto"/>
          <w:sz w:val="32"/>
          <w:szCs w:val="32"/>
        </w:rPr>
        <w:t>.12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весогабаритнымпараметрам таких средств</w:t>
      </w:r>
      <w:bookmarkEnd w:id="36"/>
    </w:p>
    <w:p w:rsidR="00FE3D8A" w:rsidRPr="00E263D9" w:rsidRDefault="00FE3D8A" w:rsidP="00FE3D8A">
      <w:pPr>
        <w:tabs>
          <w:tab w:val="left" w:pos="8504"/>
        </w:tabs>
        <w:spacing w:after="0" w:line="240" w:lineRule="auto"/>
        <w:ind w:firstLine="993"/>
        <w:jc w:val="both"/>
        <w:rPr>
          <w:rFonts w:ascii="Times New Roman" w:hAnsi="Times New Roman"/>
          <w:sz w:val="28"/>
          <w:szCs w:val="28"/>
        </w:rPr>
      </w:pPr>
    </w:p>
    <w:p w:rsidR="00FE3D8A" w:rsidRPr="009867A5" w:rsidRDefault="00FE3D8A" w:rsidP="00FE3D8A">
      <w:pPr>
        <w:suppressAutoHyphens/>
        <w:spacing w:after="0"/>
        <w:ind w:firstLine="709"/>
        <w:jc w:val="both"/>
        <w:rPr>
          <w:rFonts w:ascii="Times New Roman" w:hAnsi="Times New Roman"/>
          <w:sz w:val="28"/>
          <w:szCs w:val="28"/>
          <w:lang w:eastAsia="ar-SA"/>
        </w:rPr>
      </w:pPr>
      <w:r w:rsidRPr="009867A5">
        <w:rPr>
          <w:rFonts w:ascii="Times New Roman" w:hAnsi="Times New Roman"/>
          <w:sz w:val="28"/>
          <w:szCs w:val="28"/>
          <w:lang w:eastAsia="ar-SA"/>
        </w:rPr>
        <w:t xml:space="preserve">На территории </w:t>
      </w:r>
      <w:r w:rsidR="0059714F" w:rsidRPr="009867A5">
        <w:rPr>
          <w:rFonts w:ascii="Times New Roman" w:hAnsi="Times New Roman"/>
          <w:sz w:val="28"/>
          <w:szCs w:val="28"/>
          <w:lang w:eastAsia="ar-SA"/>
        </w:rPr>
        <w:t>Олонецкого</w:t>
      </w:r>
      <w:r w:rsidRPr="009867A5">
        <w:rPr>
          <w:rFonts w:ascii="Times New Roman" w:hAnsi="Times New Roman"/>
          <w:sz w:val="28"/>
          <w:szCs w:val="28"/>
          <w:lang w:eastAsia="ar-SA"/>
        </w:rPr>
        <w:t xml:space="preserve"> района (в </w:t>
      </w:r>
      <w:r w:rsidR="009867A5" w:rsidRPr="009867A5">
        <w:rPr>
          <w:rFonts w:ascii="Times New Roman" w:hAnsi="Times New Roman"/>
          <w:sz w:val="28"/>
          <w:szCs w:val="28"/>
          <w:lang w:eastAsia="ar-SA"/>
        </w:rPr>
        <w:t>пос.Ильинский</w:t>
      </w:r>
      <w:r w:rsidRPr="009867A5">
        <w:rPr>
          <w:rFonts w:ascii="Times New Roman" w:hAnsi="Times New Roman"/>
          <w:sz w:val="28"/>
          <w:szCs w:val="28"/>
          <w:lang w:eastAsia="ar-SA"/>
        </w:rPr>
        <w:t>) располагается щебеночны</w:t>
      </w:r>
      <w:r w:rsidR="009867A5" w:rsidRPr="009867A5">
        <w:rPr>
          <w:rFonts w:ascii="Times New Roman" w:hAnsi="Times New Roman"/>
          <w:sz w:val="28"/>
          <w:szCs w:val="28"/>
          <w:lang w:eastAsia="ar-SA"/>
        </w:rPr>
        <w:t xml:space="preserve">е карьер, </w:t>
      </w:r>
      <w:r w:rsidRPr="009867A5">
        <w:rPr>
          <w:rFonts w:ascii="Times New Roman" w:hAnsi="Times New Roman"/>
          <w:sz w:val="28"/>
          <w:szCs w:val="28"/>
          <w:lang w:eastAsia="ar-SA"/>
        </w:rPr>
        <w:t xml:space="preserve">продукцией которых является щебень различной фракции. </w:t>
      </w:r>
      <w:r w:rsidR="009867A5" w:rsidRPr="009867A5">
        <w:rPr>
          <w:rFonts w:ascii="Times New Roman" w:hAnsi="Times New Roman"/>
          <w:sz w:val="28"/>
          <w:szCs w:val="28"/>
          <w:lang w:eastAsia="ar-SA"/>
        </w:rPr>
        <w:t>Продукция</w:t>
      </w:r>
      <w:r w:rsidRPr="009867A5">
        <w:rPr>
          <w:rFonts w:ascii="Times New Roman" w:hAnsi="Times New Roman"/>
          <w:sz w:val="28"/>
          <w:szCs w:val="28"/>
          <w:lang w:eastAsia="ar-SA"/>
        </w:rPr>
        <w:t xml:space="preserve"> отгружается и перевозится автомобильным транспортом через </w:t>
      </w:r>
      <w:r w:rsidR="009867A5" w:rsidRPr="009867A5">
        <w:rPr>
          <w:rFonts w:ascii="Times New Roman" w:hAnsi="Times New Roman"/>
          <w:sz w:val="28"/>
          <w:szCs w:val="28"/>
          <w:lang w:eastAsia="ar-SA"/>
        </w:rPr>
        <w:t xml:space="preserve">населенные пункты Олонецкого района, а также </w:t>
      </w:r>
      <w:r w:rsidRPr="009867A5">
        <w:rPr>
          <w:rFonts w:ascii="Times New Roman" w:hAnsi="Times New Roman"/>
          <w:sz w:val="28"/>
          <w:szCs w:val="28"/>
          <w:lang w:eastAsia="ar-SA"/>
        </w:rPr>
        <w:t>город</w:t>
      </w:r>
      <w:r w:rsidR="00666756" w:rsidRPr="009867A5">
        <w:rPr>
          <w:rFonts w:ascii="Times New Roman" w:hAnsi="Times New Roman"/>
          <w:sz w:val="28"/>
          <w:szCs w:val="28"/>
          <w:lang w:eastAsia="ar-SA"/>
        </w:rPr>
        <w:t xml:space="preserve"> Олонец</w:t>
      </w:r>
      <w:r w:rsidRPr="009867A5">
        <w:rPr>
          <w:rFonts w:ascii="Times New Roman" w:hAnsi="Times New Roman"/>
          <w:sz w:val="28"/>
          <w:szCs w:val="28"/>
          <w:lang w:eastAsia="ar-SA"/>
        </w:rPr>
        <w:t>.</w:t>
      </w:r>
    </w:p>
    <w:p w:rsidR="00FE3D8A" w:rsidRDefault="00FE3D8A" w:rsidP="00941D30">
      <w:pPr>
        <w:suppressAutoHyphens/>
        <w:spacing w:after="0"/>
        <w:ind w:firstLine="709"/>
        <w:jc w:val="both"/>
        <w:rPr>
          <w:rFonts w:ascii="Times New Roman" w:hAnsi="Times New Roman"/>
          <w:sz w:val="28"/>
          <w:szCs w:val="28"/>
          <w:lang w:eastAsia="ar-SA"/>
        </w:rPr>
      </w:pPr>
      <w:r w:rsidRPr="00B54129">
        <w:rPr>
          <w:rFonts w:ascii="Times New Roman" w:hAnsi="Times New Roman"/>
          <w:sz w:val="28"/>
          <w:szCs w:val="28"/>
          <w:lang w:eastAsia="ar-SA"/>
        </w:rPr>
        <w:t xml:space="preserve">В целях исключения прохождения потока тяжеловесного транспорта в сторону </w:t>
      </w:r>
      <w:r w:rsidR="006F5131" w:rsidRPr="00B54129">
        <w:rPr>
          <w:rFonts w:ascii="Times New Roman" w:hAnsi="Times New Roman"/>
          <w:sz w:val="28"/>
          <w:szCs w:val="28"/>
          <w:lang w:eastAsia="ar-SA"/>
        </w:rPr>
        <w:t xml:space="preserve">г. </w:t>
      </w:r>
      <w:r w:rsidR="00B54129" w:rsidRPr="00B54129">
        <w:rPr>
          <w:rFonts w:ascii="Times New Roman" w:hAnsi="Times New Roman"/>
          <w:sz w:val="28"/>
          <w:szCs w:val="28"/>
          <w:lang w:eastAsia="ar-SA"/>
        </w:rPr>
        <w:t>Олонец через пос.Ильинский, д.Алексала, д.Рыпушкалицы</w:t>
      </w:r>
      <w:r w:rsidRPr="00B54129">
        <w:rPr>
          <w:rFonts w:ascii="Times New Roman" w:hAnsi="Times New Roman"/>
          <w:sz w:val="28"/>
          <w:szCs w:val="28"/>
          <w:lang w:eastAsia="ar-SA"/>
        </w:rPr>
        <w:t>, разбивая тем самым дорожное полотно</w:t>
      </w:r>
      <w:r w:rsidR="00B54129" w:rsidRPr="00B54129">
        <w:rPr>
          <w:rFonts w:ascii="Times New Roman" w:hAnsi="Times New Roman"/>
          <w:sz w:val="28"/>
          <w:szCs w:val="28"/>
          <w:lang w:eastAsia="ar-SA"/>
        </w:rPr>
        <w:t xml:space="preserve"> региональной автомобильной дороги «Олонец-Питкяранта-Леппясилта»</w:t>
      </w:r>
      <w:r w:rsidRPr="00B54129">
        <w:rPr>
          <w:rFonts w:ascii="Times New Roman" w:hAnsi="Times New Roman"/>
          <w:sz w:val="28"/>
          <w:szCs w:val="28"/>
          <w:lang w:eastAsia="ar-SA"/>
        </w:rPr>
        <w:t xml:space="preserve"> (загруженность автомобилей более 60т), необходимо рассмотреть возможнос</w:t>
      </w:r>
      <w:r w:rsidR="00B54129" w:rsidRPr="00B54129">
        <w:rPr>
          <w:rFonts w:ascii="Times New Roman" w:hAnsi="Times New Roman"/>
          <w:sz w:val="28"/>
          <w:szCs w:val="28"/>
          <w:lang w:eastAsia="ar-SA"/>
        </w:rPr>
        <w:t xml:space="preserve">ть отвести транспортный поток с карьеров </w:t>
      </w:r>
      <w:r w:rsidR="006F5131" w:rsidRPr="00B54129">
        <w:rPr>
          <w:rFonts w:ascii="Times New Roman" w:hAnsi="Times New Roman"/>
          <w:sz w:val="28"/>
          <w:szCs w:val="28"/>
          <w:lang w:eastAsia="ar-SA"/>
        </w:rPr>
        <w:t xml:space="preserve">в объезд </w:t>
      </w:r>
      <w:r w:rsidR="00B54129" w:rsidRPr="00B54129">
        <w:rPr>
          <w:rFonts w:ascii="Times New Roman" w:hAnsi="Times New Roman"/>
          <w:sz w:val="28"/>
          <w:szCs w:val="28"/>
          <w:lang w:eastAsia="ar-SA"/>
        </w:rPr>
        <w:t>через проходящую автомобильную дорогу через пос.совхоза Ильинский-д.Тукса-д.Иммалица</w:t>
      </w:r>
      <w:r w:rsidRPr="00B54129">
        <w:rPr>
          <w:rFonts w:ascii="Times New Roman" w:hAnsi="Times New Roman"/>
          <w:sz w:val="28"/>
          <w:szCs w:val="28"/>
          <w:lang w:eastAsia="ar-SA"/>
        </w:rPr>
        <w:t xml:space="preserve">. Для этого потребуется реконструкция и строительство объездной автодороги по территории </w:t>
      </w:r>
      <w:r w:rsidR="00B54129" w:rsidRPr="00B54129">
        <w:rPr>
          <w:rFonts w:ascii="Times New Roman" w:hAnsi="Times New Roman"/>
          <w:sz w:val="28"/>
          <w:szCs w:val="28"/>
          <w:lang w:eastAsia="ar-SA"/>
        </w:rPr>
        <w:t>Олонецкого</w:t>
      </w:r>
      <w:r w:rsidRPr="00B54129">
        <w:rPr>
          <w:rFonts w:ascii="Times New Roman" w:hAnsi="Times New Roman"/>
          <w:sz w:val="28"/>
          <w:szCs w:val="28"/>
          <w:lang w:eastAsia="ar-SA"/>
        </w:rPr>
        <w:t xml:space="preserve"> района.</w:t>
      </w:r>
    </w:p>
    <w:p w:rsidR="00941D30" w:rsidRPr="00943655" w:rsidRDefault="00941D30" w:rsidP="00941D30">
      <w:pPr>
        <w:suppressAutoHyphens/>
        <w:spacing w:after="0"/>
        <w:ind w:firstLine="709"/>
        <w:jc w:val="both"/>
        <w:rPr>
          <w:rFonts w:ascii="Times New Roman" w:hAnsi="Times New Roman"/>
          <w:sz w:val="28"/>
          <w:szCs w:val="28"/>
          <w:lang w:eastAsia="ar-SA"/>
        </w:rPr>
      </w:pPr>
    </w:p>
    <w:p w:rsidR="00FE3D8A" w:rsidRDefault="00671640" w:rsidP="00FE3D8A">
      <w:pPr>
        <w:pStyle w:val="1"/>
        <w:spacing w:before="0"/>
        <w:jc w:val="center"/>
        <w:rPr>
          <w:rFonts w:ascii="Times New Roman" w:hAnsi="Times New Roman"/>
          <w:color w:val="auto"/>
          <w:sz w:val="32"/>
          <w:szCs w:val="32"/>
        </w:rPr>
      </w:pPr>
      <w:bookmarkStart w:id="37" w:name="_Toc528843633"/>
      <w:r>
        <w:rPr>
          <w:rFonts w:ascii="Times New Roman" w:hAnsi="Times New Roman"/>
          <w:color w:val="auto"/>
          <w:sz w:val="32"/>
          <w:szCs w:val="32"/>
        </w:rPr>
        <w:t>3</w:t>
      </w:r>
      <w:r w:rsidR="00FE3D8A" w:rsidRPr="00697B2F">
        <w:rPr>
          <w:rFonts w:ascii="Times New Roman" w:hAnsi="Times New Roman"/>
          <w:color w:val="auto"/>
          <w:sz w:val="32"/>
          <w:szCs w:val="32"/>
        </w:rPr>
        <w:t>.13  Ограничения  доступа  транспортных  средств  на  определенные территории</w:t>
      </w:r>
      <w:bookmarkEnd w:id="37"/>
    </w:p>
    <w:p w:rsidR="00FE3D8A" w:rsidRPr="0096457A" w:rsidRDefault="00FE3D8A" w:rsidP="00FE3D8A"/>
    <w:p w:rsidR="00FE3D8A" w:rsidRDefault="00FE3D8A" w:rsidP="00FE3D8A">
      <w:pPr>
        <w:tabs>
          <w:tab w:val="left" w:pos="8504"/>
        </w:tabs>
        <w:spacing w:after="0" w:line="240" w:lineRule="auto"/>
        <w:ind w:firstLine="709"/>
        <w:jc w:val="both"/>
        <w:rPr>
          <w:rFonts w:ascii="Times New Roman" w:hAnsi="Times New Roman"/>
          <w:sz w:val="28"/>
          <w:szCs w:val="28"/>
        </w:rPr>
      </w:pPr>
      <w:r w:rsidRPr="005A3510">
        <w:rPr>
          <w:rFonts w:ascii="Times New Roman" w:hAnsi="Times New Roman"/>
          <w:sz w:val="28"/>
          <w:szCs w:val="28"/>
        </w:rPr>
        <w:t xml:space="preserve">В рамках разработки КСОДД для </w:t>
      </w:r>
      <w:r w:rsidR="006D25AF">
        <w:rPr>
          <w:rFonts w:ascii="Times New Roman" w:hAnsi="Times New Roman"/>
          <w:sz w:val="28"/>
          <w:szCs w:val="28"/>
        </w:rPr>
        <w:t>Олонецкого</w:t>
      </w:r>
      <w:r w:rsidRPr="005A3510">
        <w:rPr>
          <w:rFonts w:ascii="Times New Roman" w:hAnsi="Times New Roman"/>
          <w:sz w:val="28"/>
          <w:szCs w:val="28"/>
        </w:rPr>
        <w:t xml:space="preserve"> района предложений по ограничению доступа транспортных средств на определенные территории не предусматривается, в виду отсутствия таких территорий.</w:t>
      </w:r>
    </w:p>
    <w:p w:rsidR="006F5131" w:rsidRDefault="006F5131" w:rsidP="00FE3D8A">
      <w:pPr>
        <w:pStyle w:val="1"/>
        <w:spacing w:before="0"/>
        <w:jc w:val="center"/>
        <w:rPr>
          <w:rFonts w:ascii="Times New Roman" w:hAnsi="Times New Roman"/>
          <w:color w:val="auto"/>
          <w:sz w:val="32"/>
          <w:szCs w:val="32"/>
        </w:rPr>
      </w:pPr>
      <w:bookmarkStart w:id="38" w:name="_Toc528843634"/>
    </w:p>
    <w:p w:rsidR="00FE3D8A" w:rsidRPr="00697B2F" w:rsidRDefault="00671640" w:rsidP="00FE3D8A">
      <w:pPr>
        <w:pStyle w:val="1"/>
        <w:spacing w:before="0"/>
        <w:jc w:val="center"/>
        <w:rPr>
          <w:rFonts w:ascii="Times New Roman" w:hAnsi="Times New Roman"/>
          <w:color w:val="auto"/>
          <w:sz w:val="32"/>
          <w:szCs w:val="32"/>
        </w:rPr>
      </w:pPr>
      <w:r>
        <w:rPr>
          <w:rFonts w:ascii="Times New Roman" w:hAnsi="Times New Roman"/>
          <w:color w:val="auto"/>
          <w:sz w:val="32"/>
          <w:szCs w:val="32"/>
        </w:rPr>
        <w:t>3</w:t>
      </w:r>
      <w:r w:rsidR="00FE3D8A" w:rsidRPr="00697B2F">
        <w:rPr>
          <w:rFonts w:ascii="Times New Roman" w:hAnsi="Times New Roman"/>
          <w:color w:val="auto"/>
          <w:sz w:val="32"/>
          <w:szCs w:val="32"/>
        </w:rPr>
        <w:t>.14  Скоростной режим движения транспортных средств на отдельныхучастках дорог или в различных зонах</w:t>
      </w:r>
      <w:bookmarkEnd w:id="38"/>
    </w:p>
    <w:p w:rsidR="00FE3D8A" w:rsidRPr="005A3510" w:rsidRDefault="00FE3D8A" w:rsidP="00FE3D8A">
      <w:pPr>
        <w:tabs>
          <w:tab w:val="left" w:pos="8504"/>
        </w:tabs>
        <w:spacing w:after="0" w:line="240" w:lineRule="auto"/>
        <w:ind w:firstLine="709"/>
        <w:jc w:val="both"/>
        <w:rPr>
          <w:rFonts w:ascii="Times New Roman" w:hAnsi="Times New Roman"/>
          <w:sz w:val="28"/>
          <w:szCs w:val="28"/>
        </w:rPr>
      </w:pPr>
    </w:p>
    <w:p w:rsidR="00FE3D8A" w:rsidRDefault="00FE3D8A" w:rsidP="00FE3D8A">
      <w:pPr>
        <w:tabs>
          <w:tab w:val="left" w:pos="8504"/>
        </w:tabs>
        <w:spacing w:after="0" w:line="240" w:lineRule="auto"/>
        <w:ind w:firstLine="709"/>
        <w:jc w:val="both"/>
        <w:rPr>
          <w:rFonts w:ascii="Times New Roman" w:hAnsi="Times New Roman"/>
          <w:sz w:val="28"/>
          <w:szCs w:val="28"/>
        </w:rPr>
      </w:pPr>
      <w:r w:rsidRPr="005A3510">
        <w:rPr>
          <w:rFonts w:ascii="Times New Roman" w:hAnsi="Times New Roman"/>
          <w:sz w:val="28"/>
          <w:szCs w:val="28"/>
        </w:rPr>
        <w:lastRenderedPageBreak/>
        <w:t xml:space="preserve">Существующая  схема  организации  скоростного  режима  движения транспортных средств в </w:t>
      </w:r>
      <w:r w:rsidR="0059714F">
        <w:rPr>
          <w:rFonts w:ascii="Times New Roman" w:hAnsi="Times New Roman"/>
          <w:sz w:val="28"/>
          <w:szCs w:val="28"/>
        </w:rPr>
        <w:t>Олонецком</w:t>
      </w:r>
      <w:r w:rsidRPr="005A3510">
        <w:rPr>
          <w:rFonts w:ascii="Times New Roman" w:hAnsi="Times New Roman"/>
          <w:sz w:val="28"/>
          <w:szCs w:val="28"/>
        </w:rPr>
        <w:t xml:space="preserve"> районе  является рациональной и ее изменение не является необходимым.</w:t>
      </w:r>
    </w:p>
    <w:p w:rsidR="00FE3D8A" w:rsidRDefault="00FE3D8A" w:rsidP="00FE3D8A">
      <w:pPr>
        <w:tabs>
          <w:tab w:val="left" w:pos="8504"/>
        </w:tabs>
        <w:spacing w:after="0" w:line="240" w:lineRule="auto"/>
        <w:ind w:firstLine="709"/>
        <w:jc w:val="both"/>
        <w:rPr>
          <w:rFonts w:ascii="Times New Roman" w:hAnsi="Times New Roman"/>
          <w:sz w:val="28"/>
          <w:szCs w:val="28"/>
        </w:rPr>
      </w:pPr>
    </w:p>
    <w:p w:rsidR="00FE3D8A" w:rsidRPr="002A6BD2" w:rsidRDefault="00FE3D8A" w:rsidP="00FE3D8A">
      <w:pPr>
        <w:tabs>
          <w:tab w:val="left" w:pos="8504"/>
        </w:tabs>
        <w:spacing w:after="0" w:line="240" w:lineRule="auto"/>
        <w:ind w:firstLine="709"/>
        <w:jc w:val="center"/>
        <w:rPr>
          <w:rFonts w:ascii="Times New Roman" w:hAnsi="Times New Roman"/>
          <w:b/>
          <w:sz w:val="32"/>
          <w:szCs w:val="32"/>
        </w:rPr>
      </w:pPr>
    </w:p>
    <w:p w:rsidR="00FE3D8A" w:rsidRPr="00697B2F" w:rsidRDefault="00671640" w:rsidP="00FE3D8A">
      <w:pPr>
        <w:pStyle w:val="1"/>
        <w:spacing w:before="0"/>
        <w:jc w:val="center"/>
        <w:rPr>
          <w:rFonts w:ascii="Times New Roman" w:hAnsi="Times New Roman"/>
          <w:color w:val="auto"/>
          <w:sz w:val="32"/>
          <w:szCs w:val="32"/>
        </w:rPr>
      </w:pPr>
      <w:bookmarkStart w:id="39" w:name="_Toc528843635"/>
      <w:r>
        <w:rPr>
          <w:rFonts w:ascii="Times New Roman" w:hAnsi="Times New Roman"/>
          <w:color w:val="auto"/>
          <w:sz w:val="32"/>
          <w:szCs w:val="32"/>
        </w:rPr>
        <w:t>3</w:t>
      </w:r>
      <w:r w:rsidR="00FE3D8A" w:rsidRPr="00697B2F">
        <w:rPr>
          <w:rFonts w:ascii="Times New Roman" w:hAnsi="Times New Roman"/>
          <w:color w:val="auto"/>
          <w:sz w:val="32"/>
          <w:szCs w:val="32"/>
        </w:rPr>
        <w:t>.15  Формирование единого парковочного пространства (размещение гаражей,  стоянок,  парковок (парковочных  мест)  и  иных  подобных сооружений)</w:t>
      </w:r>
      <w:bookmarkEnd w:id="39"/>
    </w:p>
    <w:p w:rsidR="0074192F" w:rsidRDefault="0074192F" w:rsidP="00FE3D8A">
      <w:pPr>
        <w:tabs>
          <w:tab w:val="left" w:pos="8504"/>
        </w:tabs>
        <w:spacing w:after="0" w:line="240" w:lineRule="auto"/>
        <w:ind w:firstLine="709"/>
        <w:jc w:val="both"/>
        <w:rPr>
          <w:rFonts w:ascii="Times New Roman" w:hAnsi="Times New Roman"/>
          <w:sz w:val="28"/>
          <w:szCs w:val="28"/>
        </w:rPr>
      </w:pPr>
    </w:p>
    <w:p w:rsidR="00FE3D8A" w:rsidRDefault="00FE3D8A" w:rsidP="00FE3D8A">
      <w:pPr>
        <w:tabs>
          <w:tab w:val="left" w:pos="8504"/>
        </w:tabs>
        <w:spacing w:after="0" w:line="240" w:lineRule="auto"/>
        <w:ind w:firstLine="709"/>
        <w:jc w:val="both"/>
        <w:rPr>
          <w:rFonts w:ascii="Times New Roman" w:hAnsi="Times New Roman"/>
          <w:sz w:val="28"/>
          <w:szCs w:val="28"/>
        </w:rPr>
      </w:pPr>
      <w:r w:rsidRPr="00CB1E22">
        <w:rPr>
          <w:rFonts w:ascii="Times New Roman" w:hAnsi="Times New Roman"/>
          <w:sz w:val="28"/>
          <w:szCs w:val="28"/>
        </w:rPr>
        <w:t xml:space="preserve">В рамках разработки КСОДД для </w:t>
      </w:r>
      <w:r w:rsidR="0059714F">
        <w:rPr>
          <w:rFonts w:ascii="Times New Roman" w:hAnsi="Times New Roman"/>
          <w:sz w:val="28"/>
          <w:szCs w:val="28"/>
        </w:rPr>
        <w:t>Олонецкого</w:t>
      </w:r>
      <w:r w:rsidRPr="00CB1E22">
        <w:rPr>
          <w:rFonts w:ascii="Times New Roman" w:hAnsi="Times New Roman"/>
          <w:sz w:val="28"/>
          <w:szCs w:val="28"/>
        </w:rPr>
        <w:t xml:space="preserve"> района предложений по формированию единого парковочного пространства (размещение гаражей, стоянок, парковок (парковочных мест) и иных подобных сооружений) не предусматривается.</w:t>
      </w:r>
    </w:p>
    <w:p w:rsidR="00FE3D8A" w:rsidRDefault="00FE3D8A" w:rsidP="00FE3D8A">
      <w:pPr>
        <w:tabs>
          <w:tab w:val="left" w:pos="8504"/>
        </w:tabs>
        <w:spacing w:after="0" w:line="240" w:lineRule="auto"/>
        <w:ind w:firstLine="709"/>
        <w:jc w:val="both"/>
        <w:rPr>
          <w:rFonts w:ascii="Times New Roman" w:hAnsi="Times New Roman"/>
          <w:sz w:val="28"/>
          <w:szCs w:val="28"/>
        </w:rPr>
      </w:pPr>
    </w:p>
    <w:p w:rsidR="00FE3D8A" w:rsidRDefault="00FE3D8A" w:rsidP="00FE3D8A">
      <w:pPr>
        <w:tabs>
          <w:tab w:val="left" w:pos="8504"/>
        </w:tabs>
        <w:spacing w:after="0" w:line="240" w:lineRule="auto"/>
        <w:ind w:firstLine="709"/>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40" w:name="_Toc528843636"/>
      <w:r>
        <w:rPr>
          <w:rFonts w:ascii="Times New Roman" w:hAnsi="Times New Roman"/>
          <w:color w:val="auto"/>
          <w:sz w:val="32"/>
          <w:szCs w:val="32"/>
        </w:rPr>
        <w:t>3</w:t>
      </w:r>
      <w:r w:rsidR="00FE3D8A" w:rsidRPr="00697B2F">
        <w:rPr>
          <w:rFonts w:ascii="Times New Roman" w:hAnsi="Times New Roman"/>
          <w:color w:val="auto"/>
          <w:sz w:val="32"/>
          <w:szCs w:val="32"/>
        </w:rPr>
        <w:t>.16  Организация одностороннего движения транспортных средств надорогах или их участках</w:t>
      </w:r>
      <w:bookmarkEnd w:id="40"/>
    </w:p>
    <w:p w:rsidR="0074192F" w:rsidRPr="006D25AF" w:rsidRDefault="0074192F" w:rsidP="006D25AF">
      <w:pPr>
        <w:tabs>
          <w:tab w:val="left" w:pos="8504"/>
        </w:tabs>
        <w:spacing w:after="0" w:line="240" w:lineRule="auto"/>
        <w:ind w:firstLine="709"/>
        <w:jc w:val="center"/>
        <w:rPr>
          <w:rFonts w:ascii="Times New Roman" w:hAnsi="Times New Roman"/>
          <w:b/>
          <w:sz w:val="32"/>
          <w:szCs w:val="32"/>
        </w:rPr>
      </w:pPr>
    </w:p>
    <w:p w:rsidR="00FE3D8A" w:rsidRDefault="00FE3D8A" w:rsidP="00FE3D8A">
      <w:pPr>
        <w:tabs>
          <w:tab w:val="left" w:pos="8504"/>
        </w:tabs>
        <w:spacing w:after="0" w:line="240" w:lineRule="auto"/>
        <w:ind w:firstLine="709"/>
        <w:jc w:val="both"/>
        <w:rPr>
          <w:rFonts w:ascii="Times New Roman" w:hAnsi="Times New Roman"/>
          <w:sz w:val="28"/>
          <w:szCs w:val="28"/>
        </w:rPr>
      </w:pPr>
      <w:r w:rsidRPr="000D35DE">
        <w:rPr>
          <w:rFonts w:ascii="Times New Roman" w:hAnsi="Times New Roman"/>
          <w:sz w:val="28"/>
          <w:szCs w:val="28"/>
        </w:rPr>
        <w:t xml:space="preserve">Врамках  разработки  КСОДД  для  </w:t>
      </w:r>
      <w:r w:rsidR="006D25AF">
        <w:rPr>
          <w:rFonts w:ascii="Times New Roman" w:hAnsi="Times New Roman"/>
          <w:sz w:val="28"/>
          <w:szCs w:val="28"/>
        </w:rPr>
        <w:t>Олонецкого</w:t>
      </w:r>
      <w:r w:rsidRPr="000D35DE">
        <w:rPr>
          <w:rFonts w:ascii="Times New Roman" w:hAnsi="Times New Roman"/>
          <w:sz w:val="28"/>
          <w:szCs w:val="28"/>
        </w:rPr>
        <w:t>района  предложений  поорганизации одностороннего движения транспортных средств на дорогах илиих  участках  не предусматривается</w:t>
      </w:r>
      <w:r>
        <w:rPr>
          <w:rFonts w:ascii="Times New Roman" w:hAnsi="Times New Roman"/>
          <w:sz w:val="28"/>
          <w:szCs w:val="28"/>
        </w:rPr>
        <w:t>.</w:t>
      </w:r>
    </w:p>
    <w:p w:rsidR="00FE3D8A" w:rsidRDefault="00FE3D8A" w:rsidP="00FE3D8A">
      <w:pPr>
        <w:tabs>
          <w:tab w:val="left" w:pos="8504"/>
        </w:tabs>
        <w:spacing w:after="0" w:line="240" w:lineRule="auto"/>
        <w:ind w:firstLine="709"/>
        <w:jc w:val="both"/>
        <w:rPr>
          <w:rFonts w:ascii="Times New Roman" w:hAnsi="Times New Roman"/>
          <w:sz w:val="28"/>
          <w:szCs w:val="28"/>
        </w:rPr>
      </w:pPr>
    </w:p>
    <w:p w:rsidR="00FE3D8A" w:rsidRDefault="00FE3D8A" w:rsidP="00FE3D8A">
      <w:pPr>
        <w:tabs>
          <w:tab w:val="left" w:pos="8504"/>
        </w:tabs>
        <w:spacing w:after="0" w:line="240" w:lineRule="auto"/>
        <w:ind w:firstLine="709"/>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41" w:name="_Toc528843637"/>
      <w:r>
        <w:rPr>
          <w:rFonts w:ascii="Times New Roman" w:hAnsi="Times New Roman"/>
          <w:color w:val="auto"/>
          <w:sz w:val="32"/>
          <w:szCs w:val="32"/>
        </w:rPr>
        <w:t>3</w:t>
      </w:r>
      <w:r w:rsidR="00FE3D8A" w:rsidRPr="00697B2F">
        <w:rPr>
          <w:rFonts w:ascii="Times New Roman" w:hAnsi="Times New Roman"/>
          <w:color w:val="auto"/>
          <w:sz w:val="32"/>
          <w:szCs w:val="32"/>
        </w:rPr>
        <w:t>.17  Перечень пересечений, примыканий и участков дорог, требующихвведения светофорного регулирования</w:t>
      </w:r>
      <w:bookmarkEnd w:id="41"/>
    </w:p>
    <w:p w:rsidR="00FE3D8A" w:rsidRDefault="00FE3D8A" w:rsidP="00FE3D8A">
      <w:pPr>
        <w:tabs>
          <w:tab w:val="left" w:pos="8504"/>
        </w:tabs>
        <w:spacing w:after="0" w:line="240" w:lineRule="auto"/>
        <w:ind w:firstLine="709"/>
        <w:jc w:val="both"/>
        <w:rPr>
          <w:rFonts w:ascii="Times New Roman" w:hAnsi="Times New Roman"/>
          <w:sz w:val="28"/>
          <w:szCs w:val="28"/>
        </w:rPr>
      </w:pPr>
    </w:p>
    <w:p w:rsidR="006056CD" w:rsidRPr="006056CD" w:rsidRDefault="00FE3D8A" w:rsidP="006056CD">
      <w:pPr>
        <w:tabs>
          <w:tab w:val="left" w:pos="8504"/>
        </w:tabs>
        <w:spacing w:after="0"/>
        <w:ind w:firstLine="709"/>
        <w:jc w:val="both"/>
        <w:rPr>
          <w:rFonts w:ascii="Times New Roman" w:hAnsi="Times New Roman"/>
          <w:sz w:val="28"/>
          <w:szCs w:val="28"/>
        </w:rPr>
      </w:pPr>
      <w:r w:rsidRPr="000D35DE">
        <w:rPr>
          <w:rFonts w:ascii="Times New Roman" w:hAnsi="Times New Roman"/>
          <w:sz w:val="28"/>
          <w:szCs w:val="28"/>
        </w:rPr>
        <w:t xml:space="preserve">В соответствии с ГОСТ </w:t>
      </w:r>
      <w:r w:rsidR="006056CD">
        <w:rPr>
          <w:rFonts w:ascii="Times New Roman" w:hAnsi="Times New Roman"/>
          <w:sz w:val="28"/>
          <w:szCs w:val="28"/>
        </w:rPr>
        <w:t>Р 52289 «Правила применения дорожных знаков, разметки, светофоров, дорожных ограждений и направляющих устройств»с</w:t>
      </w:r>
      <w:r w:rsidR="006056CD" w:rsidRPr="006056CD">
        <w:rPr>
          <w:rFonts w:ascii="Times New Roman" w:hAnsi="Times New Roman"/>
          <w:sz w:val="28"/>
          <w:szCs w:val="28"/>
        </w:rPr>
        <w:t>ветофоры Т.1 любых исполнений, Т.2, П.1 и П.2 применяют для регулирования движения на перекрестках и в иных местах, где пересекаются в одном уровне транспортные потоки, а также транспортные и пешеходные потоки. Указанные светофоры применяют при наличии хотя бы одного из следующих четырех условий:</w:t>
      </w:r>
    </w:p>
    <w:p w:rsidR="006056CD" w:rsidRPr="006056CD" w:rsidRDefault="006056CD" w:rsidP="006056CD">
      <w:pPr>
        <w:tabs>
          <w:tab w:val="left" w:pos="8504"/>
        </w:tabs>
        <w:spacing w:after="0"/>
        <w:ind w:firstLine="709"/>
        <w:jc w:val="both"/>
        <w:rPr>
          <w:rFonts w:ascii="Times New Roman" w:hAnsi="Times New Roman"/>
          <w:sz w:val="28"/>
          <w:szCs w:val="28"/>
        </w:rPr>
      </w:pPr>
      <w:r w:rsidRPr="006056CD">
        <w:rPr>
          <w:rFonts w:ascii="Times New Roman" w:hAnsi="Times New Roman"/>
          <w:sz w:val="28"/>
          <w:szCs w:val="28"/>
        </w:rPr>
        <w:lastRenderedPageBreak/>
        <w:t>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w:t>
      </w:r>
    </w:p>
    <w:p w:rsidR="000C2764" w:rsidRDefault="000C2764" w:rsidP="006056CD">
      <w:pPr>
        <w:tabs>
          <w:tab w:val="left" w:pos="8504"/>
        </w:tabs>
        <w:spacing w:after="0"/>
        <w:ind w:firstLine="709"/>
        <w:rPr>
          <w:rFonts w:ascii="Times New Roman" w:hAnsi="Times New Roman"/>
          <w:sz w:val="28"/>
          <w:szCs w:val="28"/>
        </w:rPr>
      </w:pPr>
    </w:p>
    <w:p w:rsidR="006056CD" w:rsidRPr="006056CD" w:rsidRDefault="002F0F90" w:rsidP="006056CD">
      <w:pPr>
        <w:tabs>
          <w:tab w:val="left" w:pos="8504"/>
        </w:tabs>
        <w:spacing w:after="0"/>
        <w:ind w:firstLine="709"/>
        <w:rPr>
          <w:rFonts w:ascii="Times New Roman" w:hAnsi="Times New Roman"/>
          <w:sz w:val="28"/>
          <w:szCs w:val="28"/>
        </w:rPr>
      </w:pPr>
      <w:r>
        <w:rPr>
          <w:rFonts w:ascii="Times New Roman" w:hAnsi="Times New Roman"/>
          <w:sz w:val="28"/>
          <w:szCs w:val="28"/>
        </w:rPr>
        <w:t xml:space="preserve">Таблица 5 – Интенсивность движения транспортных потоков пересекающих направлений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21"/>
        <w:gridCol w:w="3303"/>
        <w:gridCol w:w="3082"/>
        <w:gridCol w:w="5504"/>
      </w:tblGrid>
      <w:tr w:rsidR="006056CD" w:rsidRPr="009E3112" w:rsidTr="009E3112">
        <w:trPr>
          <w:trHeight w:val="20"/>
        </w:trPr>
        <w:tc>
          <w:tcPr>
            <w:tcW w:w="5724" w:type="dxa"/>
            <w:gridSpan w:val="2"/>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Число полос движения в одном направлении</w:t>
            </w:r>
          </w:p>
        </w:tc>
        <w:tc>
          <w:tcPr>
            <w:tcW w:w="8586" w:type="dxa"/>
            <w:gridSpan w:val="2"/>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Интенсивность движения транспортных средств, ед./ч</w:t>
            </w:r>
          </w:p>
        </w:tc>
      </w:tr>
      <w:tr w:rsidR="006056CD" w:rsidRPr="009E3112" w:rsidTr="009E3112">
        <w:trPr>
          <w:trHeight w:val="343"/>
        </w:trPr>
        <w:tc>
          <w:tcPr>
            <w:tcW w:w="2421" w:type="dxa"/>
          </w:tcPr>
          <w:p w:rsidR="006056CD" w:rsidRPr="009E3112" w:rsidRDefault="006056CD" w:rsidP="009E3112">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главная дорога</w:t>
            </w:r>
          </w:p>
        </w:tc>
        <w:tc>
          <w:tcPr>
            <w:tcW w:w="3302" w:type="dxa"/>
          </w:tcPr>
          <w:p w:rsidR="006056CD" w:rsidRPr="009E3112" w:rsidRDefault="006056CD" w:rsidP="009E3112">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второстепенная дорога</w:t>
            </w:r>
          </w:p>
        </w:tc>
        <w:tc>
          <w:tcPr>
            <w:tcW w:w="3082" w:type="dxa"/>
          </w:tcPr>
          <w:p w:rsidR="006056CD" w:rsidRPr="009E3112" w:rsidRDefault="006056CD" w:rsidP="009E3112">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по главной дороге в двух направлениях</w:t>
            </w:r>
          </w:p>
        </w:tc>
        <w:tc>
          <w:tcPr>
            <w:tcW w:w="5504" w:type="dxa"/>
          </w:tcPr>
          <w:p w:rsidR="006056CD" w:rsidRPr="009E3112" w:rsidRDefault="006056CD" w:rsidP="009E3112">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по второстепенной дороге в одном, наиболее загруженном, направлении</w:t>
            </w:r>
          </w:p>
        </w:tc>
      </w:tr>
      <w:tr w:rsidR="006056CD" w:rsidRPr="009E3112" w:rsidTr="002C1797">
        <w:trPr>
          <w:trHeight w:val="145"/>
        </w:trPr>
        <w:tc>
          <w:tcPr>
            <w:tcW w:w="2421" w:type="dxa"/>
            <w:vMerge w:val="restart"/>
            <w:vAlign w:val="center"/>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w:t>
            </w:r>
          </w:p>
        </w:tc>
        <w:tc>
          <w:tcPr>
            <w:tcW w:w="3302" w:type="dxa"/>
            <w:vMerge w:val="restart"/>
            <w:vAlign w:val="center"/>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w:t>
            </w:r>
          </w:p>
        </w:tc>
        <w:tc>
          <w:tcPr>
            <w:tcW w:w="3082" w:type="dxa"/>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750</w:t>
            </w:r>
          </w:p>
        </w:tc>
        <w:tc>
          <w:tcPr>
            <w:tcW w:w="5504" w:type="dxa"/>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75</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670</w:t>
            </w:r>
          </w:p>
        </w:tc>
        <w:tc>
          <w:tcPr>
            <w:tcW w:w="5504"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100</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580</w:t>
            </w:r>
          </w:p>
        </w:tc>
        <w:tc>
          <w:tcPr>
            <w:tcW w:w="5504"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125</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500</w:t>
            </w:r>
          </w:p>
        </w:tc>
        <w:tc>
          <w:tcPr>
            <w:tcW w:w="5504"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150</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410</w:t>
            </w:r>
          </w:p>
        </w:tc>
        <w:tc>
          <w:tcPr>
            <w:tcW w:w="5504"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175</w:t>
            </w:r>
          </w:p>
        </w:tc>
      </w:tr>
      <w:tr w:rsidR="006056CD" w:rsidRPr="009E3112" w:rsidTr="009E3112">
        <w:trPr>
          <w:trHeight w:val="20"/>
        </w:trPr>
        <w:tc>
          <w:tcPr>
            <w:tcW w:w="2421" w:type="dxa"/>
            <w:vMerge/>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380</w:t>
            </w:r>
          </w:p>
        </w:tc>
        <w:tc>
          <w:tcPr>
            <w:tcW w:w="5504" w:type="dxa"/>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190</w:t>
            </w:r>
          </w:p>
        </w:tc>
      </w:tr>
      <w:tr w:rsidR="006056CD" w:rsidRPr="009E3112" w:rsidTr="009E3112">
        <w:trPr>
          <w:trHeight w:val="20"/>
        </w:trPr>
        <w:tc>
          <w:tcPr>
            <w:tcW w:w="2421" w:type="dxa"/>
            <w:vMerge w:val="restart"/>
            <w:vAlign w:val="center"/>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2 и более</w:t>
            </w:r>
          </w:p>
        </w:tc>
        <w:tc>
          <w:tcPr>
            <w:tcW w:w="3302" w:type="dxa"/>
            <w:vMerge w:val="restart"/>
            <w:vAlign w:val="center"/>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w:t>
            </w:r>
          </w:p>
        </w:tc>
        <w:tc>
          <w:tcPr>
            <w:tcW w:w="3082" w:type="dxa"/>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900</w:t>
            </w:r>
          </w:p>
        </w:tc>
        <w:tc>
          <w:tcPr>
            <w:tcW w:w="5504" w:type="dxa"/>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75</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800</w:t>
            </w:r>
          </w:p>
        </w:tc>
        <w:tc>
          <w:tcPr>
            <w:tcW w:w="5504"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100</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700</w:t>
            </w:r>
          </w:p>
        </w:tc>
        <w:tc>
          <w:tcPr>
            <w:tcW w:w="5504"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125</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600</w:t>
            </w:r>
          </w:p>
        </w:tc>
        <w:tc>
          <w:tcPr>
            <w:tcW w:w="5504"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150</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500</w:t>
            </w:r>
          </w:p>
        </w:tc>
        <w:tc>
          <w:tcPr>
            <w:tcW w:w="5504" w:type="dxa"/>
            <w:tcBorders>
              <w:top w:val="single" w:sz="4" w:space="0" w:color="auto"/>
              <w:bottom w:val="single" w:sz="4" w:space="0" w:color="auto"/>
            </w:tcBorders>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175</w:t>
            </w:r>
          </w:p>
        </w:tc>
      </w:tr>
      <w:tr w:rsidR="006056CD" w:rsidRPr="009E3112" w:rsidTr="009E3112">
        <w:trPr>
          <w:trHeight w:val="20"/>
        </w:trPr>
        <w:tc>
          <w:tcPr>
            <w:tcW w:w="2421" w:type="dxa"/>
            <w:vMerge/>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302" w:type="dxa"/>
            <w:vMerge/>
          </w:tcPr>
          <w:p w:rsidR="006056CD" w:rsidRPr="009E3112" w:rsidRDefault="006056CD" w:rsidP="000C2764">
            <w:pPr>
              <w:tabs>
                <w:tab w:val="left" w:pos="8504"/>
              </w:tabs>
              <w:spacing w:after="0" w:line="240" w:lineRule="auto"/>
              <w:jc w:val="center"/>
              <w:rPr>
                <w:rFonts w:ascii="Times New Roman" w:hAnsi="Times New Roman"/>
                <w:sz w:val="18"/>
                <w:szCs w:val="18"/>
              </w:rPr>
            </w:pPr>
          </w:p>
        </w:tc>
        <w:tc>
          <w:tcPr>
            <w:tcW w:w="3082" w:type="dxa"/>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400</w:t>
            </w:r>
          </w:p>
        </w:tc>
        <w:tc>
          <w:tcPr>
            <w:tcW w:w="5504" w:type="dxa"/>
          </w:tcPr>
          <w:p w:rsidR="006056CD" w:rsidRPr="009E3112" w:rsidRDefault="006056CD" w:rsidP="000C2764">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200</w:t>
            </w:r>
          </w:p>
        </w:tc>
      </w:tr>
      <w:tr w:rsidR="006056CD" w:rsidRPr="009E3112" w:rsidTr="002C1797">
        <w:trPr>
          <w:trHeight w:val="61"/>
        </w:trPr>
        <w:tc>
          <w:tcPr>
            <w:tcW w:w="2421" w:type="dxa"/>
            <w:vMerge w:val="restart"/>
            <w:vAlign w:val="center"/>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2 или более</w:t>
            </w:r>
          </w:p>
        </w:tc>
        <w:tc>
          <w:tcPr>
            <w:tcW w:w="3302" w:type="dxa"/>
            <w:vMerge w:val="restart"/>
            <w:vAlign w:val="center"/>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2 или более</w:t>
            </w:r>
          </w:p>
        </w:tc>
        <w:tc>
          <w:tcPr>
            <w:tcW w:w="3082" w:type="dxa"/>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900</w:t>
            </w:r>
          </w:p>
        </w:tc>
        <w:tc>
          <w:tcPr>
            <w:tcW w:w="5504" w:type="dxa"/>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100</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825</w:t>
            </w:r>
          </w:p>
        </w:tc>
        <w:tc>
          <w:tcPr>
            <w:tcW w:w="5504"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125</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750</w:t>
            </w:r>
          </w:p>
        </w:tc>
        <w:tc>
          <w:tcPr>
            <w:tcW w:w="5504"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150</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675</w:t>
            </w:r>
          </w:p>
        </w:tc>
        <w:tc>
          <w:tcPr>
            <w:tcW w:w="5504"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175</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600</w:t>
            </w:r>
          </w:p>
        </w:tc>
        <w:tc>
          <w:tcPr>
            <w:tcW w:w="5504"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200</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525</w:t>
            </w:r>
          </w:p>
        </w:tc>
        <w:tc>
          <w:tcPr>
            <w:tcW w:w="5504"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225</w:t>
            </w:r>
          </w:p>
        </w:tc>
      </w:tr>
      <w:tr w:rsidR="006056CD" w:rsidRPr="009E3112" w:rsidTr="009E3112">
        <w:tblPrEx>
          <w:tblBorders>
            <w:insideH w:val="none" w:sz="0" w:space="0" w:color="auto"/>
          </w:tblBorders>
        </w:tblPrEx>
        <w:trPr>
          <w:trHeight w:val="20"/>
        </w:trPr>
        <w:tc>
          <w:tcPr>
            <w:tcW w:w="2421"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302" w:type="dxa"/>
            <w:vMerge/>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p>
        </w:tc>
        <w:tc>
          <w:tcPr>
            <w:tcW w:w="3082"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480</w:t>
            </w:r>
          </w:p>
        </w:tc>
        <w:tc>
          <w:tcPr>
            <w:tcW w:w="5504" w:type="dxa"/>
            <w:tcBorders>
              <w:top w:val="single" w:sz="4" w:space="0" w:color="auto"/>
              <w:bottom w:val="single" w:sz="4" w:space="0" w:color="auto"/>
            </w:tcBorders>
          </w:tcPr>
          <w:p w:rsidR="006056CD" w:rsidRPr="009E3112" w:rsidRDefault="006056CD" w:rsidP="002C1797">
            <w:pPr>
              <w:tabs>
                <w:tab w:val="left" w:pos="8504"/>
              </w:tabs>
              <w:spacing w:after="0" w:line="240" w:lineRule="auto"/>
              <w:jc w:val="center"/>
              <w:rPr>
                <w:rFonts w:ascii="Times New Roman" w:hAnsi="Times New Roman"/>
                <w:sz w:val="18"/>
                <w:szCs w:val="18"/>
              </w:rPr>
            </w:pPr>
            <w:r w:rsidRPr="009E3112">
              <w:rPr>
                <w:rFonts w:ascii="Times New Roman" w:hAnsi="Times New Roman"/>
                <w:sz w:val="18"/>
                <w:szCs w:val="18"/>
              </w:rPr>
              <w:t>240</w:t>
            </w:r>
          </w:p>
        </w:tc>
      </w:tr>
    </w:tbl>
    <w:p w:rsidR="006056CD" w:rsidRPr="006056CD" w:rsidRDefault="006056CD" w:rsidP="006056CD">
      <w:pPr>
        <w:tabs>
          <w:tab w:val="left" w:pos="8504"/>
        </w:tabs>
        <w:spacing w:after="0"/>
        <w:ind w:firstLine="709"/>
        <w:rPr>
          <w:rFonts w:ascii="Times New Roman" w:hAnsi="Times New Roman"/>
          <w:sz w:val="28"/>
          <w:szCs w:val="28"/>
        </w:rPr>
      </w:pPr>
    </w:p>
    <w:p w:rsidR="006056CD" w:rsidRPr="006056CD" w:rsidRDefault="006056CD" w:rsidP="006056CD">
      <w:pPr>
        <w:tabs>
          <w:tab w:val="left" w:pos="8504"/>
        </w:tabs>
        <w:spacing w:after="0"/>
        <w:ind w:firstLine="709"/>
        <w:jc w:val="both"/>
        <w:rPr>
          <w:rFonts w:ascii="Times New Roman" w:hAnsi="Times New Roman"/>
          <w:sz w:val="28"/>
          <w:szCs w:val="28"/>
        </w:rPr>
      </w:pPr>
      <w:r w:rsidRPr="006056CD">
        <w:rPr>
          <w:rFonts w:ascii="Times New Roman" w:hAnsi="Times New Roman"/>
          <w:sz w:val="28"/>
          <w:szCs w:val="28"/>
        </w:rPr>
        <w:t>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rsidR="006056CD" w:rsidRPr="006056CD" w:rsidRDefault="006056CD" w:rsidP="006056CD">
      <w:pPr>
        <w:tabs>
          <w:tab w:val="left" w:pos="8504"/>
        </w:tabs>
        <w:spacing w:after="0"/>
        <w:ind w:firstLine="709"/>
        <w:jc w:val="both"/>
        <w:rPr>
          <w:rFonts w:ascii="Times New Roman" w:hAnsi="Times New Roman"/>
          <w:sz w:val="28"/>
          <w:szCs w:val="28"/>
        </w:rPr>
      </w:pPr>
      <w:r w:rsidRPr="006056CD">
        <w:rPr>
          <w:rFonts w:ascii="Times New Roman" w:hAnsi="Times New Roman"/>
          <w:sz w:val="28"/>
          <w:szCs w:val="28"/>
        </w:rPr>
        <w:t>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w:t>
      </w:r>
    </w:p>
    <w:p w:rsidR="006056CD" w:rsidRPr="006056CD" w:rsidRDefault="006056CD" w:rsidP="006056CD">
      <w:pPr>
        <w:tabs>
          <w:tab w:val="left" w:pos="8504"/>
        </w:tabs>
        <w:spacing w:after="0"/>
        <w:ind w:firstLine="709"/>
        <w:jc w:val="both"/>
        <w:rPr>
          <w:rFonts w:ascii="Times New Roman" w:hAnsi="Times New Roman"/>
          <w:sz w:val="28"/>
          <w:szCs w:val="28"/>
        </w:rPr>
      </w:pPr>
      <w:r w:rsidRPr="006056CD">
        <w:rPr>
          <w:rFonts w:ascii="Times New Roman" w:hAnsi="Times New Roman"/>
          <w:sz w:val="28"/>
          <w:szCs w:val="28"/>
        </w:rPr>
        <w:t>Условие 3. Значения интенсивности движения транспортных средств и пешеходов по условиям 1 и 2 одновременно составляют 80% или более от указанных.</w:t>
      </w:r>
    </w:p>
    <w:p w:rsidR="00F276ED" w:rsidRDefault="006056CD" w:rsidP="009867A5">
      <w:pPr>
        <w:tabs>
          <w:tab w:val="left" w:pos="8504"/>
        </w:tabs>
        <w:spacing w:after="0"/>
        <w:ind w:firstLine="709"/>
        <w:jc w:val="both"/>
        <w:rPr>
          <w:rFonts w:ascii="Times New Roman" w:hAnsi="Times New Roman"/>
          <w:sz w:val="28"/>
          <w:szCs w:val="28"/>
        </w:rPr>
      </w:pPr>
      <w:r w:rsidRPr="006056CD">
        <w:rPr>
          <w:rFonts w:ascii="Times New Roman" w:hAnsi="Times New Roman"/>
          <w:sz w:val="28"/>
          <w:szCs w:val="28"/>
        </w:rPr>
        <w:t>Условие 4. На перекрестке совершено не менее трех дорожно-транспортных происшествий за последние 12 мес., которые могли быть предотвращены при наличии светофорной сигнализации. При этом условия 1 или 2 должны выполняться на 80% или более.</w:t>
      </w:r>
    </w:p>
    <w:p w:rsidR="006056CD" w:rsidRDefault="00FE3D8A" w:rsidP="00FE3D8A">
      <w:pPr>
        <w:tabs>
          <w:tab w:val="left" w:pos="8504"/>
        </w:tabs>
        <w:spacing w:after="0"/>
        <w:ind w:firstLine="709"/>
        <w:jc w:val="both"/>
        <w:rPr>
          <w:rFonts w:ascii="Times New Roman" w:hAnsi="Times New Roman"/>
          <w:sz w:val="28"/>
          <w:szCs w:val="28"/>
        </w:rPr>
      </w:pPr>
      <w:r w:rsidRPr="002553C8">
        <w:rPr>
          <w:rFonts w:ascii="Times New Roman" w:hAnsi="Times New Roman"/>
          <w:sz w:val="28"/>
          <w:szCs w:val="28"/>
        </w:rPr>
        <w:t xml:space="preserve">На территории </w:t>
      </w:r>
      <w:r w:rsidR="006D25AF">
        <w:rPr>
          <w:rFonts w:ascii="Times New Roman" w:hAnsi="Times New Roman"/>
          <w:sz w:val="28"/>
          <w:szCs w:val="28"/>
        </w:rPr>
        <w:t>Олонецкого</w:t>
      </w:r>
      <w:r w:rsidR="003E142E">
        <w:rPr>
          <w:rFonts w:ascii="Times New Roman" w:hAnsi="Times New Roman"/>
          <w:sz w:val="28"/>
          <w:szCs w:val="28"/>
        </w:rPr>
        <w:t xml:space="preserve"> </w:t>
      </w:r>
      <w:r w:rsidRPr="002553C8">
        <w:rPr>
          <w:rFonts w:ascii="Times New Roman" w:hAnsi="Times New Roman"/>
          <w:sz w:val="28"/>
          <w:szCs w:val="28"/>
        </w:rPr>
        <w:t xml:space="preserve">района </w:t>
      </w:r>
      <w:r>
        <w:rPr>
          <w:rFonts w:ascii="Times New Roman" w:hAnsi="Times New Roman"/>
          <w:sz w:val="28"/>
          <w:szCs w:val="28"/>
        </w:rPr>
        <w:t xml:space="preserve">имеется </w:t>
      </w:r>
      <w:r w:rsidR="006D25AF">
        <w:rPr>
          <w:rFonts w:ascii="Times New Roman" w:hAnsi="Times New Roman"/>
          <w:sz w:val="28"/>
          <w:szCs w:val="28"/>
        </w:rPr>
        <w:t>1 светофорный объект (в г. Олонец</w:t>
      </w:r>
      <w:r w:rsidR="006056CD">
        <w:rPr>
          <w:rFonts w:ascii="Times New Roman" w:hAnsi="Times New Roman"/>
          <w:sz w:val="28"/>
          <w:szCs w:val="28"/>
        </w:rPr>
        <w:t>).</w:t>
      </w:r>
    </w:p>
    <w:p w:rsidR="00FE3D8A" w:rsidRDefault="006056CD" w:rsidP="00FE3D8A">
      <w:pPr>
        <w:tabs>
          <w:tab w:val="left" w:pos="8504"/>
        </w:tabs>
        <w:spacing w:after="0"/>
        <w:ind w:firstLine="709"/>
        <w:jc w:val="both"/>
        <w:rPr>
          <w:rFonts w:ascii="Times New Roman" w:hAnsi="Times New Roman"/>
          <w:sz w:val="28"/>
          <w:szCs w:val="28"/>
        </w:rPr>
      </w:pPr>
      <w:r>
        <w:rPr>
          <w:rFonts w:ascii="Times New Roman" w:hAnsi="Times New Roman"/>
          <w:sz w:val="28"/>
          <w:szCs w:val="28"/>
        </w:rPr>
        <w:t>Н</w:t>
      </w:r>
      <w:r w:rsidRPr="002553C8">
        <w:rPr>
          <w:rFonts w:ascii="Times New Roman" w:hAnsi="Times New Roman"/>
          <w:sz w:val="28"/>
          <w:szCs w:val="28"/>
        </w:rPr>
        <w:t xml:space="preserve">еобходимости </w:t>
      </w:r>
      <w:r w:rsidR="00FE3D8A" w:rsidRPr="002553C8">
        <w:rPr>
          <w:rFonts w:ascii="Times New Roman" w:hAnsi="Times New Roman"/>
          <w:sz w:val="28"/>
          <w:szCs w:val="28"/>
        </w:rPr>
        <w:t>в установке</w:t>
      </w:r>
      <w:r w:rsidR="00FE3D8A">
        <w:rPr>
          <w:rFonts w:ascii="Times New Roman" w:hAnsi="Times New Roman"/>
          <w:sz w:val="28"/>
          <w:szCs w:val="28"/>
        </w:rPr>
        <w:t xml:space="preserve"> дополнительн</w:t>
      </w:r>
      <w:r w:rsidR="00624211">
        <w:rPr>
          <w:rFonts w:ascii="Times New Roman" w:hAnsi="Times New Roman"/>
          <w:sz w:val="28"/>
          <w:szCs w:val="28"/>
        </w:rPr>
        <w:t>ых</w:t>
      </w:r>
      <w:r w:rsidR="00FE3D8A" w:rsidRPr="002553C8">
        <w:rPr>
          <w:rFonts w:ascii="Times New Roman" w:hAnsi="Times New Roman"/>
          <w:sz w:val="28"/>
          <w:szCs w:val="28"/>
        </w:rPr>
        <w:t>светофорн</w:t>
      </w:r>
      <w:r w:rsidR="00624211">
        <w:rPr>
          <w:rFonts w:ascii="Times New Roman" w:hAnsi="Times New Roman"/>
          <w:sz w:val="28"/>
          <w:szCs w:val="28"/>
        </w:rPr>
        <w:t>ых объектов</w:t>
      </w:r>
      <w:r w:rsidR="00FE3D8A" w:rsidRPr="002553C8">
        <w:rPr>
          <w:rFonts w:ascii="Times New Roman" w:hAnsi="Times New Roman"/>
          <w:sz w:val="28"/>
          <w:szCs w:val="28"/>
        </w:rPr>
        <w:t xml:space="preserve"> на нерегулируемых  перекрестках</w:t>
      </w:r>
      <w:r w:rsidR="00624211">
        <w:rPr>
          <w:rFonts w:ascii="Times New Roman" w:hAnsi="Times New Roman"/>
          <w:sz w:val="28"/>
          <w:szCs w:val="28"/>
        </w:rPr>
        <w:t xml:space="preserve"> г. </w:t>
      </w:r>
      <w:r w:rsidR="00666756">
        <w:rPr>
          <w:rFonts w:ascii="Times New Roman" w:hAnsi="Times New Roman"/>
          <w:sz w:val="28"/>
          <w:szCs w:val="28"/>
        </w:rPr>
        <w:t>Олонец</w:t>
      </w:r>
      <w:r w:rsidR="00FE3D8A" w:rsidRPr="002553C8">
        <w:rPr>
          <w:rFonts w:ascii="Times New Roman" w:hAnsi="Times New Roman"/>
          <w:sz w:val="28"/>
          <w:szCs w:val="28"/>
        </w:rPr>
        <w:t xml:space="preserve">,  в  виду невыполнения  ни  одного  из  условий </w:t>
      </w:r>
      <w:r w:rsidR="00624211" w:rsidRPr="00624211">
        <w:rPr>
          <w:rFonts w:ascii="Times New Roman" w:hAnsi="Times New Roman"/>
          <w:sz w:val="28"/>
          <w:szCs w:val="28"/>
        </w:rPr>
        <w:t>ГОСТ Р 52289 «Правила применения дорожных знаков, разметки, светофоров, дорожных ограждений и направляющих устройств»</w:t>
      </w:r>
      <w:r w:rsidR="00624211" w:rsidRPr="002553C8">
        <w:rPr>
          <w:rFonts w:ascii="Times New Roman" w:hAnsi="Times New Roman"/>
          <w:sz w:val="28"/>
          <w:szCs w:val="28"/>
        </w:rPr>
        <w:t>нет</w:t>
      </w:r>
      <w:r w:rsidR="00624211">
        <w:rPr>
          <w:rFonts w:ascii="Times New Roman" w:hAnsi="Times New Roman"/>
          <w:sz w:val="28"/>
          <w:szCs w:val="28"/>
        </w:rPr>
        <w:t>.</w:t>
      </w:r>
    </w:p>
    <w:p w:rsidR="00FE3D8A" w:rsidRDefault="00FE3D8A" w:rsidP="00FE3D8A">
      <w:pPr>
        <w:tabs>
          <w:tab w:val="left" w:pos="8504"/>
        </w:tabs>
        <w:spacing w:after="0" w:line="240" w:lineRule="auto"/>
        <w:ind w:firstLine="709"/>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42" w:name="_Toc528843638"/>
      <w:r>
        <w:rPr>
          <w:rFonts w:ascii="Times New Roman" w:hAnsi="Times New Roman"/>
          <w:color w:val="auto"/>
          <w:sz w:val="32"/>
          <w:szCs w:val="32"/>
        </w:rPr>
        <w:t>3</w:t>
      </w:r>
      <w:r w:rsidR="00FE3D8A" w:rsidRPr="00697B2F">
        <w:rPr>
          <w:rFonts w:ascii="Times New Roman" w:hAnsi="Times New Roman"/>
          <w:color w:val="auto"/>
          <w:sz w:val="32"/>
          <w:szCs w:val="32"/>
        </w:rPr>
        <w:t>.18  Режимы работы светофорного регулирования</w:t>
      </w:r>
      <w:bookmarkEnd w:id="42"/>
    </w:p>
    <w:p w:rsidR="00FE3D8A" w:rsidRPr="00AB6D1C" w:rsidRDefault="00FE3D8A" w:rsidP="00FE3D8A">
      <w:pPr>
        <w:tabs>
          <w:tab w:val="left" w:pos="8504"/>
        </w:tabs>
        <w:spacing w:after="0"/>
        <w:ind w:firstLine="709"/>
        <w:jc w:val="both"/>
        <w:rPr>
          <w:rFonts w:ascii="Times New Roman" w:hAnsi="Times New Roman"/>
          <w:sz w:val="32"/>
          <w:szCs w:val="32"/>
        </w:rPr>
      </w:pPr>
    </w:p>
    <w:p w:rsidR="00FE3D8A" w:rsidRDefault="00FE3D8A" w:rsidP="00FE3D8A">
      <w:pPr>
        <w:tabs>
          <w:tab w:val="left" w:pos="8504"/>
        </w:tabs>
        <w:spacing w:after="0"/>
        <w:ind w:firstLine="709"/>
        <w:jc w:val="both"/>
        <w:rPr>
          <w:rFonts w:ascii="Times New Roman" w:hAnsi="Times New Roman"/>
          <w:sz w:val="28"/>
          <w:szCs w:val="28"/>
        </w:rPr>
      </w:pPr>
      <w:r>
        <w:rPr>
          <w:rFonts w:ascii="Times New Roman" w:hAnsi="Times New Roman"/>
          <w:sz w:val="28"/>
          <w:szCs w:val="28"/>
        </w:rPr>
        <w:t>В г.</w:t>
      </w:r>
      <w:r w:rsidR="006D25AF">
        <w:rPr>
          <w:rFonts w:ascii="Times New Roman" w:hAnsi="Times New Roman"/>
          <w:sz w:val="28"/>
          <w:szCs w:val="28"/>
        </w:rPr>
        <w:t>Олонец</w:t>
      </w:r>
      <w:r>
        <w:rPr>
          <w:rFonts w:ascii="Times New Roman" w:hAnsi="Times New Roman"/>
          <w:sz w:val="28"/>
          <w:szCs w:val="28"/>
        </w:rPr>
        <w:t xml:space="preserve"> необходимо провести мероприятия по фактическим замерам </w:t>
      </w:r>
      <w:r w:rsidR="00624211">
        <w:rPr>
          <w:rFonts w:ascii="Times New Roman" w:hAnsi="Times New Roman"/>
          <w:sz w:val="28"/>
          <w:szCs w:val="28"/>
        </w:rPr>
        <w:t xml:space="preserve">интенсивности </w:t>
      </w:r>
      <w:r>
        <w:rPr>
          <w:rFonts w:ascii="Times New Roman" w:hAnsi="Times New Roman"/>
          <w:sz w:val="28"/>
          <w:szCs w:val="28"/>
        </w:rPr>
        <w:t>потоков транспорта на перекрестках «</w:t>
      </w:r>
      <w:r w:rsidR="006D25AF">
        <w:rPr>
          <w:rFonts w:ascii="Times New Roman" w:hAnsi="Times New Roman"/>
          <w:sz w:val="28"/>
          <w:szCs w:val="28"/>
        </w:rPr>
        <w:t>ул.Свирских Дивизий-Урицкого</w:t>
      </w:r>
      <w:r>
        <w:rPr>
          <w:rFonts w:ascii="Times New Roman" w:hAnsi="Times New Roman"/>
          <w:sz w:val="28"/>
          <w:szCs w:val="28"/>
        </w:rPr>
        <w:t xml:space="preserve">»,для дальнейшей оптимизации </w:t>
      </w:r>
      <w:r w:rsidR="00624211">
        <w:rPr>
          <w:rFonts w:ascii="Times New Roman" w:hAnsi="Times New Roman"/>
          <w:sz w:val="28"/>
          <w:szCs w:val="28"/>
        </w:rPr>
        <w:t xml:space="preserve">режимов </w:t>
      </w:r>
      <w:r>
        <w:rPr>
          <w:rFonts w:ascii="Times New Roman" w:hAnsi="Times New Roman"/>
          <w:sz w:val="28"/>
          <w:szCs w:val="28"/>
        </w:rPr>
        <w:t>светофорного регулирования.</w:t>
      </w:r>
    </w:p>
    <w:p w:rsidR="00FE3D8A" w:rsidRDefault="00FE3D8A" w:rsidP="00FE3D8A">
      <w:pPr>
        <w:tabs>
          <w:tab w:val="left" w:pos="8504"/>
        </w:tabs>
        <w:spacing w:after="0"/>
        <w:ind w:firstLine="709"/>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43" w:name="_Toc528843639"/>
      <w:r w:rsidRPr="009867A5">
        <w:rPr>
          <w:rFonts w:ascii="Times New Roman" w:hAnsi="Times New Roman"/>
          <w:color w:val="auto"/>
          <w:sz w:val="32"/>
          <w:szCs w:val="32"/>
        </w:rPr>
        <w:lastRenderedPageBreak/>
        <w:t>3</w:t>
      </w:r>
      <w:r w:rsidR="00FE3D8A" w:rsidRPr="009867A5">
        <w:rPr>
          <w:rFonts w:ascii="Times New Roman" w:hAnsi="Times New Roman"/>
          <w:color w:val="auto"/>
          <w:sz w:val="32"/>
          <w:szCs w:val="32"/>
        </w:rPr>
        <w:t>.19  Устранение помех движению и факторов опасности (конфликтных ситуаций), создаваемых существующими дорожными условиями</w:t>
      </w:r>
      <w:bookmarkEnd w:id="43"/>
    </w:p>
    <w:p w:rsidR="00F276ED" w:rsidRDefault="00F276ED" w:rsidP="00F276ED">
      <w:pPr>
        <w:tabs>
          <w:tab w:val="left" w:pos="8504"/>
        </w:tabs>
        <w:spacing w:after="0" w:line="240" w:lineRule="auto"/>
        <w:ind w:firstLine="709"/>
        <w:jc w:val="both"/>
        <w:rPr>
          <w:rFonts w:ascii="Times New Roman" w:hAnsi="Times New Roman"/>
          <w:sz w:val="28"/>
          <w:szCs w:val="28"/>
        </w:rPr>
      </w:pPr>
    </w:p>
    <w:p w:rsidR="00BD0D5E" w:rsidRPr="007B7A01" w:rsidRDefault="00FE3D8A" w:rsidP="007B7A01">
      <w:pPr>
        <w:tabs>
          <w:tab w:val="left" w:pos="8504"/>
        </w:tabs>
        <w:spacing w:after="0" w:line="240" w:lineRule="auto"/>
        <w:ind w:firstLine="709"/>
        <w:jc w:val="both"/>
        <w:rPr>
          <w:rFonts w:ascii="Times New Roman" w:hAnsi="Times New Roman"/>
          <w:sz w:val="28"/>
          <w:szCs w:val="28"/>
        </w:rPr>
      </w:pPr>
      <w:r w:rsidRPr="007B7A01">
        <w:rPr>
          <w:rFonts w:ascii="Times New Roman" w:hAnsi="Times New Roman"/>
          <w:sz w:val="28"/>
          <w:szCs w:val="28"/>
        </w:rPr>
        <w:t xml:space="preserve">Анализ условий дорожного движения в </w:t>
      </w:r>
      <w:r w:rsidR="006D25AF" w:rsidRPr="007B7A01">
        <w:rPr>
          <w:rFonts w:ascii="Times New Roman" w:hAnsi="Times New Roman"/>
          <w:sz w:val="28"/>
          <w:szCs w:val="28"/>
        </w:rPr>
        <w:t>Олонецком</w:t>
      </w:r>
      <w:r w:rsidRPr="007B7A01">
        <w:rPr>
          <w:rFonts w:ascii="Times New Roman" w:hAnsi="Times New Roman"/>
          <w:sz w:val="28"/>
          <w:szCs w:val="28"/>
        </w:rPr>
        <w:t xml:space="preserve"> районе показал, что основным</w:t>
      </w:r>
      <w:r w:rsidR="00F276ED" w:rsidRPr="007B7A01">
        <w:rPr>
          <w:rFonts w:ascii="Times New Roman" w:hAnsi="Times New Roman"/>
          <w:sz w:val="28"/>
          <w:szCs w:val="28"/>
        </w:rPr>
        <w:t>и</w:t>
      </w:r>
      <w:r w:rsidRPr="007B7A01">
        <w:rPr>
          <w:rFonts w:ascii="Times New Roman" w:hAnsi="Times New Roman"/>
          <w:sz w:val="28"/>
          <w:szCs w:val="28"/>
        </w:rPr>
        <w:t xml:space="preserve"> опасным</w:t>
      </w:r>
      <w:r w:rsidR="00F276ED" w:rsidRPr="007B7A01">
        <w:rPr>
          <w:rFonts w:ascii="Times New Roman" w:hAnsi="Times New Roman"/>
          <w:sz w:val="28"/>
          <w:szCs w:val="28"/>
        </w:rPr>
        <w:t>и</w:t>
      </w:r>
      <w:r w:rsidRPr="007B7A01">
        <w:rPr>
          <w:rFonts w:ascii="Times New Roman" w:hAnsi="Times New Roman"/>
          <w:sz w:val="28"/>
          <w:szCs w:val="28"/>
        </w:rPr>
        <w:t xml:space="preserve"> фактор</w:t>
      </w:r>
      <w:r w:rsidR="00F276ED" w:rsidRPr="007B7A01">
        <w:rPr>
          <w:rFonts w:ascii="Times New Roman" w:hAnsi="Times New Roman"/>
          <w:sz w:val="28"/>
          <w:szCs w:val="28"/>
        </w:rPr>
        <w:t>а</w:t>
      </w:r>
      <w:r w:rsidRPr="007B7A01">
        <w:rPr>
          <w:rFonts w:ascii="Times New Roman" w:hAnsi="Times New Roman"/>
          <w:sz w:val="28"/>
          <w:szCs w:val="28"/>
        </w:rPr>
        <w:t>м</w:t>
      </w:r>
      <w:r w:rsidR="00F276ED" w:rsidRPr="007B7A01">
        <w:rPr>
          <w:rFonts w:ascii="Times New Roman" w:hAnsi="Times New Roman"/>
          <w:sz w:val="28"/>
          <w:szCs w:val="28"/>
        </w:rPr>
        <w:t>и</w:t>
      </w:r>
      <w:r w:rsidRPr="007B7A01">
        <w:rPr>
          <w:rFonts w:ascii="Times New Roman" w:hAnsi="Times New Roman"/>
          <w:sz w:val="28"/>
          <w:szCs w:val="28"/>
        </w:rPr>
        <w:t xml:space="preserve"> явля</w:t>
      </w:r>
      <w:r w:rsidR="00F276ED" w:rsidRPr="007B7A01">
        <w:rPr>
          <w:rFonts w:ascii="Times New Roman" w:hAnsi="Times New Roman"/>
          <w:sz w:val="28"/>
          <w:szCs w:val="28"/>
        </w:rPr>
        <w:t>ю</w:t>
      </w:r>
      <w:r w:rsidRPr="007B7A01">
        <w:rPr>
          <w:rFonts w:ascii="Times New Roman" w:hAnsi="Times New Roman"/>
          <w:sz w:val="28"/>
          <w:szCs w:val="28"/>
        </w:rPr>
        <w:t>тся</w:t>
      </w:r>
      <w:r w:rsidR="00BD0D5E" w:rsidRPr="007B7A01">
        <w:rPr>
          <w:rFonts w:ascii="Times New Roman" w:hAnsi="Times New Roman"/>
          <w:color w:val="000000"/>
          <w:spacing w:val="2"/>
          <w:sz w:val="28"/>
          <w:szCs w:val="28"/>
          <w:shd w:val="clear" w:color="auto" w:fill="FFFFFF"/>
        </w:rPr>
        <w:t>несоблюдение дистанции, несоблюдение очередности проезда, превышение установленной скорости движения, несоблюдение скорости конкретным условиям, нарушение правил обгона и выезд на встречную полосу движения</w:t>
      </w:r>
      <w:r w:rsidR="007B7A01" w:rsidRPr="007B7A01">
        <w:rPr>
          <w:rFonts w:ascii="Times New Roman" w:hAnsi="Times New Roman"/>
          <w:color w:val="000000"/>
          <w:spacing w:val="2"/>
          <w:sz w:val="28"/>
          <w:szCs w:val="28"/>
          <w:shd w:val="clear" w:color="auto" w:fill="FFFFFF"/>
        </w:rPr>
        <w:t>.</w:t>
      </w:r>
    </w:p>
    <w:p w:rsidR="00FE3D8A" w:rsidRPr="00697B2F" w:rsidRDefault="00671640" w:rsidP="00FE3D8A">
      <w:pPr>
        <w:pStyle w:val="1"/>
        <w:spacing w:before="0"/>
        <w:jc w:val="center"/>
        <w:rPr>
          <w:rFonts w:ascii="Times New Roman" w:hAnsi="Times New Roman"/>
          <w:color w:val="auto"/>
          <w:sz w:val="32"/>
          <w:szCs w:val="32"/>
        </w:rPr>
      </w:pPr>
      <w:bookmarkStart w:id="44" w:name="_Toc528843640"/>
      <w:r>
        <w:rPr>
          <w:rFonts w:ascii="Times New Roman" w:hAnsi="Times New Roman"/>
          <w:color w:val="auto"/>
          <w:sz w:val="32"/>
          <w:szCs w:val="32"/>
        </w:rPr>
        <w:t>3</w:t>
      </w:r>
      <w:r w:rsidR="00FE3D8A" w:rsidRPr="00697B2F">
        <w:rPr>
          <w:rFonts w:ascii="Times New Roman" w:hAnsi="Times New Roman"/>
          <w:color w:val="auto"/>
          <w:sz w:val="32"/>
          <w:szCs w:val="32"/>
        </w:rPr>
        <w:t>.20  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44"/>
    </w:p>
    <w:p w:rsidR="00FE3D8A" w:rsidRPr="00697B2F" w:rsidRDefault="00FE3D8A" w:rsidP="00FE3D8A">
      <w:pPr>
        <w:pStyle w:val="1"/>
        <w:spacing w:before="0"/>
        <w:jc w:val="center"/>
        <w:rPr>
          <w:rFonts w:ascii="Times New Roman" w:hAnsi="Times New Roman"/>
          <w:color w:val="auto"/>
          <w:sz w:val="32"/>
          <w:szCs w:val="32"/>
        </w:rPr>
      </w:pPr>
    </w:p>
    <w:p w:rsidR="00FE3D8A" w:rsidRPr="00961414" w:rsidRDefault="00FE3D8A" w:rsidP="00FE3D8A">
      <w:pPr>
        <w:tabs>
          <w:tab w:val="left" w:pos="8504"/>
        </w:tabs>
        <w:spacing w:after="0"/>
        <w:ind w:firstLine="709"/>
        <w:jc w:val="both"/>
        <w:rPr>
          <w:rFonts w:ascii="Times New Roman" w:hAnsi="Times New Roman"/>
          <w:sz w:val="28"/>
          <w:szCs w:val="28"/>
        </w:rPr>
      </w:pPr>
      <w:r w:rsidRPr="00961414">
        <w:rPr>
          <w:rFonts w:ascii="Times New Roman" w:hAnsi="Times New Roman"/>
          <w:sz w:val="28"/>
          <w:szCs w:val="28"/>
        </w:rPr>
        <w:t xml:space="preserve">В состав мероприятий, направленных на совершенствование условий пешеходного движения входят: </w:t>
      </w:r>
    </w:p>
    <w:p w:rsidR="00FE3D8A" w:rsidRPr="00961414" w:rsidRDefault="00FE3D8A" w:rsidP="00FE3D8A">
      <w:pPr>
        <w:tabs>
          <w:tab w:val="left" w:pos="8504"/>
        </w:tabs>
        <w:spacing w:after="0"/>
        <w:ind w:firstLine="709"/>
        <w:jc w:val="both"/>
        <w:rPr>
          <w:rFonts w:ascii="Times New Roman" w:hAnsi="Times New Roman"/>
          <w:sz w:val="28"/>
          <w:szCs w:val="28"/>
        </w:rPr>
      </w:pPr>
      <w:r w:rsidRPr="00961414">
        <w:rPr>
          <w:rFonts w:ascii="Times New Roman" w:hAnsi="Times New Roman"/>
          <w:sz w:val="28"/>
          <w:szCs w:val="28"/>
        </w:rPr>
        <w:t xml:space="preserve"> -  мероприятия,  направленные  на  снижение  количества  дорожно-транспортных  происшествий  и  тяжести  их  последствий  с  участием пешеходов; </w:t>
      </w:r>
    </w:p>
    <w:p w:rsidR="00FE3D8A" w:rsidRDefault="00FE3D8A" w:rsidP="00FE3D8A">
      <w:pPr>
        <w:tabs>
          <w:tab w:val="left" w:pos="8504"/>
        </w:tabs>
        <w:spacing w:after="0"/>
        <w:ind w:firstLine="709"/>
        <w:jc w:val="both"/>
        <w:rPr>
          <w:rFonts w:ascii="Times New Roman" w:hAnsi="Times New Roman"/>
          <w:sz w:val="28"/>
          <w:szCs w:val="28"/>
        </w:rPr>
      </w:pPr>
      <w:r w:rsidRPr="00961414">
        <w:rPr>
          <w:rFonts w:ascii="Times New Roman" w:hAnsi="Times New Roman"/>
          <w:sz w:val="28"/>
          <w:szCs w:val="28"/>
        </w:rPr>
        <w:t xml:space="preserve"> -  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  </w:t>
      </w:r>
    </w:p>
    <w:p w:rsidR="00FE3D8A" w:rsidRDefault="00FE3D8A" w:rsidP="00FE3D8A">
      <w:pPr>
        <w:tabs>
          <w:tab w:val="left" w:pos="8504"/>
        </w:tabs>
        <w:spacing w:after="0"/>
        <w:ind w:firstLine="709"/>
        <w:jc w:val="both"/>
        <w:rPr>
          <w:rFonts w:ascii="Times New Roman" w:hAnsi="Times New Roman"/>
          <w:sz w:val="28"/>
          <w:szCs w:val="28"/>
        </w:rPr>
      </w:pPr>
      <w:r w:rsidRPr="00961414">
        <w:rPr>
          <w:rFonts w:ascii="Times New Roman" w:hAnsi="Times New Roman"/>
          <w:sz w:val="28"/>
          <w:szCs w:val="28"/>
        </w:rPr>
        <w:t xml:space="preserve">-  мероприятия,  направленные  на  обеспечение  беспрепятственного </w:t>
      </w:r>
      <w:r w:rsidR="000C2764">
        <w:rPr>
          <w:rFonts w:ascii="Times New Roman" w:hAnsi="Times New Roman"/>
          <w:sz w:val="28"/>
          <w:szCs w:val="28"/>
        </w:rPr>
        <w:t>движения</w:t>
      </w:r>
      <w:r w:rsidRPr="00961414">
        <w:rPr>
          <w:rFonts w:ascii="Times New Roman" w:hAnsi="Times New Roman"/>
          <w:sz w:val="28"/>
          <w:szCs w:val="28"/>
        </w:rPr>
        <w:t xml:space="preserve"> пешеходных потоков.  </w:t>
      </w:r>
    </w:p>
    <w:p w:rsidR="00FE3D8A" w:rsidRDefault="00FE3D8A" w:rsidP="00FE3D8A">
      <w:pPr>
        <w:tabs>
          <w:tab w:val="left" w:pos="8504"/>
        </w:tabs>
        <w:spacing w:after="0"/>
        <w:ind w:firstLine="709"/>
        <w:jc w:val="both"/>
        <w:rPr>
          <w:rFonts w:ascii="Times New Roman" w:hAnsi="Times New Roman"/>
          <w:sz w:val="28"/>
          <w:szCs w:val="28"/>
        </w:rPr>
      </w:pPr>
      <w:r>
        <w:rPr>
          <w:rFonts w:ascii="Times New Roman" w:hAnsi="Times New Roman"/>
          <w:sz w:val="28"/>
          <w:szCs w:val="28"/>
        </w:rPr>
        <w:t xml:space="preserve">На территории </w:t>
      </w:r>
      <w:r w:rsidR="006D25AF">
        <w:rPr>
          <w:rFonts w:ascii="Times New Roman" w:hAnsi="Times New Roman"/>
          <w:sz w:val="28"/>
          <w:szCs w:val="28"/>
        </w:rPr>
        <w:t>Олонецкого</w:t>
      </w:r>
      <w:r w:rsidR="003E142E">
        <w:rPr>
          <w:rFonts w:ascii="Times New Roman" w:hAnsi="Times New Roman"/>
          <w:sz w:val="28"/>
          <w:szCs w:val="28"/>
        </w:rPr>
        <w:t xml:space="preserve"> </w:t>
      </w:r>
      <w:r>
        <w:rPr>
          <w:rFonts w:ascii="Times New Roman" w:hAnsi="Times New Roman"/>
          <w:sz w:val="28"/>
          <w:szCs w:val="28"/>
        </w:rPr>
        <w:t xml:space="preserve">района планируется развивать пешеходную сеть и проводить мероприятия по </w:t>
      </w:r>
      <w:r w:rsidR="000C2764">
        <w:rPr>
          <w:rFonts w:ascii="Times New Roman" w:hAnsi="Times New Roman"/>
          <w:sz w:val="28"/>
          <w:szCs w:val="28"/>
        </w:rPr>
        <w:t xml:space="preserve">обеспечению </w:t>
      </w:r>
      <w:r>
        <w:rPr>
          <w:rFonts w:ascii="Times New Roman" w:hAnsi="Times New Roman"/>
          <w:sz w:val="28"/>
          <w:szCs w:val="28"/>
        </w:rPr>
        <w:t xml:space="preserve">безопасности </w:t>
      </w:r>
      <w:r w:rsidR="000C2764">
        <w:rPr>
          <w:rFonts w:ascii="Times New Roman" w:hAnsi="Times New Roman"/>
          <w:sz w:val="28"/>
          <w:szCs w:val="28"/>
        </w:rPr>
        <w:t xml:space="preserve">на </w:t>
      </w:r>
      <w:r>
        <w:rPr>
          <w:rFonts w:ascii="Times New Roman" w:hAnsi="Times New Roman"/>
          <w:sz w:val="28"/>
          <w:szCs w:val="28"/>
        </w:rPr>
        <w:t>пешеходных переход</w:t>
      </w:r>
      <w:r w:rsidR="000C2764">
        <w:rPr>
          <w:rFonts w:ascii="Times New Roman" w:hAnsi="Times New Roman"/>
          <w:sz w:val="28"/>
          <w:szCs w:val="28"/>
        </w:rPr>
        <w:t>ах</w:t>
      </w:r>
      <w:r>
        <w:rPr>
          <w:rFonts w:ascii="Times New Roman" w:hAnsi="Times New Roman"/>
          <w:sz w:val="28"/>
          <w:szCs w:val="28"/>
        </w:rPr>
        <w:t xml:space="preserve"> с целью снижения ДТП на данных участках.</w:t>
      </w:r>
      <w:r w:rsidR="000C2764">
        <w:rPr>
          <w:rFonts w:ascii="Times New Roman" w:hAnsi="Times New Roman"/>
          <w:sz w:val="28"/>
          <w:szCs w:val="28"/>
        </w:rPr>
        <w:t xml:space="preserve"> В этих целях необходимо:</w:t>
      </w:r>
    </w:p>
    <w:p w:rsidR="000C2764" w:rsidRDefault="000C2764" w:rsidP="00FE3D8A">
      <w:pPr>
        <w:tabs>
          <w:tab w:val="left" w:pos="8504"/>
        </w:tabs>
        <w:spacing w:after="0"/>
        <w:ind w:firstLine="709"/>
        <w:jc w:val="both"/>
        <w:rPr>
          <w:rFonts w:ascii="Times New Roman" w:hAnsi="Times New Roman"/>
          <w:sz w:val="28"/>
          <w:szCs w:val="28"/>
        </w:rPr>
      </w:pPr>
      <w:r>
        <w:rPr>
          <w:rFonts w:ascii="Times New Roman" w:hAnsi="Times New Roman"/>
          <w:sz w:val="28"/>
          <w:szCs w:val="28"/>
        </w:rPr>
        <w:t xml:space="preserve">- обустроить тротуар или пешеходную дорожку </w:t>
      </w:r>
      <w:r w:rsidR="006D25AF">
        <w:rPr>
          <w:rFonts w:ascii="Times New Roman" w:hAnsi="Times New Roman"/>
          <w:sz w:val="28"/>
          <w:szCs w:val="28"/>
        </w:rPr>
        <w:t>вдоль автомобильных дорог регионального значения «Олонец-Питкяранта-Леппясилта», «Олонец-Верховье».</w:t>
      </w:r>
    </w:p>
    <w:p w:rsidR="00FE3D8A" w:rsidRDefault="00FE3D8A" w:rsidP="00FE3D8A">
      <w:pPr>
        <w:tabs>
          <w:tab w:val="left" w:pos="8504"/>
        </w:tabs>
        <w:spacing w:after="0"/>
        <w:ind w:firstLine="709"/>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45" w:name="_Toc528843641"/>
      <w:r>
        <w:rPr>
          <w:rFonts w:ascii="Times New Roman" w:hAnsi="Times New Roman"/>
          <w:color w:val="auto"/>
          <w:sz w:val="32"/>
          <w:szCs w:val="32"/>
        </w:rPr>
        <w:t>3</w:t>
      </w:r>
      <w:r w:rsidR="00FE3D8A" w:rsidRPr="00697B2F">
        <w:rPr>
          <w:rFonts w:ascii="Times New Roman" w:hAnsi="Times New Roman"/>
          <w:color w:val="auto"/>
          <w:sz w:val="32"/>
          <w:szCs w:val="32"/>
        </w:rPr>
        <w:t>.21  Обеспечение благоприятных условий для движения инвалидов</w:t>
      </w:r>
      <w:bookmarkEnd w:id="45"/>
    </w:p>
    <w:p w:rsidR="00FE3D8A" w:rsidRPr="00961414" w:rsidRDefault="00FE3D8A" w:rsidP="00FE3D8A">
      <w:pPr>
        <w:tabs>
          <w:tab w:val="left" w:pos="8504"/>
        </w:tabs>
        <w:spacing w:after="0" w:line="240" w:lineRule="auto"/>
        <w:ind w:firstLine="709"/>
        <w:jc w:val="both"/>
        <w:rPr>
          <w:rFonts w:ascii="Times New Roman" w:hAnsi="Times New Roman"/>
          <w:sz w:val="28"/>
          <w:szCs w:val="28"/>
        </w:rPr>
      </w:pPr>
    </w:p>
    <w:p w:rsidR="00B36067" w:rsidRDefault="00FE3D8A" w:rsidP="00FE3D8A">
      <w:pPr>
        <w:tabs>
          <w:tab w:val="left" w:pos="8504"/>
        </w:tabs>
        <w:spacing w:after="0"/>
        <w:ind w:firstLine="709"/>
        <w:jc w:val="both"/>
        <w:rPr>
          <w:rFonts w:ascii="Times New Roman" w:hAnsi="Times New Roman"/>
          <w:sz w:val="28"/>
          <w:szCs w:val="28"/>
        </w:rPr>
      </w:pPr>
      <w:r w:rsidRPr="00961414">
        <w:rPr>
          <w:rFonts w:ascii="Times New Roman" w:hAnsi="Times New Roman"/>
          <w:sz w:val="28"/>
          <w:szCs w:val="28"/>
        </w:rPr>
        <w:lastRenderedPageBreak/>
        <w:t xml:space="preserve">В рамках разработки КСОДД для </w:t>
      </w:r>
      <w:r w:rsidR="006D25AF">
        <w:rPr>
          <w:rFonts w:ascii="Times New Roman" w:hAnsi="Times New Roman"/>
          <w:sz w:val="28"/>
          <w:szCs w:val="28"/>
        </w:rPr>
        <w:t>Олонецкого</w:t>
      </w:r>
      <w:r w:rsidRPr="00961414">
        <w:rPr>
          <w:rFonts w:ascii="Times New Roman" w:hAnsi="Times New Roman"/>
          <w:sz w:val="28"/>
          <w:szCs w:val="28"/>
        </w:rPr>
        <w:t xml:space="preserve"> района </w:t>
      </w:r>
      <w:r>
        <w:rPr>
          <w:rFonts w:ascii="Times New Roman" w:hAnsi="Times New Roman"/>
          <w:sz w:val="28"/>
          <w:szCs w:val="28"/>
        </w:rPr>
        <w:t>планируются мероприятия</w:t>
      </w:r>
      <w:r w:rsidR="003E142E">
        <w:rPr>
          <w:rFonts w:ascii="Times New Roman" w:hAnsi="Times New Roman"/>
          <w:sz w:val="28"/>
          <w:szCs w:val="28"/>
        </w:rPr>
        <w:t xml:space="preserve"> </w:t>
      </w:r>
      <w:r>
        <w:rPr>
          <w:rFonts w:ascii="Times New Roman" w:hAnsi="Times New Roman"/>
          <w:sz w:val="28"/>
          <w:szCs w:val="28"/>
        </w:rPr>
        <w:t xml:space="preserve">по </w:t>
      </w:r>
      <w:r w:rsidRPr="00961414">
        <w:rPr>
          <w:rFonts w:ascii="Times New Roman" w:hAnsi="Times New Roman"/>
          <w:sz w:val="28"/>
          <w:szCs w:val="28"/>
        </w:rPr>
        <w:t>обеспечению благоприятных  усл</w:t>
      </w:r>
      <w:r>
        <w:rPr>
          <w:rFonts w:ascii="Times New Roman" w:hAnsi="Times New Roman"/>
          <w:sz w:val="28"/>
          <w:szCs w:val="28"/>
        </w:rPr>
        <w:t>овий  для  движения  инвалидов, данные мероприятия учитываются при разработке проектно-сметной документации на выполнение работ в отношение дорожной деятельности</w:t>
      </w:r>
      <w:r w:rsidRPr="00961414">
        <w:rPr>
          <w:rFonts w:ascii="Times New Roman" w:hAnsi="Times New Roman"/>
          <w:sz w:val="28"/>
          <w:szCs w:val="28"/>
        </w:rPr>
        <w:t>.</w:t>
      </w:r>
    </w:p>
    <w:p w:rsidR="00FE3D8A" w:rsidRDefault="00FE3D8A" w:rsidP="00D579E9">
      <w:pPr>
        <w:tabs>
          <w:tab w:val="left" w:pos="8504"/>
        </w:tabs>
        <w:spacing w:after="0"/>
        <w:ind w:firstLine="709"/>
        <w:jc w:val="both"/>
        <w:rPr>
          <w:rFonts w:ascii="Times New Roman" w:hAnsi="Times New Roman"/>
          <w:sz w:val="28"/>
          <w:szCs w:val="28"/>
        </w:rPr>
      </w:pPr>
    </w:p>
    <w:p w:rsidR="00E51344" w:rsidRDefault="00E51344" w:rsidP="00FE3D8A">
      <w:pPr>
        <w:pStyle w:val="1"/>
        <w:spacing w:before="0"/>
        <w:jc w:val="center"/>
        <w:rPr>
          <w:rFonts w:ascii="Times New Roman" w:hAnsi="Times New Roman"/>
          <w:color w:val="auto"/>
          <w:sz w:val="32"/>
          <w:szCs w:val="32"/>
        </w:rPr>
      </w:pPr>
      <w:bookmarkStart w:id="46" w:name="_Toc528843642"/>
    </w:p>
    <w:p w:rsidR="00FE3D8A" w:rsidRPr="00697B2F" w:rsidRDefault="00671640" w:rsidP="00FE3D8A">
      <w:pPr>
        <w:pStyle w:val="1"/>
        <w:spacing w:before="0"/>
        <w:jc w:val="center"/>
        <w:rPr>
          <w:rFonts w:ascii="Times New Roman" w:hAnsi="Times New Roman"/>
          <w:color w:val="auto"/>
          <w:sz w:val="32"/>
          <w:szCs w:val="32"/>
        </w:rPr>
      </w:pPr>
      <w:r>
        <w:rPr>
          <w:rFonts w:ascii="Times New Roman" w:hAnsi="Times New Roman"/>
          <w:color w:val="auto"/>
          <w:sz w:val="32"/>
          <w:szCs w:val="32"/>
        </w:rPr>
        <w:t>3</w:t>
      </w:r>
      <w:r w:rsidR="00FE3D8A" w:rsidRPr="00697B2F">
        <w:rPr>
          <w:rFonts w:ascii="Times New Roman" w:hAnsi="Times New Roman"/>
          <w:color w:val="auto"/>
          <w:sz w:val="32"/>
          <w:szCs w:val="32"/>
        </w:rPr>
        <w:t xml:space="preserve">.22  Обеспечение  </w:t>
      </w:r>
      <w:r w:rsidR="00D579E9" w:rsidRPr="00697B2F">
        <w:rPr>
          <w:rFonts w:ascii="Times New Roman" w:hAnsi="Times New Roman"/>
          <w:color w:val="auto"/>
          <w:sz w:val="32"/>
          <w:szCs w:val="32"/>
        </w:rPr>
        <w:t>безопасно</w:t>
      </w:r>
      <w:r w:rsidR="00D579E9">
        <w:rPr>
          <w:rFonts w:ascii="Times New Roman" w:hAnsi="Times New Roman"/>
          <w:color w:val="auto"/>
          <w:sz w:val="32"/>
          <w:szCs w:val="32"/>
        </w:rPr>
        <w:t>сти на</w:t>
      </w:r>
      <w:r w:rsidR="00FE3D8A" w:rsidRPr="00697B2F">
        <w:rPr>
          <w:rFonts w:ascii="Times New Roman" w:hAnsi="Times New Roman"/>
          <w:color w:val="auto"/>
          <w:sz w:val="32"/>
          <w:szCs w:val="32"/>
        </w:rPr>
        <w:t>маршрут</w:t>
      </w:r>
      <w:r w:rsidR="00D579E9">
        <w:rPr>
          <w:rFonts w:ascii="Times New Roman" w:hAnsi="Times New Roman"/>
          <w:color w:val="auto"/>
          <w:sz w:val="32"/>
          <w:szCs w:val="32"/>
        </w:rPr>
        <w:t>ах</w:t>
      </w:r>
      <w:r w:rsidR="00FE3D8A" w:rsidRPr="00697B2F">
        <w:rPr>
          <w:rFonts w:ascii="Times New Roman" w:hAnsi="Times New Roman"/>
          <w:color w:val="auto"/>
          <w:sz w:val="32"/>
          <w:szCs w:val="32"/>
        </w:rPr>
        <w:t xml:space="preserve">  движения  детей  кобразовательным организациям</w:t>
      </w:r>
      <w:bookmarkEnd w:id="46"/>
    </w:p>
    <w:p w:rsidR="00FE3D8A" w:rsidRPr="009B55C2" w:rsidRDefault="00FE3D8A" w:rsidP="00FE3D8A">
      <w:pPr>
        <w:tabs>
          <w:tab w:val="left" w:pos="8504"/>
        </w:tabs>
        <w:spacing w:after="0" w:line="240" w:lineRule="auto"/>
        <w:ind w:firstLine="709"/>
        <w:jc w:val="both"/>
        <w:rPr>
          <w:rFonts w:ascii="Times New Roman" w:hAnsi="Times New Roman"/>
          <w:sz w:val="28"/>
          <w:szCs w:val="28"/>
        </w:rPr>
      </w:pPr>
    </w:p>
    <w:p w:rsidR="00FE3D8A" w:rsidRPr="009B55C2" w:rsidRDefault="00FE3D8A" w:rsidP="00FE3D8A">
      <w:pPr>
        <w:tabs>
          <w:tab w:val="left" w:pos="8504"/>
        </w:tabs>
        <w:spacing w:after="0"/>
        <w:ind w:firstLine="709"/>
        <w:jc w:val="both"/>
        <w:rPr>
          <w:rFonts w:ascii="Times New Roman" w:hAnsi="Times New Roman"/>
          <w:sz w:val="28"/>
          <w:szCs w:val="28"/>
        </w:rPr>
      </w:pPr>
      <w:r w:rsidRPr="009B55C2">
        <w:rPr>
          <w:rFonts w:ascii="Times New Roman" w:hAnsi="Times New Roman"/>
          <w:sz w:val="28"/>
          <w:szCs w:val="28"/>
        </w:rPr>
        <w:t xml:space="preserve">Законодательство устанавливает жесткие требования к обустройствупешеходных зон, которые находятся в непосредственной близости от детскихучебно-воспитательных учреждений (рисунок </w:t>
      </w:r>
      <w:r w:rsidR="000E3849">
        <w:rPr>
          <w:rFonts w:ascii="Times New Roman" w:hAnsi="Times New Roman"/>
          <w:sz w:val="28"/>
          <w:szCs w:val="28"/>
        </w:rPr>
        <w:t>12</w:t>
      </w:r>
      <w:r w:rsidRPr="009B55C2">
        <w:rPr>
          <w:rFonts w:ascii="Times New Roman" w:hAnsi="Times New Roman"/>
          <w:sz w:val="28"/>
          <w:szCs w:val="28"/>
        </w:rPr>
        <w:t xml:space="preserve">): </w:t>
      </w:r>
    </w:p>
    <w:p w:rsidR="00FE3D8A" w:rsidRDefault="00FE3D8A" w:rsidP="00FE3D8A">
      <w:pPr>
        <w:tabs>
          <w:tab w:val="left" w:pos="8504"/>
        </w:tabs>
        <w:spacing w:after="0"/>
        <w:ind w:firstLine="709"/>
        <w:jc w:val="both"/>
      </w:pPr>
      <w:r w:rsidRPr="009B55C2">
        <w:rPr>
          <w:rFonts w:ascii="Times New Roman" w:hAnsi="Times New Roman"/>
          <w:sz w:val="28"/>
          <w:szCs w:val="28"/>
        </w:rPr>
        <w:t>1. Каждый пешеходный переход должен быть обеспечен стационарным наружным освещением.</w:t>
      </w:r>
    </w:p>
    <w:p w:rsidR="00D579E9" w:rsidRPr="009B55C2" w:rsidRDefault="00FE3D8A" w:rsidP="00D579E9">
      <w:pPr>
        <w:tabs>
          <w:tab w:val="left" w:pos="8504"/>
        </w:tabs>
        <w:spacing w:after="0"/>
        <w:ind w:firstLine="709"/>
        <w:jc w:val="both"/>
        <w:rPr>
          <w:rFonts w:ascii="Times New Roman" w:hAnsi="Times New Roman"/>
          <w:sz w:val="28"/>
          <w:szCs w:val="28"/>
        </w:rPr>
      </w:pPr>
      <w:r w:rsidRPr="009B55C2">
        <w:rPr>
          <w:rFonts w:ascii="Times New Roman" w:hAnsi="Times New Roman"/>
          <w:sz w:val="28"/>
          <w:szCs w:val="28"/>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w:t>
      </w:r>
      <w:r w:rsidR="00D579E9">
        <w:rPr>
          <w:rFonts w:ascii="Times New Roman" w:hAnsi="Times New Roman"/>
          <w:sz w:val="28"/>
          <w:szCs w:val="28"/>
        </w:rPr>
        <w:t xml:space="preserve">быть </w:t>
      </w:r>
      <w:r w:rsidR="00D579E9" w:rsidRPr="00D579E9">
        <w:rPr>
          <w:rFonts w:ascii="Times New Roman" w:hAnsi="Times New Roman"/>
          <w:sz w:val="28"/>
          <w:szCs w:val="28"/>
        </w:rPr>
        <w:t>с</w:t>
      </w:r>
      <w:r w:rsidR="00D579E9">
        <w:rPr>
          <w:rFonts w:ascii="Times New Roman" w:hAnsi="Times New Roman"/>
          <w:sz w:val="28"/>
          <w:szCs w:val="28"/>
        </w:rPr>
        <w:t>о</w:t>
      </w:r>
      <w:r w:rsidR="00D579E9" w:rsidRPr="00D579E9">
        <w:rPr>
          <w:rFonts w:ascii="Times New Roman" w:hAnsi="Times New Roman"/>
          <w:sz w:val="28"/>
          <w:szCs w:val="28"/>
        </w:rPr>
        <w:t xml:space="preserve"> светодиодн</w:t>
      </w:r>
      <w:r w:rsidR="00D579E9">
        <w:rPr>
          <w:rFonts w:ascii="Times New Roman" w:hAnsi="Times New Roman"/>
          <w:sz w:val="28"/>
          <w:szCs w:val="28"/>
        </w:rPr>
        <w:t>ым</w:t>
      </w:r>
      <w:r w:rsidR="00D579E9" w:rsidRPr="00D579E9">
        <w:rPr>
          <w:rFonts w:ascii="Times New Roman" w:hAnsi="Times New Roman"/>
          <w:sz w:val="28"/>
          <w:szCs w:val="28"/>
        </w:rPr>
        <w:t xml:space="preserve"> мерцающим изображением пешехода</w:t>
      </w:r>
      <w:r w:rsidR="00D579E9">
        <w:rPr>
          <w:rFonts w:ascii="Times New Roman" w:hAnsi="Times New Roman"/>
          <w:sz w:val="28"/>
          <w:szCs w:val="28"/>
        </w:rPr>
        <w:t>;</w:t>
      </w:r>
    </w:p>
    <w:p w:rsidR="00FE3D8A" w:rsidRPr="009B55C2" w:rsidRDefault="00FE3D8A" w:rsidP="00FE3D8A">
      <w:pPr>
        <w:tabs>
          <w:tab w:val="left" w:pos="8504"/>
        </w:tabs>
        <w:spacing w:after="0"/>
        <w:ind w:firstLine="709"/>
        <w:jc w:val="both"/>
        <w:rPr>
          <w:rFonts w:ascii="Times New Roman" w:hAnsi="Times New Roman"/>
          <w:sz w:val="28"/>
          <w:szCs w:val="28"/>
        </w:rPr>
      </w:pPr>
      <w:r w:rsidRPr="009B55C2">
        <w:rPr>
          <w:rFonts w:ascii="Times New Roman" w:hAnsi="Times New Roman"/>
          <w:sz w:val="28"/>
          <w:szCs w:val="28"/>
        </w:rPr>
        <w:t xml:space="preserve">3.  Дорожная  разметка  на  пешеходном  переходе  должна  читаться круглый год. Полосы «зебры» должны быть выполнены в бело-жёлтых тонах. </w:t>
      </w:r>
    </w:p>
    <w:p w:rsidR="00FE3D8A" w:rsidRPr="009B55C2" w:rsidRDefault="00FE3D8A" w:rsidP="00FE3D8A">
      <w:pPr>
        <w:tabs>
          <w:tab w:val="left" w:pos="8504"/>
        </w:tabs>
        <w:spacing w:after="0"/>
        <w:ind w:firstLine="709"/>
        <w:jc w:val="both"/>
        <w:rPr>
          <w:rFonts w:ascii="Times New Roman" w:hAnsi="Times New Roman"/>
          <w:sz w:val="28"/>
          <w:szCs w:val="28"/>
        </w:rPr>
      </w:pPr>
      <w:r w:rsidRPr="009B55C2">
        <w:rPr>
          <w:rFonts w:ascii="Times New Roman" w:hAnsi="Times New Roman"/>
          <w:sz w:val="28"/>
          <w:szCs w:val="28"/>
        </w:rPr>
        <w:t xml:space="preserve">4. Дорожные знаки «Дети» или «Школа» могут быть продублированы на асфальте. </w:t>
      </w:r>
    </w:p>
    <w:p w:rsidR="00FE3D8A" w:rsidRPr="009B55C2" w:rsidRDefault="00FE3D8A" w:rsidP="00FE3D8A">
      <w:pPr>
        <w:tabs>
          <w:tab w:val="left" w:pos="8504"/>
        </w:tabs>
        <w:spacing w:after="0"/>
        <w:ind w:firstLine="709"/>
        <w:jc w:val="both"/>
        <w:rPr>
          <w:rFonts w:ascii="Times New Roman" w:hAnsi="Times New Roman"/>
          <w:sz w:val="28"/>
          <w:szCs w:val="28"/>
        </w:rPr>
      </w:pPr>
      <w:r w:rsidRPr="009B55C2">
        <w:rPr>
          <w:rFonts w:ascii="Times New Roman" w:hAnsi="Times New Roman"/>
          <w:sz w:val="28"/>
          <w:szCs w:val="28"/>
        </w:rPr>
        <w:t>5. Если пешеходный переход расположен на дороге, проходящей вдоль территории детских учреждений, обязательно наличие светофора</w:t>
      </w:r>
      <w:r w:rsidR="00D579E9">
        <w:rPr>
          <w:rFonts w:ascii="Times New Roman" w:hAnsi="Times New Roman"/>
          <w:sz w:val="28"/>
          <w:szCs w:val="28"/>
        </w:rPr>
        <w:t xml:space="preserve"> типа Т.7</w:t>
      </w:r>
      <w:r w:rsidRPr="009B55C2">
        <w:rPr>
          <w:rFonts w:ascii="Times New Roman" w:hAnsi="Times New Roman"/>
          <w:sz w:val="28"/>
          <w:szCs w:val="28"/>
        </w:rPr>
        <w:t xml:space="preserve">. </w:t>
      </w:r>
    </w:p>
    <w:p w:rsidR="00FE3D8A" w:rsidRPr="009B55C2" w:rsidRDefault="00FE3D8A" w:rsidP="00FE3D8A">
      <w:pPr>
        <w:tabs>
          <w:tab w:val="left" w:pos="8504"/>
        </w:tabs>
        <w:spacing w:after="0"/>
        <w:ind w:firstLine="709"/>
        <w:jc w:val="both"/>
        <w:rPr>
          <w:rFonts w:ascii="Times New Roman" w:hAnsi="Times New Roman"/>
          <w:sz w:val="28"/>
          <w:szCs w:val="28"/>
        </w:rPr>
      </w:pPr>
      <w:r w:rsidRPr="009B55C2">
        <w:rPr>
          <w:rFonts w:ascii="Times New Roman" w:hAnsi="Times New Roman"/>
          <w:sz w:val="28"/>
          <w:szCs w:val="28"/>
        </w:rPr>
        <w:t xml:space="preserve">6.  Обязательно  пешеходное  ограждение  перильного  типа,  котороеустанавливается на расстоянии </w:t>
      </w:r>
      <w:smartTag w:uri="urn:schemas-microsoft-com:office:smarttags" w:element="metricconverter">
        <w:smartTagPr>
          <w:attr w:name="ProductID" w:val="50 м"/>
        </w:smartTagPr>
        <w:r w:rsidRPr="009B55C2">
          <w:rPr>
            <w:rFonts w:ascii="Times New Roman" w:hAnsi="Times New Roman"/>
            <w:sz w:val="28"/>
            <w:szCs w:val="28"/>
          </w:rPr>
          <w:t>50 м</w:t>
        </w:r>
      </w:smartTag>
      <w:r w:rsidRPr="009B55C2">
        <w:rPr>
          <w:rFonts w:ascii="Times New Roman" w:hAnsi="Times New Roman"/>
          <w:sz w:val="28"/>
          <w:szCs w:val="28"/>
        </w:rPr>
        <w:t xml:space="preserve"> от пешеходного перехода в обе стороны, чтобы  дети  не  могли  выбежать  на  проезжую  часть  вне  пешеходного перехода. </w:t>
      </w:r>
      <w:r w:rsidR="000E3849">
        <w:rPr>
          <w:rFonts w:ascii="Times New Roman" w:hAnsi="Times New Roman"/>
          <w:sz w:val="28"/>
          <w:szCs w:val="28"/>
        </w:rPr>
        <w:t xml:space="preserve">При этом выход с территории </w:t>
      </w:r>
      <w:r w:rsidR="000E3849" w:rsidRPr="009B55C2">
        <w:rPr>
          <w:rFonts w:ascii="Times New Roman" w:hAnsi="Times New Roman"/>
          <w:sz w:val="28"/>
          <w:szCs w:val="28"/>
        </w:rPr>
        <w:t>детских учреждений</w:t>
      </w:r>
      <w:r w:rsidR="000E3849">
        <w:rPr>
          <w:rFonts w:ascii="Times New Roman" w:hAnsi="Times New Roman"/>
          <w:sz w:val="28"/>
          <w:szCs w:val="28"/>
        </w:rPr>
        <w:t xml:space="preserve"> должен быть смещен относительно пешеходного перехода для предотвращения внезапного выхода детей на проезжую часть.</w:t>
      </w:r>
    </w:p>
    <w:p w:rsidR="00FE3D8A" w:rsidRDefault="00FE3D8A" w:rsidP="00FE3D8A">
      <w:pPr>
        <w:tabs>
          <w:tab w:val="left" w:pos="8504"/>
        </w:tabs>
        <w:spacing w:after="0"/>
        <w:ind w:firstLine="709"/>
        <w:jc w:val="both"/>
        <w:rPr>
          <w:rFonts w:ascii="Times New Roman" w:hAnsi="Times New Roman"/>
          <w:sz w:val="28"/>
          <w:szCs w:val="28"/>
        </w:rPr>
      </w:pPr>
      <w:r w:rsidRPr="009B55C2">
        <w:rPr>
          <w:rFonts w:ascii="Times New Roman" w:hAnsi="Times New Roman"/>
          <w:sz w:val="28"/>
          <w:szCs w:val="28"/>
        </w:rPr>
        <w:t>7. За 10-</w:t>
      </w:r>
      <w:smartTag w:uri="urn:schemas-microsoft-com:office:smarttags" w:element="metricconverter">
        <w:smartTagPr>
          <w:attr w:name="ProductID" w:val="15 м"/>
        </w:smartTagPr>
        <w:r w:rsidRPr="009B55C2">
          <w:rPr>
            <w:rFonts w:ascii="Times New Roman" w:hAnsi="Times New Roman"/>
            <w:sz w:val="28"/>
            <w:szCs w:val="28"/>
          </w:rPr>
          <w:t>15 м</w:t>
        </w:r>
      </w:smartTag>
      <w:r w:rsidRPr="009B55C2">
        <w:rPr>
          <w:rFonts w:ascii="Times New Roman" w:hAnsi="Times New Roman"/>
          <w:sz w:val="28"/>
          <w:szCs w:val="28"/>
        </w:rPr>
        <w:t xml:space="preserve"> от перехода на проезжей части должны быть обустроены искусственные дорожные неровности («лежачий полицейский»)</w:t>
      </w:r>
      <w:r>
        <w:rPr>
          <w:rFonts w:ascii="Times New Roman" w:hAnsi="Times New Roman"/>
          <w:sz w:val="28"/>
          <w:szCs w:val="28"/>
        </w:rPr>
        <w:t>.</w:t>
      </w:r>
    </w:p>
    <w:p w:rsidR="00FE3D8A" w:rsidRPr="007A0A2C" w:rsidRDefault="00AF548E" w:rsidP="00FE3D8A">
      <w:pPr>
        <w:tabs>
          <w:tab w:val="left" w:pos="8504"/>
        </w:tabs>
        <w:spacing w:after="0" w:line="240" w:lineRule="auto"/>
        <w:jc w:val="both"/>
        <w:rPr>
          <w:rFonts w:ascii="Times New Roman" w:hAnsi="Times New Roman"/>
          <w:sz w:val="28"/>
          <w:szCs w:val="28"/>
        </w:rPr>
      </w:pPr>
      <w:r>
        <w:rPr>
          <w:noProof/>
          <w:lang w:eastAsia="ru-RU"/>
        </w:rPr>
        <w:lastRenderedPageBreak/>
        <w:drawing>
          <wp:inline distT="0" distB="0" distL="0" distR="0">
            <wp:extent cx="6687820" cy="263715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6687820" cy="2637155"/>
                    </a:xfrm>
                    <a:prstGeom prst="rect">
                      <a:avLst/>
                    </a:prstGeom>
                    <a:noFill/>
                    <a:ln w="9525">
                      <a:noFill/>
                      <a:miter lim="800000"/>
                      <a:headEnd/>
                      <a:tailEnd/>
                    </a:ln>
                  </pic:spPr>
                </pic:pic>
              </a:graphicData>
            </a:graphic>
          </wp:inline>
        </w:drawing>
      </w:r>
    </w:p>
    <w:p w:rsidR="00FE3D8A" w:rsidRPr="007A0A2C" w:rsidRDefault="00FE3D8A" w:rsidP="00FE3D8A">
      <w:pPr>
        <w:tabs>
          <w:tab w:val="left" w:pos="8504"/>
        </w:tabs>
        <w:spacing w:after="0" w:line="240" w:lineRule="auto"/>
        <w:ind w:firstLine="709"/>
        <w:jc w:val="both"/>
        <w:rPr>
          <w:rFonts w:ascii="Times New Roman" w:hAnsi="Times New Roman"/>
          <w:sz w:val="28"/>
          <w:szCs w:val="28"/>
        </w:rPr>
      </w:pPr>
    </w:p>
    <w:p w:rsidR="000E3849" w:rsidRDefault="000E3849" w:rsidP="000E3849">
      <w:pPr>
        <w:tabs>
          <w:tab w:val="left" w:pos="8504"/>
        </w:tabs>
        <w:spacing w:after="0" w:line="240" w:lineRule="auto"/>
        <w:ind w:firstLine="709"/>
        <w:jc w:val="both"/>
        <w:rPr>
          <w:rFonts w:ascii="Times New Roman" w:hAnsi="Times New Roman"/>
          <w:sz w:val="28"/>
          <w:szCs w:val="28"/>
        </w:rPr>
      </w:pPr>
      <w:r w:rsidRPr="007A0A2C">
        <w:rPr>
          <w:rFonts w:ascii="Times New Roman" w:hAnsi="Times New Roman"/>
          <w:sz w:val="28"/>
          <w:szCs w:val="28"/>
        </w:rPr>
        <w:t xml:space="preserve">Рисунок </w:t>
      </w:r>
      <w:r>
        <w:rPr>
          <w:rFonts w:ascii="Times New Roman" w:hAnsi="Times New Roman"/>
          <w:sz w:val="28"/>
          <w:szCs w:val="28"/>
        </w:rPr>
        <w:t>12</w:t>
      </w:r>
      <w:r w:rsidRPr="007A0A2C">
        <w:rPr>
          <w:rFonts w:ascii="Times New Roman" w:hAnsi="Times New Roman"/>
          <w:sz w:val="28"/>
          <w:szCs w:val="28"/>
        </w:rPr>
        <w:t xml:space="preserve"> – Оборудование пешеходного перехода</w:t>
      </w:r>
    </w:p>
    <w:p w:rsidR="000E3849" w:rsidRDefault="000E3849" w:rsidP="00FE3D8A">
      <w:pPr>
        <w:tabs>
          <w:tab w:val="left" w:pos="8504"/>
        </w:tabs>
        <w:spacing w:after="0" w:line="240" w:lineRule="auto"/>
        <w:ind w:firstLine="709"/>
        <w:jc w:val="both"/>
        <w:rPr>
          <w:rFonts w:ascii="Times New Roman" w:hAnsi="Times New Roman"/>
          <w:sz w:val="28"/>
          <w:szCs w:val="28"/>
        </w:rPr>
      </w:pPr>
    </w:p>
    <w:p w:rsidR="000E3849" w:rsidRDefault="000E3849" w:rsidP="00FE3D8A">
      <w:pPr>
        <w:tabs>
          <w:tab w:val="left" w:pos="8504"/>
        </w:tabs>
        <w:spacing w:after="0" w:line="240" w:lineRule="auto"/>
        <w:ind w:firstLine="709"/>
        <w:jc w:val="both"/>
        <w:rPr>
          <w:rFonts w:ascii="Times New Roman" w:hAnsi="Times New Roman"/>
          <w:sz w:val="28"/>
          <w:szCs w:val="28"/>
        </w:rPr>
      </w:pPr>
    </w:p>
    <w:p w:rsidR="000E3849" w:rsidRDefault="000E3849" w:rsidP="00FE3D8A">
      <w:pPr>
        <w:tabs>
          <w:tab w:val="left" w:pos="850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улучшения условий движения детей </w:t>
      </w:r>
      <w:r w:rsidRPr="007A0A2C">
        <w:rPr>
          <w:rFonts w:ascii="Times New Roman" w:hAnsi="Times New Roman"/>
          <w:sz w:val="28"/>
          <w:szCs w:val="28"/>
        </w:rPr>
        <w:t>к образовательным учреждениям</w:t>
      </w:r>
      <w:r>
        <w:rPr>
          <w:rFonts w:ascii="Times New Roman" w:hAnsi="Times New Roman"/>
          <w:sz w:val="28"/>
          <w:szCs w:val="28"/>
        </w:rPr>
        <w:t xml:space="preserve"> необходимо выполнить следующие мероприятия:</w:t>
      </w:r>
    </w:p>
    <w:p w:rsidR="000E3849" w:rsidRDefault="000E3849" w:rsidP="00FE3D8A">
      <w:pPr>
        <w:tabs>
          <w:tab w:val="left" w:pos="8504"/>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6D25AF">
        <w:rPr>
          <w:rFonts w:ascii="Times New Roman" w:hAnsi="Times New Roman"/>
          <w:sz w:val="28"/>
          <w:szCs w:val="28"/>
        </w:rPr>
        <w:t xml:space="preserve">в г.Олонец на ул.Полевая, ул.Пушкина, ул.К.Маркса, ул.Ленина, ул.30-летия Победы необходимо устройство </w:t>
      </w:r>
      <w:r w:rsidR="006D25AF" w:rsidRPr="009B55C2">
        <w:rPr>
          <w:rFonts w:ascii="Times New Roman" w:hAnsi="Times New Roman"/>
          <w:sz w:val="28"/>
          <w:szCs w:val="28"/>
        </w:rPr>
        <w:t>светофор</w:t>
      </w:r>
      <w:r w:rsidR="006D25AF">
        <w:rPr>
          <w:rFonts w:ascii="Times New Roman" w:hAnsi="Times New Roman"/>
          <w:sz w:val="28"/>
          <w:szCs w:val="28"/>
        </w:rPr>
        <w:t>ов типа Т.7.,</w:t>
      </w:r>
      <w:r w:rsidR="006D25AF" w:rsidRPr="009B55C2">
        <w:rPr>
          <w:rFonts w:ascii="Times New Roman" w:hAnsi="Times New Roman"/>
          <w:sz w:val="28"/>
          <w:szCs w:val="28"/>
        </w:rPr>
        <w:t>искусственны</w:t>
      </w:r>
      <w:r w:rsidR="006D25AF">
        <w:rPr>
          <w:rFonts w:ascii="Times New Roman" w:hAnsi="Times New Roman"/>
          <w:sz w:val="28"/>
          <w:szCs w:val="28"/>
        </w:rPr>
        <w:t>х</w:t>
      </w:r>
      <w:r w:rsidR="006D25AF" w:rsidRPr="009B55C2">
        <w:rPr>
          <w:rFonts w:ascii="Times New Roman" w:hAnsi="Times New Roman"/>
          <w:sz w:val="28"/>
          <w:szCs w:val="28"/>
        </w:rPr>
        <w:t xml:space="preserve"> дорожны</w:t>
      </w:r>
      <w:r w:rsidR="006D25AF">
        <w:rPr>
          <w:rFonts w:ascii="Times New Roman" w:hAnsi="Times New Roman"/>
          <w:sz w:val="28"/>
          <w:szCs w:val="28"/>
        </w:rPr>
        <w:t>х</w:t>
      </w:r>
      <w:r w:rsidR="006D25AF" w:rsidRPr="009B55C2">
        <w:rPr>
          <w:rFonts w:ascii="Times New Roman" w:hAnsi="Times New Roman"/>
          <w:sz w:val="28"/>
          <w:szCs w:val="28"/>
        </w:rPr>
        <w:t xml:space="preserve"> неровност</w:t>
      </w:r>
      <w:r w:rsidR="006D25AF">
        <w:rPr>
          <w:rFonts w:ascii="Times New Roman" w:hAnsi="Times New Roman"/>
          <w:sz w:val="28"/>
          <w:szCs w:val="28"/>
        </w:rPr>
        <w:t xml:space="preserve">ей и местами </w:t>
      </w:r>
      <w:r w:rsidR="006D25AF" w:rsidRPr="009B55C2">
        <w:rPr>
          <w:rFonts w:ascii="Times New Roman" w:hAnsi="Times New Roman"/>
          <w:sz w:val="28"/>
          <w:szCs w:val="28"/>
        </w:rPr>
        <w:t>пешеходное  ограждение  перильного  типа</w:t>
      </w:r>
      <w:r w:rsidR="006D25AF">
        <w:rPr>
          <w:rFonts w:ascii="Times New Roman" w:hAnsi="Times New Roman"/>
          <w:sz w:val="28"/>
          <w:szCs w:val="28"/>
        </w:rPr>
        <w:t>.</w:t>
      </w:r>
    </w:p>
    <w:p w:rsidR="000E3849" w:rsidRDefault="000E3849" w:rsidP="00FE3D8A">
      <w:pPr>
        <w:tabs>
          <w:tab w:val="left" w:pos="8504"/>
        </w:tabs>
        <w:spacing w:after="0" w:line="240" w:lineRule="auto"/>
        <w:ind w:firstLine="709"/>
        <w:jc w:val="both"/>
        <w:rPr>
          <w:rFonts w:ascii="Times New Roman" w:hAnsi="Times New Roman"/>
          <w:sz w:val="28"/>
          <w:szCs w:val="28"/>
        </w:rPr>
      </w:pPr>
    </w:p>
    <w:p w:rsidR="00E51344" w:rsidRDefault="00E51344" w:rsidP="006D25AF">
      <w:pPr>
        <w:pStyle w:val="1"/>
        <w:spacing w:before="0"/>
        <w:rPr>
          <w:rFonts w:ascii="Times New Roman" w:hAnsi="Times New Roman"/>
          <w:color w:val="auto"/>
          <w:sz w:val="32"/>
          <w:szCs w:val="32"/>
        </w:rPr>
      </w:pPr>
      <w:bookmarkStart w:id="47" w:name="_Toc528843643"/>
    </w:p>
    <w:p w:rsidR="00FE3D8A" w:rsidRPr="00697B2F" w:rsidRDefault="00671640" w:rsidP="00FE3D8A">
      <w:pPr>
        <w:pStyle w:val="1"/>
        <w:spacing w:before="0"/>
        <w:jc w:val="center"/>
        <w:rPr>
          <w:rFonts w:ascii="Times New Roman" w:hAnsi="Times New Roman"/>
          <w:color w:val="auto"/>
          <w:sz w:val="32"/>
          <w:szCs w:val="32"/>
        </w:rPr>
      </w:pPr>
      <w:r>
        <w:rPr>
          <w:rFonts w:ascii="Times New Roman" w:hAnsi="Times New Roman"/>
          <w:color w:val="auto"/>
          <w:sz w:val="32"/>
          <w:szCs w:val="32"/>
        </w:rPr>
        <w:t>3</w:t>
      </w:r>
      <w:r w:rsidR="00FE3D8A" w:rsidRPr="00697B2F">
        <w:rPr>
          <w:rFonts w:ascii="Times New Roman" w:hAnsi="Times New Roman"/>
          <w:color w:val="auto"/>
          <w:sz w:val="32"/>
          <w:szCs w:val="32"/>
        </w:rPr>
        <w:t>.23  Организация велосипедного движения</w:t>
      </w:r>
      <w:bookmarkEnd w:id="47"/>
    </w:p>
    <w:p w:rsidR="00FE3D8A" w:rsidRPr="005F6005" w:rsidRDefault="00FE3D8A" w:rsidP="00FE3D8A">
      <w:pPr>
        <w:tabs>
          <w:tab w:val="left" w:pos="8504"/>
        </w:tabs>
        <w:spacing w:after="0" w:line="240" w:lineRule="auto"/>
        <w:ind w:firstLine="709"/>
        <w:jc w:val="both"/>
        <w:rPr>
          <w:rFonts w:ascii="Times New Roman" w:hAnsi="Times New Roman"/>
          <w:sz w:val="28"/>
          <w:szCs w:val="28"/>
        </w:rPr>
      </w:pPr>
    </w:p>
    <w:p w:rsidR="00FE3D8A" w:rsidRDefault="00FE3D8A" w:rsidP="006D25AF">
      <w:pPr>
        <w:tabs>
          <w:tab w:val="left" w:pos="8504"/>
        </w:tabs>
        <w:spacing w:after="0"/>
        <w:ind w:firstLine="709"/>
        <w:jc w:val="both"/>
        <w:rPr>
          <w:rFonts w:ascii="Times New Roman" w:hAnsi="Times New Roman"/>
          <w:sz w:val="28"/>
          <w:szCs w:val="28"/>
        </w:rPr>
      </w:pPr>
      <w:r w:rsidRPr="005F6005">
        <w:rPr>
          <w:rFonts w:ascii="Times New Roman" w:hAnsi="Times New Roman"/>
          <w:sz w:val="28"/>
          <w:szCs w:val="28"/>
        </w:rPr>
        <w:t xml:space="preserve">Специализированные дорожки  для  велосипедного  движения  на территории  </w:t>
      </w:r>
      <w:r w:rsidR="006D25AF">
        <w:rPr>
          <w:rFonts w:ascii="Times New Roman" w:hAnsi="Times New Roman"/>
          <w:sz w:val="28"/>
          <w:szCs w:val="28"/>
        </w:rPr>
        <w:t>Олонецкого</w:t>
      </w:r>
      <w:r w:rsidRPr="005F6005">
        <w:rPr>
          <w:rFonts w:ascii="Times New Roman" w:hAnsi="Times New Roman"/>
          <w:sz w:val="28"/>
          <w:szCs w:val="28"/>
        </w:rPr>
        <w:t xml:space="preserve">  района  не  предусмотрены.  Движение велосипедистов  осуществляется  в  соответствии  с  требованиями  ПДД</w:t>
      </w:r>
      <w:r w:rsidR="006D25AF">
        <w:rPr>
          <w:rFonts w:ascii="Times New Roman" w:hAnsi="Times New Roman"/>
          <w:sz w:val="28"/>
          <w:szCs w:val="28"/>
        </w:rPr>
        <w:t xml:space="preserve">  по дорогам общего пользования.</w:t>
      </w:r>
    </w:p>
    <w:p w:rsidR="00FE3D8A" w:rsidRPr="00697B2F" w:rsidRDefault="00671640" w:rsidP="00FE3D8A">
      <w:pPr>
        <w:pStyle w:val="1"/>
        <w:spacing w:before="0"/>
        <w:jc w:val="center"/>
        <w:rPr>
          <w:rFonts w:ascii="Times New Roman" w:hAnsi="Times New Roman"/>
          <w:color w:val="auto"/>
          <w:sz w:val="32"/>
          <w:szCs w:val="32"/>
        </w:rPr>
      </w:pPr>
      <w:bookmarkStart w:id="48" w:name="_Toc528843644"/>
      <w:r>
        <w:rPr>
          <w:rFonts w:ascii="Times New Roman" w:hAnsi="Times New Roman"/>
          <w:color w:val="auto"/>
          <w:sz w:val="32"/>
          <w:szCs w:val="32"/>
        </w:rPr>
        <w:lastRenderedPageBreak/>
        <w:t>3</w:t>
      </w:r>
      <w:r w:rsidR="00FE3D8A" w:rsidRPr="00697B2F">
        <w:rPr>
          <w:rFonts w:ascii="Times New Roman" w:hAnsi="Times New Roman"/>
          <w:color w:val="auto"/>
          <w:sz w:val="32"/>
          <w:szCs w:val="32"/>
        </w:rPr>
        <w:t>.24  Развитие  сети  дорог,  дорог  или  участков  дорог,  локально-реконструкционны</w:t>
      </w:r>
      <w:r w:rsidR="006905A6">
        <w:rPr>
          <w:rFonts w:ascii="Times New Roman" w:hAnsi="Times New Roman"/>
          <w:color w:val="auto"/>
          <w:sz w:val="32"/>
          <w:szCs w:val="32"/>
        </w:rPr>
        <w:t>е</w:t>
      </w:r>
      <w:r w:rsidR="00FE3D8A">
        <w:rPr>
          <w:rFonts w:ascii="Times New Roman" w:hAnsi="Times New Roman"/>
          <w:color w:val="auto"/>
          <w:sz w:val="32"/>
          <w:szCs w:val="32"/>
        </w:rPr>
        <w:t>м</w:t>
      </w:r>
      <w:r w:rsidR="00FE3D8A" w:rsidRPr="00697B2F">
        <w:rPr>
          <w:rFonts w:ascii="Times New Roman" w:hAnsi="Times New Roman"/>
          <w:color w:val="auto"/>
          <w:sz w:val="32"/>
          <w:szCs w:val="32"/>
        </w:rPr>
        <w:t>ероприятия,  повышающи</w:t>
      </w:r>
      <w:r w:rsidR="006905A6">
        <w:rPr>
          <w:rFonts w:ascii="Times New Roman" w:hAnsi="Times New Roman"/>
          <w:color w:val="auto"/>
          <w:sz w:val="32"/>
          <w:szCs w:val="32"/>
        </w:rPr>
        <w:t>е</w:t>
      </w:r>
      <w:r w:rsidR="00FE3D8A" w:rsidRPr="00697B2F">
        <w:rPr>
          <w:rFonts w:ascii="Times New Roman" w:hAnsi="Times New Roman"/>
          <w:color w:val="auto"/>
          <w:sz w:val="32"/>
          <w:szCs w:val="32"/>
        </w:rPr>
        <w:t xml:space="preserve">  эффективность функционирования сети дорог в целом</w:t>
      </w:r>
      <w:bookmarkEnd w:id="48"/>
    </w:p>
    <w:p w:rsidR="00FE3D8A" w:rsidRDefault="00FE3D8A" w:rsidP="00FE3D8A">
      <w:pPr>
        <w:tabs>
          <w:tab w:val="left" w:pos="8504"/>
        </w:tabs>
        <w:spacing w:after="0" w:line="240" w:lineRule="auto"/>
        <w:ind w:firstLine="709"/>
        <w:jc w:val="both"/>
        <w:rPr>
          <w:rFonts w:ascii="Times New Roman" w:hAnsi="Times New Roman"/>
          <w:sz w:val="28"/>
          <w:szCs w:val="28"/>
        </w:rPr>
      </w:pPr>
    </w:p>
    <w:p w:rsidR="00FE3D8A" w:rsidRPr="00B72DF8" w:rsidRDefault="00FE3D8A" w:rsidP="00FE3D8A">
      <w:pPr>
        <w:tabs>
          <w:tab w:val="left" w:pos="8504"/>
        </w:tabs>
        <w:spacing w:after="0"/>
        <w:ind w:firstLine="709"/>
        <w:jc w:val="both"/>
        <w:rPr>
          <w:rFonts w:ascii="Times New Roman" w:hAnsi="Times New Roman"/>
          <w:sz w:val="28"/>
          <w:szCs w:val="28"/>
        </w:rPr>
      </w:pPr>
      <w:r w:rsidRPr="00B72DF8">
        <w:rPr>
          <w:rFonts w:ascii="Times New Roman" w:hAnsi="Times New Roman"/>
          <w:sz w:val="28"/>
          <w:szCs w:val="28"/>
        </w:rPr>
        <w:t>Развитие сети  дорог,  дорог  или  участков  дорог,  локально-реконструкционны</w:t>
      </w:r>
      <w:r w:rsidR="006905A6">
        <w:rPr>
          <w:rFonts w:ascii="Times New Roman" w:hAnsi="Times New Roman"/>
          <w:sz w:val="28"/>
          <w:szCs w:val="28"/>
        </w:rPr>
        <w:t>е</w:t>
      </w:r>
      <w:r w:rsidRPr="00B72DF8">
        <w:rPr>
          <w:rFonts w:ascii="Times New Roman" w:hAnsi="Times New Roman"/>
          <w:sz w:val="28"/>
          <w:szCs w:val="28"/>
        </w:rPr>
        <w:t xml:space="preserve">  мероприятия,  повышающи</w:t>
      </w:r>
      <w:r w:rsidR="006905A6">
        <w:rPr>
          <w:rFonts w:ascii="Times New Roman" w:hAnsi="Times New Roman"/>
          <w:sz w:val="28"/>
          <w:szCs w:val="28"/>
        </w:rPr>
        <w:t>е</w:t>
      </w:r>
      <w:r w:rsidRPr="00B72DF8">
        <w:rPr>
          <w:rFonts w:ascii="Times New Roman" w:hAnsi="Times New Roman"/>
          <w:sz w:val="28"/>
          <w:szCs w:val="28"/>
        </w:rPr>
        <w:t xml:space="preserve">  эффективность функционирования  сети  дорог  в  целом  в  </w:t>
      </w:r>
      <w:r w:rsidR="00D23BA5">
        <w:rPr>
          <w:rFonts w:ascii="Times New Roman" w:hAnsi="Times New Roman"/>
          <w:sz w:val="28"/>
          <w:szCs w:val="28"/>
        </w:rPr>
        <w:t>Олонецком</w:t>
      </w:r>
      <w:r w:rsidRPr="00B72DF8">
        <w:rPr>
          <w:rFonts w:ascii="Times New Roman" w:hAnsi="Times New Roman"/>
          <w:sz w:val="28"/>
          <w:szCs w:val="28"/>
        </w:rPr>
        <w:t xml:space="preserve">  районе  не предусматривается  из-за  полного  удовлетворения  существующей транспортной сети сложившемуся транспортному спросу в районе. </w:t>
      </w:r>
    </w:p>
    <w:p w:rsidR="00FE3D8A" w:rsidRDefault="00FE3D8A" w:rsidP="00FE3D8A">
      <w:pPr>
        <w:tabs>
          <w:tab w:val="left" w:pos="8504"/>
        </w:tabs>
        <w:spacing w:after="0" w:line="240" w:lineRule="auto"/>
        <w:ind w:firstLine="709"/>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49" w:name="_Toc528843645"/>
      <w:r>
        <w:rPr>
          <w:rFonts w:ascii="Times New Roman" w:hAnsi="Times New Roman"/>
          <w:color w:val="auto"/>
          <w:sz w:val="32"/>
          <w:szCs w:val="32"/>
        </w:rPr>
        <w:t>3</w:t>
      </w:r>
      <w:r w:rsidR="00FE3D8A" w:rsidRPr="00697B2F">
        <w:rPr>
          <w:rFonts w:ascii="Times New Roman" w:hAnsi="Times New Roman"/>
          <w:color w:val="auto"/>
          <w:sz w:val="32"/>
          <w:szCs w:val="32"/>
        </w:rPr>
        <w:t>.25  Расстановка работающих в автоматическом режиме средств фото</w:t>
      </w:r>
      <w:r w:rsidR="009867A5">
        <w:rPr>
          <w:rFonts w:ascii="Times New Roman" w:hAnsi="Times New Roman"/>
          <w:color w:val="auto"/>
          <w:sz w:val="32"/>
          <w:szCs w:val="32"/>
        </w:rPr>
        <w:t>-</w:t>
      </w:r>
      <w:r w:rsidR="00FE3D8A" w:rsidRPr="00697B2F">
        <w:rPr>
          <w:rFonts w:ascii="Times New Roman" w:hAnsi="Times New Roman"/>
          <w:color w:val="auto"/>
          <w:sz w:val="32"/>
          <w:szCs w:val="32"/>
        </w:rPr>
        <w:t>видеофиксации нарушений правил дорожного движения</w:t>
      </w:r>
      <w:bookmarkEnd w:id="49"/>
    </w:p>
    <w:p w:rsidR="00FE3D8A" w:rsidRPr="00E17ED7" w:rsidRDefault="00FE3D8A" w:rsidP="00FE3D8A">
      <w:pPr>
        <w:tabs>
          <w:tab w:val="left" w:pos="8504"/>
        </w:tabs>
        <w:spacing w:after="0" w:line="240" w:lineRule="auto"/>
        <w:ind w:firstLine="709"/>
        <w:jc w:val="both"/>
        <w:rPr>
          <w:rFonts w:ascii="Times New Roman" w:hAnsi="Times New Roman"/>
          <w:sz w:val="28"/>
          <w:szCs w:val="28"/>
        </w:rPr>
      </w:pPr>
    </w:p>
    <w:p w:rsidR="00FE3D8A" w:rsidRPr="00E17ED7" w:rsidRDefault="00FE3D8A" w:rsidP="00D23BA5">
      <w:pPr>
        <w:tabs>
          <w:tab w:val="left" w:pos="8504"/>
        </w:tabs>
        <w:spacing w:after="0"/>
        <w:ind w:firstLine="709"/>
        <w:jc w:val="both"/>
        <w:rPr>
          <w:rFonts w:ascii="Times New Roman" w:hAnsi="Times New Roman"/>
          <w:sz w:val="28"/>
          <w:szCs w:val="28"/>
        </w:rPr>
      </w:pPr>
      <w:r w:rsidRPr="00E17ED7">
        <w:rPr>
          <w:rFonts w:ascii="Times New Roman" w:hAnsi="Times New Roman"/>
          <w:sz w:val="28"/>
          <w:szCs w:val="28"/>
        </w:rPr>
        <w:t xml:space="preserve">Для  </w:t>
      </w:r>
      <w:r w:rsidR="006905A6">
        <w:rPr>
          <w:rFonts w:ascii="Times New Roman" w:hAnsi="Times New Roman"/>
          <w:sz w:val="28"/>
          <w:szCs w:val="28"/>
        </w:rPr>
        <w:t>профилактики</w:t>
      </w:r>
      <w:r w:rsidRPr="00E17ED7">
        <w:rPr>
          <w:rFonts w:ascii="Times New Roman" w:hAnsi="Times New Roman"/>
          <w:sz w:val="28"/>
          <w:szCs w:val="28"/>
        </w:rPr>
        <w:t xml:space="preserve">  нарушени</w:t>
      </w:r>
      <w:r w:rsidR="006905A6">
        <w:rPr>
          <w:rFonts w:ascii="Times New Roman" w:hAnsi="Times New Roman"/>
          <w:sz w:val="28"/>
          <w:szCs w:val="28"/>
        </w:rPr>
        <w:t>й</w:t>
      </w:r>
      <w:r w:rsidRPr="00E17ED7">
        <w:rPr>
          <w:rFonts w:ascii="Times New Roman" w:hAnsi="Times New Roman"/>
          <w:sz w:val="28"/>
          <w:szCs w:val="28"/>
        </w:rPr>
        <w:t xml:space="preserve">  ПДД  на  дорогах </w:t>
      </w:r>
      <w:r w:rsidR="00D23BA5">
        <w:rPr>
          <w:rFonts w:ascii="Times New Roman" w:hAnsi="Times New Roman"/>
          <w:sz w:val="28"/>
          <w:szCs w:val="28"/>
        </w:rPr>
        <w:t>Олонецкого</w:t>
      </w:r>
      <w:r w:rsidRPr="00E17ED7">
        <w:rPr>
          <w:rFonts w:ascii="Times New Roman" w:hAnsi="Times New Roman"/>
          <w:sz w:val="28"/>
          <w:szCs w:val="28"/>
        </w:rPr>
        <w:t xml:space="preserve"> района</w:t>
      </w:r>
      <w:r w:rsidR="003E142E">
        <w:rPr>
          <w:rFonts w:ascii="Times New Roman" w:hAnsi="Times New Roman"/>
          <w:sz w:val="28"/>
          <w:szCs w:val="28"/>
        </w:rPr>
        <w:t xml:space="preserve"> </w:t>
      </w:r>
      <w:r w:rsidRPr="00E17ED7">
        <w:rPr>
          <w:rFonts w:ascii="Times New Roman" w:hAnsi="Times New Roman"/>
          <w:sz w:val="28"/>
          <w:szCs w:val="28"/>
        </w:rPr>
        <w:t>необходим</w:t>
      </w:r>
      <w:r w:rsidR="006905A6">
        <w:rPr>
          <w:rFonts w:ascii="Times New Roman" w:hAnsi="Times New Roman"/>
          <w:sz w:val="28"/>
          <w:szCs w:val="28"/>
        </w:rPr>
        <w:t>о</w:t>
      </w:r>
      <w:r w:rsidR="003E142E">
        <w:rPr>
          <w:rFonts w:ascii="Times New Roman" w:hAnsi="Times New Roman"/>
          <w:sz w:val="28"/>
          <w:szCs w:val="28"/>
        </w:rPr>
        <w:t xml:space="preserve"> </w:t>
      </w:r>
      <w:r w:rsidR="006905A6">
        <w:rPr>
          <w:rFonts w:ascii="Times New Roman" w:hAnsi="Times New Roman"/>
          <w:sz w:val="28"/>
          <w:szCs w:val="28"/>
        </w:rPr>
        <w:t>использование</w:t>
      </w:r>
      <w:r w:rsidRPr="00E17ED7">
        <w:rPr>
          <w:rFonts w:ascii="Times New Roman" w:hAnsi="Times New Roman"/>
          <w:sz w:val="28"/>
          <w:szCs w:val="28"/>
        </w:rPr>
        <w:t xml:space="preserve"> средств фото</w:t>
      </w:r>
      <w:r w:rsidR="009867A5">
        <w:rPr>
          <w:rFonts w:ascii="Times New Roman" w:hAnsi="Times New Roman"/>
          <w:sz w:val="28"/>
          <w:szCs w:val="28"/>
        </w:rPr>
        <w:t>-</w:t>
      </w:r>
      <w:r w:rsidRPr="00E17ED7">
        <w:rPr>
          <w:rFonts w:ascii="Times New Roman" w:hAnsi="Times New Roman"/>
          <w:sz w:val="28"/>
          <w:szCs w:val="28"/>
        </w:rPr>
        <w:t xml:space="preserve">видеофиксации. </w:t>
      </w:r>
    </w:p>
    <w:p w:rsidR="00FE3D8A" w:rsidRDefault="006905A6" w:rsidP="00FE3D8A">
      <w:pPr>
        <w:tabs>
          <w:tab w:val="left" w:pos="8504"/>
        </w:tabs>
        <w:spacing w:after="0"/>
        <w:ind w:firstLine="709"/>
        <w:jc w:val="both"/>
        <w:rPr>
          <w:rFonts w:ascii="Times New Roman" w:hAnsi="Times New Roman"/>
          <w:sz w:val="28"/>
          <w:szCs w:val="28"/>
        </w:rPr>
      </w:pPr>
      <w:r>
        <w:rPr>
          <w:rFonts w:ascii="Times New Roman" w:hAnsi="Times New Roman"/>
          <w:sz w:val="28"/>
          <w:szCs w:val="28"/>
        </w:rPr>
        <w:t xml:space="preserve">Для </w:t>
      </w:r>
      <w:r w:rsidR="00FE3D8A" w:rsidRPr="00E17ED7">
        <w:rPr>
          <w:rFonts w:ascii="Times New Roman" w:hAnsi="Times New Roman"/>
          <w:sz w:val="28"/>
          <w:szCs w:val="28"/>
        </w:rPr>
        <w:t>контрол</w:t>
      </w:r>
      <w:r>
        <w:rPr>
          <w:rFonts w:ascii="Times New Roman" w:hAnsi="Times New Roman"/>
          <w:sz w:val="28"/>
          <w:szCs w:val="28"/>
        </w:rPr>
        <w:t xml:space="preserve">ясоблюдения водителями транспортных средств правил дорожного движения </w:t>
      </w:r>
      <w:r w:rsidR="00FE3D8A" w:rsidRPr="00E17ED7">
        <w:rPr>
          <w:rFonts w:ascii="Times New Roman" w:hAnsi="Times New Roman"/>
          <w:sz w:val="28"/>
          <w:szCs w:val="28"/>
        </w:rPr>
        <w:t>могут  использоваться: стационарные  средства  автоматической  фиксации,  разме</w:t>
      </w:r>
      <w:r>
        <w:rPr>
          <w:rFonts w:ascii="Times New Roman" w:hAnsi="Times New Roman"/>
          <w:sz w:val="28"/>
          <w:szCs w:val="28"/>
        </w:rPr>
        <w:t>щаемые  на конструкциях  дорож</w:t>
      </w:r>
      <w:r w:rsidR="00FE3D8A" w:rsidRPr="00E17ED7">
        <w:rPr>
          <w:rFonts w:ascii="Times New Roman" w:hAnsi="Times New Roman"/>
          <w:sz w:val="28"/>
          <w:szCs w:val="28"/>
        </w:rPr>
        <w:t>ной  инфраструктуры  или  специальных</w:t>
      </w:r>
      <w:r w:rsidR="00FE3D8A" w:rsidRPr="00CD2402">
        <w:rPr>
          <w:rFonts w:ascii="Times New Roman" w:hAnsi="Times New Roman"/>
          <w:sz w:val="28"/>
          <w:szCs w:val="28"/>
        </w:rPr>
        <w:t xml:space="preserve">конструкциях; </w:t>
      </w:r>
      <w:r>
        <w:rPr>
          <w:rFonts w:ascii="Times New Roman" w:hAnsi="Times New Roman"/>
          <w:sz w:val="28"/>
          <w:szCs w:val="28"/>
        </w:rPr>
        <w:t>передвижные</w:t>
      </w:r>
      <w:r w:rsidR="00FE3D8A" w:rsidRPr="00CD2402">
        <w:rPr>
          <w:rFonts w:ascii="Times New Roman" w:hAnsi="Times New Roman"/>
          <w:sz w:val="28"/>
          <w:szCs w:val="28"/>
        </w:rPr>
        <w:t xml:space="preserve"> средства автоматической фиксации, размещаемые на  участках  дорог  в  зоне  ответственности  постов,  маршрутов патрулирования.  </w:t>
      </w:r>
    </w:p>
    <w:p w:rsidR="006905A6" w:rsidRDefault="00FE3D8A" w:rsidP="006905A6">
      <w:pPr>
        <w:tabs>
          <w:tab w:val="left" w:pos="8504"/>
        </w:tabs>
        <w:spacing w:after="0"/>
        <w:ind w:firstLine="709"/>
        <w:jc w:val="both"/>
        <w:rPr>
          <w:rFonts w:ascii="Times New Roman" w:hAnsi="Times New Roman"/>
          <w:sz w:val="28"/>
          <w:szCs w:val="28"/>
        </w:rPr>
      </w:pPr>
      <w:r w:rsidRPr="00CD2402">
        <w:rPr>
          <w:rFonts w:ascii="Times New Roman" w:hAnsi="Times New Roman"/>
          <w:sz w:val="28"/>
          <w:szCs w:val="28"/>
        </w:rPr>
        <w:t xml:space="preserve">Так  как  значительное  количество  ДТП  происходит  на  дорогах </w:t>
      </w:r>
      <w:r w:rsidR="006905A6">
        <w:rPr>
          <w:rFonts w:ascii="Times New Roman" w:hAnsi="Times New Roman"/>
          <w:sz w:val="28"/>
          <w:szCs w:val="28"/>
        </w:rPr>
        <w:t xml:space="preserve">федерального, </w:t>
      </w:r>
      <w:r w:rsidRPr="00CD2402">
        <w:rPr>
          <w:rFonts w:ascii="Times New Roman" w:hAnsi="Times New Roman"/>
          <w:sz w:val="28"/>
          <w:szCs w:val="28"/>
        </w:rPr>
        <w:t xml:space="preserve">регионального </w:t>
      </w:r>
      <w:r w:rsidR="006905A6">
        <w:rPr>
          <w:rFonts w:ascii="Times New Roman" w:hAnsi="Times New Roman"/>
          <w:sz w:val="28"/>
          <w:szCs w:val="28"/>
        </w:rPr>
        <w:t>ил</w:t>
      </w:r>
      <w:r w:rsidRPr="00CD2402">
        <w:rPr>
          <w:rFonts w:ascii="Times New Roman" w:hAnsi="Times New Roman"/>
          <w:sz w:val="28"/>
          <w:szCs w:val="28"/>
        </w:rPr>
        <w:t>и межмуниципального значения</w:t>
      </w:r>
      <w:r w:rsidR="006905A6">
        <w:rPr>
          <w:rFonts w:ascii="Times New Roman" w:hAnsi="Times New Roman"/>
          <w:sz w:val="28"/>
          <w:szCs w:val="28"/>
        </w:rPr>
        <w:t xml:space="preserve"> и связано с превышением установленного ограничения скорости движения</w:t>
      </w:r>
      <w:r w:rsidRPr="00CD2402">
        <w:rPr>
          <w:rFonts w:ascii="Times New Roman" w:hAnsi="Times New Roman"/>
          <w:sz w:val="28"/>
          <w:szCs w:val="28"/>
        </w:rPr>
        <w:t xml:space="preserve">, то необходима установка камер </w:t>
      </w:r>
      <w:r w:rsidR="00BB427C">
        <w:rPr>
          <w:rFonts w:ascii="Times New Roman" w:hAnsi="Times New Roman"/>
          <w:sz w:val="28"/>
          <w:szCs w:val="28"/>
        </w:rPr>
        <w:t>на аварийно-опасных участках указанных дорог</w:t>
      </w:r>
      <w:r w:rsidRPr="00CD2402">
        <w:rPr>
          <w:rFonts w:ascii="Times New Roman" w:hAnsi="Times New Roman"/>
          <w:sz w:val="28"/>
          <w:szCs w:val="28"/>
        </w:rPr>
        <w:t xml:space="preserve">.  </w:t>
      </w:r>
    </w:p>
    <w:p w:rsidR="006905A6" w:rsidRDefault="00D23BA5" w:rsidP="006905A6">
      <w:pPr>
        <w:tabs>
          <w:tab w:val="left" w:pos="8504"/>
        </w:tabs>
        <w:spacing w:after="0"/>
        <w:ind w:firstLine="709"/>
        <w:jc w:val="both"/>
        <w:rPr>
          <w:rFonts w:ascii="Times New Roman" w:hAnsi="Times New Roman"/>
          <w:sz w:val="28"/>
          <w:szCs w:val="28"/>
        </w:rPr>
      </w:pPr>
      <w:r>
        <w:rPr>
          <w:rFonts w:ascii="Times New Roman" w:hAnsi="Times New Roman"/>
          <w:sz w:val="28"/>
          <w:szCs w:val="28"/>
        </w:rPr>
        <w:t xml:space="preserve">Необходимо установка средств </w:t>
      </w:r>
      <w:r w:rsidRPr="00E17ED7">
        <w:rPr>
          <w:rFonts w:ascii="Times New Roman" w:hAnsi="Times New Roman"/>
          <w:sz w:val="28"/>
          <w:szCs w:val="28"/>
        </w:rPr>
        <w:t>фото</w:t>
      </w:r>
      <w:r w:rsidR="009867A5">
        <w:rPr>
          <w:rFonts w:ascii="Times New Roman" w:hAnsi="Times New Roman"/>
          <w:sz w:val="28"/>
          <w:szCs w:val="28"/>
        </w:rPr>
        <w:t>-</w:t>
      </w:r>
      <w:r w:rsidRPr="00E17ED7">
        <w:rPr>
          <w:rFonts w:ascii="Times New Roman" w:hAnsi="Times New Roman"/>
          <w:sz w:val="28"/>
          <w:szCs w:val="28"/>
        </w:rPr>
        <w:t>видеофиксации</w:t>
      </w:r>
      <w:r>
        <w:rPr>
          <w:rFonts w:ascii="Times New Roman" w:hAnsi="Times New Roman"/>
          <w:sz w:val="28"/>
          <w:szCs w:val="28"/>
        </w:rPr>
        <w:t xml:space="preserve"> на автомобильной дороги регионального значения «Олонец-Питкяранта-Леппясилта» на участках от г.Олонец до пос.Ильинский и от пос.Ильинский до с.Видлица в связи с  превышением установленного ограничения скорости движения участниками дорожного движения.</w:t>
      </w:r>
    </w:p>
    <w:p w:rsidR="00FE3D8A" w:rsidRDefault="00FE3D8A" w:rsidP="00FE3D8A">
      <w:pPr>
        <w:tabs>
          <w:tab w:val="left" w:pos="8504"/>
        </w:tabs>
        <w:spacing w:after="0" w:line="240" w:lineRule="auto"/>
        <w:ind w:firstLine="709"/>
        <w:jc w:val="both"/>
        <w:rPr>
          <w:rFonts w:ascii="Times New Roman" w:hAnsi="Times New Roman"/>
          <w:sz w:val="28"/>
          <w:szCs w:val="28"/>
        </w:rPr>
      </w:pPr>
    </w:p>
    <w:p w:rsidR="00D23BA5" w:rsidRDefault="00D23BA5" w:rsidP="00FE3D8A">
      <w:pPr>
        <w:tabs>
          <w:tab w:val="left" w:pos="8504"/>
        </w:tabs>
        <w:spacing w:after="0" w:line="240" w:lineRule="auto"/>
        <w:ind w:firstLine="709"/>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50" w:name="_Toc528843646"/>
      <w:r>
        <w:rPr>
          <w:rFonts w:ascii="Times New Roman" w:hAnsi="Times New Roman"/>
          <w:color w:val="auto"/>
          <w:sz w:val="32"/>
          <w:szCs w:val="32"/>
        </w:rPr>
        <w:lastRenderedPageBreak/>
        <w:t>3</w:t>
      </w:r>
      <w:r w:rsidR="00FE3D8A" w:rsidRPr="00697B2F">
        <w:rPr>
          <w:rFonts w:ascii="Times New Roman" w:hAnsi="Times New Roman"/>
          <w:color w:val="auto"/>
          <w:sz w:val="32"/>
          <w:szCs w:val="32"/>
        </w:rPr>
        <w:t>.26  Размещение  специализированных  стоянок  для  задержанныхтранспортных средств</w:t>
      </w:r>
      <w:bookmarkEnd w:id="50"/>
    </w:p>
    <w:p w:rsidR="00FE3D8A" w:rsidRPr="00DF57EF" w:rsidRDefault="00FE3D8A" w:rsidP="00FE3D8A">
      <w:pPr>
        <w:tabs>
          <w:tab w:val="left" w:pos="8504"/>
        </w:tabs>
        <w:spacing w:after="0" w:line="240" w:lineRule="auto"/>
        <w:ind w:firstLine="709"/>
        <w:jc w:val="center"/>
        <w:rPr>
          <w:rFonts w:ascii="Times New Roman" w:hAnsi="Times New Roman"/>
          <w:b/>
          <w:sz w:val="32"/>
          <w:szCs w:val="32"/>
        </w:rPr>
      </w:pPr>
    </w:p>
    <w:p w:rsidR="00FE3D8A" w:rsidRDefault="00FE3D8A" w:rsidP="00FE3D8A">
      <w:pPr>
        <w:tabs>
          <w:tab w:val="left" w:pos="8504"/>
        </w:tabs>
        <w:spacing w:after="0"/>
        <w:ind w:firstLine="709"/>
        <w:jc w:val="both"/>
        <w:rPr>
          <w:rFonts w:ascii="Times New Roman" w:hAnsi="Times New Roman"/>
          <w:sz w:val="28"/>
          <w:szCs w:val="28"/>
        </w:rPr>
      </w:pPr>
      <w:r>
        <w:rPr>
          <w:rFonts w:ascii="Times New Roman" w:hAnsi="Times New Roman"/>
          <w:sz w:val="28"/>
          <w:szCs w:val="28"/>
        </w:rPr>
        <w:t>Р</w:t>
      </w:r>
      <w:r w:rsidRPr="00DF57EF">
        <w:rPr>
          <w:rFonts w:ascii="Times New Roman" w:hAnsi="Times New Roman"/>
          <w:sz w:val="28"/>
          <w:szCs w:val="28"/>
        </w:rPr>
        <w:t>азмещени</w:t>
      </w:r>
      <w:r>
        <w:rPr>
          <w:rFonts w:ascii="Times New Roman" w:hAnsi="Times New Roman"/>
          <w:sz w:val="28"/>
          <w:szCs w:val="28"/>
        </w:rPr>
        <w:t>е</w:t>
      </w:r>
      <w:r w:rsidRPr="00DF57EF">
        <w:rPr>
          <w:rFonts w:ascii="Times New Roman" w:hAnsi="Times New Roman"/>
          <w:sz w:val="28"/>
          <w:szCs w:val="28"/>
        </w:rPr>
        <w:t xml:space="preserve"> специализированных стоянок для задержанных транспортных средств </w:t>
      </w:r>
      <w:r w:rsidR="00D23BA5">
        <w:rPr>
          <w:rFonts w:ascii="Times New Roman" w:hAnsi="Times New Roman"/>
          <w:sz w:val="28"/>
          <w:szCs w:val="28"/>
        </w:rPr>
        <w:t>не предусмотрено.</w:t>
      </w:r>
      <w:r w:rsidR="00D23BA5" w:rsidRPr="00D23BA5">
        <w:rPr>
          <w:rFonts w:ascii="Times New Roman" w:hAnsi="Times New Roman"/>
          <w:sz w:val="28"/>
          <w:szCs w:val="28"/>
        </w:rPr>
        <w:t>Создание специализированных стоянок для хранения задержанного транспорта невозможно в связи с отсутствием необходимых свободных площадок или земельных участков.</w:t>
      </w:r>
    </w:p>
    <w:p w:rsidR="00FE3D8A" w:rsidRDefault="00FE3D8A" w:rsidP="00FE3D8A">
      <w:pPr>
        <w:tabs>
          <w:tab w:val="left" w:pos="8504"/>
        </w:tabs>
        <w:spacing w:after="0"/>
        <w:ind w:firstLine="709"/>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51" w:name="_Toc528843647"/>
      <w:r>
        <w:rPr>
          <w:rFonts w:ascii="Times New Roman" w:hAnsi="Times New Roman"/>
          <w:color w:val="auto"/>
          <w:sz w:val="32"/>
          <w:szCs w:val="32"/>
        </w:rPr>
        <w:t>3</w:t>
      </w:r>
      <w:r w:rsidR="00FE3D8A" w:rsidRPr="00697B2F">
        <w:rPr>
          <w:rFonts w:ascii="Times New Roman" w:hAnsi="Times New Roman"/>
          <w:color w:val="auto"/>
          <w:sz w:val="32"/>
          <w:szCs w:val="32"/>
        </w:rPr>
        <w:t xml:space="preserve">.27  Формирование  программы  мероприятий  КСОДД  с  указанием очередности реализации,очередности разработки ПОДД на отдельных территориях, а также оценки требуемых объемов </w:t>
      </w:r>
      <w:r w:rsidR="00FE3D8A">
        <w:rPr>
          <w:rFonts w:ascii="Times New Roman" w:hAnsi="Times New Roman"/>
          <w:color w:val="auto"/>
          <w:sz w:val="32"/>
          <w:szCs w:val="32"/>
        </w:rPr>
        <w:t>ф</w:t>
      </w:r>
      <w:r w:rsidR="00FE3D8A" w:rsidRPr="00697B2F">
        <w:rPr>
          <w:rFonts w:ascii="Times New Roman" w:hAnsi="Times New Roman"/>
          <w:color w:val="auto"/>
          <w:sz w:val="32"/>
          <w:szCs w:val="32"/>
        </w:rPr>
        <w:t>инансирования и ожидаемого эффекта от внедрения</w:t>
      </w:r>
      <w:bookmarkEnd w:id="51"/>
    </w:p>
    <w:p w:rsidR="00FE3D8A" w:rsidRPr="00FC1E33" w:rsidRDefault="00FE3D8A" w:rsidP="00FE3D8A">
      <w:pPr>
        <w:tabs>
          <w:tab w:val="left" w:pos="8504"/>
        </w:tabs>
        <w:spacing w:after="0" w:line="240" w:lineRule="auto"/>
        <w:ind w:firstLine="709"/>
        <w:jc w:val="center"/>
        <w:rPr>
          <w:rFonts w:ascii="Times New Roman" w:hAnsi="Times New Roman"/>
          <w:b/>
          <w:sz w:val="32"/>
          <w:szCs w:val="32"/>
        </w:rPr>
      </w:pPr>
    </w:p>
    <w:p w:rsidR="00FE3D8A" w:rsidRPr="00DF57EF" w:rsidRDefault="008B7C86" w:rsidP="008B7C86">
      <w:pPr>
        <w:tabs>
          <w:tab w:val="left" w:pos="8504"/>
        </w:tabs>
        <w:spacing w:after="0"/>
        <w:ind w:firstLine="709"/>
        <w:jc w:val="both"/>
        <w:rPr>
          <w:rFonts w:ascii="Times New Roman" w:hAnsi="Times New Roman"/>
          <w:sz w:val="28"/>
          <w:szCs w:val="28"/>
        </w:rPr>
      </w:pPr>
      <w:r>
        <w:rPr>
          <w:rFonts w:ascii="Times New Roman" w:hAnsi="Times New Roman"/>
          <w:sz w:val="28"/>
          <w:szCs w:val="28"/>
        </w:rPr>
        <w:t>С</w:t>
      </w:r>
      <w:r w:rsidR="00FE3D8A" w:rsidRPr="00DF57EF">
        <w:rPr>
          <w:rFonts w:ascii="Times New Roman" w:hAnsi="Times New Roman"/>
          <w:sz w:val="28"/>
          <w:szCs w:val="28"/>
        </w:rPr>
        <w:t xml:space="preserve">редства,  необходимые  на  реализацию  мероприятий КСОДД,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улично-дорожной сети. </w:t>
      </w:r>
    </w:p>
    <w:p w:rsidR="00FE3D8A" w:rsidRPr="00A14E37" w:rsidRDefault="00FE3D8A" w:rsidP="00FE3D8A">
      <w:pPr>
        <w:tabs>
          <w:tab w:val="left" w:pos="8504"/>
        </w:tabs>
        <w:spacing w:after="0"/>
        <w:ind w:firstLine="709"/>
        <w:jc w:val="both"/>
        <w:rPr>
          <w:rFonts w:ascii="Times New Roman" w:hAnsi="Times New Roman"/>
          <w:sz w:val="28"/>
          <w:szCs w:val="28"/>
        </w:rPr>
      </w:pPr>
      <w:r w:rsidRPr="00DF57EF">
        <w:rPr>
          <w:rFonts w:ascii="Times New Roman" w:hAnsi="Times New Roman"/>
          <w:sz w:val="28"/>
          <w:szCs w:val="28"/>
        </w:rPr>
        <w:t xml:space="preserve">Реальная ситуация с  возможностями  </w:t>
      </w:r>
      <w:r w:rsidR="008B7C86">
        <w:rPr>
          <w:rFonts w:ascii="Times New Roman" w:hAnsi="Times New Roman"/>
          <w:sz w:val="28"/>
          <w:szCs w:val="28"/>
        </w:rPr>
        <w:t>регионального</w:t>
      </w:r>
      <w:r w:rsidRPr="00DF57EF">
        <w:rPr>
          <w:rFonts w:ascii="Times New Roman" w:hAnsi="Times New Roman"/>
          <w:sz w:val="28"/>
          <w:szCs w:val="28"/>
        </w:rPr>
        <w:t xml:space="preserve"> бюджет</w:t>
      </w:r>
      <w:r w:rsidR="008B7C86">
        <w:rPr>
          <w:rFonts w:ascii="Times New Roman" w:hAnsi="Times New Roman"/>
          <w:sz w:val="28"/>
          <w:szCs w:val="28"/>
        </w:rPr>
        <w:t>а</w:t>
      </w:r>
      <w:r w:rsidRPr="00DF57EF">
        <w:rPr>
          <w:rFonts w:ascii="Times New Roman" w:hAnsi="Times New Roman"/>
          <w:sz w:val="28"/>
          <w:szCs w:val="28"/>
        </w:rPr>
        <w:t xml:space="preserve">  не  позволяет  обеспечить  конкретное  планирование</w:t>
      </w:r>
      <w:r w:rsidRPr="00A14E37">
        <w:rPr>
          <w:rFonts w:ascii="Times New Roman" w:hAnsi="Times New Roman"/>
          <w:sz w:val="28"/>
          <w:szCs w:val="28"/>
        </w:rPr>
        <w:t xml:space="preserve">мероприятий такого рода даже в </w:t>
      </w:r>
      <w:r w:rsidR="008B7C86">
        <w:rPr>
          <w:rFonts w:ascii="Times New Roman" w:hAnsi="Times New Roman"/>
          <w:sz w:val="28"/>
          <w:szCs w:val="28"/>
        </w:rPr>
        <w:t>краткос</w:t>
      </w:r>
      <w:r w:rsidRPr="00A14E37">
        <w:rPr>
          <w:rFonts w:ascii="Times New Roman" w:hAnsi="Times New Roman"/>
          <w:sz w:val="28"/>
          <w:szCs w:val="28"/>
        </w:rPr>
        <w:t>рочной перспективе. Таким образом, возможности органов местного  самоуправления  поселени</w:t>
      </w:r>
      <w:r w:rsidR="008B7C86">
        <w:rPr>
          <w:rFonts w:ascii="Times New Roman" w:hAnsi="Times New Roman"/>
          <w:sz w:val="28"/>
          <w:szCs w:val="28"/>
        </w:rPr>
        <w:t>й</w:t>
      </w:r>
      <w:r w:rsidRPr="00A14E37">
        <w:rPr>
          <w:rFonts w:ascii="Times New Roman" w:hAnsi="Times New Roman"/>
          <w:sz w:val="28"/>
          <w:szCs w:val="28"/>
        </w:rPr>
        <w:t xml:space="preserve">  должны  быть сконцентрированы на решении посильных задач на доступной финансовой основе (содержание, текущий ремонт дорог). </w:t>
      </w:r>
    </w:p>
    <w:p w:rsidR="00FE3D8A" w:rsidRPr="002F0F90" w:rsidRDefault="00FE3D8A" w:rsidP="00FE3D8A">
      <w:pPr>
        <w:tabs>
          <w:tab w:val="left" w:pos="8504"/>
        </w:tabs>
        <w:spacing w:after="0"/>
        <w:ind w:firstLine="709"/>
        <w:jc w:val="both"/>
        <w:rPr>
          <w:rFonts w:ascii="Times New Roman" w:hAnsi="Times New Roman"/>
          <w:sz w:val="28"/>
          <w:szCs w:val="28"/>
        </w:rPr>
      </w:pPr>
      <w:r w:rsidRPr="00A14E37">
        <w:rPr>
          <w:rFonts w:ascii="Times New Roman" w:hAnsi="Times New Roman"/>
          <w:sz w:val="28"/>
          <w:szCs w:val="28"/>
        </w:rPr>
        <w:t xml:space="preserve">Расходы на реализацию КСОДД  представлены в </w:t>
      </w:r>
      <w:r w:rsidRPr="002F0F90">
        <w:rPr>
          <w:rFonts w:ascii="Times New Roman" w:hAnsi="Times New Roman"/>
          <w:sz w:val="28"/>
          <w:szCs w:val="28"/>
        </w:rPr>
        <w:t>таблиц</w:t>
      </w:r>
      <w:r w:rsidR="008965A6" w:rsidRPr="002F0F90">
        <w:rPr>
          <w:rFonts w:ascii="Times New Roman" w:hAnsi="Times New Roman"/>
          <w:sz w:val="28"/>
          <w:szCs w:val="28"/>
        </w:rPr>
        <w:t>е</w:t>
      </w:r>
      <w:r w:rsidR="002F0F90" w:rsidRPr="002F0F90">
        <w:rPr>
          <w:rFonts w:ascii="Times New Roman" w:hAnsi="Times New Roman"/>
          <w:sz w:val="28"/>
          <w:szCs w:val="28"/>
        </w:rPr>
        <w:t xml:space="preserve"> 6</w:t>
      </w:r>
      <w:r w:rsidRPr="002F0F90">
        <w:rPr>
          <w:rFonts w:ascii="Times New Roman" w:hAnsi="Times New Roman"/>
          <w:sz w:val="28"/>
          <w:szCs w:val="28"/>
        </w:rPr>
        <w:t>.</w:t>
      </w:r>
    </w:p>
    <w:p w:rsidR="00FE3D8A" w:rsidRPr="002F0F90" w:rsidRDefault="00FE3D8A" w:rsidP="00FE3D8A">
      <w:pPr>
        <w:tabs>
          <w:tab w:val="left" w:pos="8504"/>
        </w:tabs>
        <w:spacing w:after="0"/>
        <w:ind w:firstLine="709"/>
        <w:jc w:val="both"/>
        <w:rPr>
          <w:rFonts w:ascii="Times New Roman" w:hAnsi="Times New Roman"/>
          <w:sz w:val="28"/>
          <w:szCs w:val="28"/>
        </w:rPr>
      </w:pPr>
      <w:r w:rsidRPr="002F0F90">
        <w:rPr>
          <w:rFonts w:ascii="Times New Roman" w:hAnsi="Times New Roman"/>
          <w:sz w:val="28"/>
          <w:szCs w:val="28"/>
        </w:rPr>
        <w:t>Объемы финансирования носят прогнозный характер и подлежат уточнению в установленном порядке.</w:t>
      </w:r>
    </w:p>
    <w:p w:rsidR="00FE3D8A" w:rsidRPr="002F0F90" w:rsidRDefault="00FE3D8A" w:rsidP="00FE3D8A">
      <w:pPr>
        <w:tabs>
          <w:tab w:val="left" w:pos="8504"/>
        </w:tabs>
        <w:spacing w:after="0"/>
        <w:ind w:firstLine="709"/>
        <w:jc w:val="both"/>
        <w:rPr>
          <w:rFonts w:ascii="Times New Roman" w:hAnsi="Times New Roman"/>
          <w:sz w:val="28"/>
          <w:szCs w:val="28"/>
        </w:rPr>
      </w:pPr>
      <w:r w:rsidRPr="002F0F90">
        <w:rPr>
          <w:rFonts w:ascii="Times New Roman" w:hAnsi="Times New Roman"/>
          <w:sz w:val="28"/>
          <w:szCs w:val="28"/>
        </w:rPr>
        <w:t xml:space="preserve">Достижение  целей  и  решение  поставленных  задач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мероприятия систематизированы по степени их актуальности. Список  мероприятий  на  конкретном  объекте  детализируется  после </w:t>
      </w:r>
      <w:r w:rsidRPr="002F0F90">
        <w:rPr>
          <w:rFonts w:ascii="Times New Roman" w:hAnsi="Times New Roman"/>
          <w:sz w:val="28"/>
          <w:szCs w:val="28"/>
        </w:rPr>
        <w:lastRenderedPageBreak/>
        <w:t>разработки  проектно-сметной  документации.  Стоимость  мероприятийопределена ориентировочно, основываясь на стоимости уже проведенных аналогичных мероприятий.</w:t>
      </w:r>
    </w:p>
    <w:p w:rsidR="00FE3D8A" w:rsidRPr="002F0F90" w:rsidRDefault="00FE3D8A" w:rsidP="00FE3D8A">
      <w:pPr>
        <w:tabs>
          <w:tab w:val="left" w:pos="8504"/>
        </w:tabs>
        <w:spacing w:after="0" w:line="240" w:lineRule="auto"/>
        <w:ind w:firstLine="709"/>
        <w:jc w:val="both"/>
        <w:rPr>
          <w:rFonts w:ascii="Times New Roman" w:hAnsi="Times New Roman"/>
          <w:sz w:val="28"/>
          <w:szCs w:val="28"/>
        </w:rPr>
      </w:pPr>
    </w:p>
    <w:p w:rsidR="00FE3D8A" w:rsidRPr="002F0F90" w:rsidRDefault="00FE3D8A" w:rsidP="00317589">
      <w:pPr>
        <w:tabs>
          <w:tab w:val="left" w:pos="8504"/>
        </w:tabs>
        <w:spacing w:line="240" w:lineRule="auto"/>
        <w:contextualSpacing/>
        <w:jc w:val="center"/>
        <w:rPr>
          <w:rFonts w:ascii="Times New Roman" w:hAnsi="Times New Roman"/>
          <w:sz w:val="32"/>
          <w:szCs w:val="32"/>
        </w:rPr>
      </w:pPr>
      <w:r w:rsidRPr="002F0F90">
        <w:rPr>
          <w:rFonts w:ascii="Times New Roman" w:hAnsi="Times New Roman"/>
          <w:sz w:val="32"/>
          <w:szCs w:val="32"/>
        </w:rPr>
        <w:t>Т</w:t>
      </w:r>
      <w:r w:rsidRPr="002F0F90">
        <w:rPr>
          <w:rFonts w:ascii="Times New Roman" w:hAnsi="Times New Roman"/>
          <w:sz w:val="28"/>
          <w:szCs w:val="28"/>
        </w:rPr>
        <w:t xml:space="preserve">аблица </w:t>
      </w:r>
      <w:r w:rsidR="002F0F90" w:rsidRPr="002F0F90">
        <w:rPr>
          <w:rFonts w:ascii="Times New Roman" w:hAnsi="Times New Roman"/>
          <w:sz w:val="28"/>
          <w:szCs w:val="28"/>
        </w:rPr>
        <w:t>6</w:t>
      </w:r>
      <w:r w:rsidRPr="002F0F90">
        <w:rPr>
          <w:rFonts w:ascii="Times New Roman" w:hAnsi="Times New Roman"/>
          <w:sz w:val="28"/>
          <w:szCs w:val="28"/>
        </w:rPr>
        <w:t xml:space="preserve"> - Программа мероприятий КСОДД</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395"/>
        <w:gridCol w:w="1533"/>
        <w:gridCol w:w="1560"/>
        <w:gridCol w:w="1559"/>
        <w:gridCol w:w="1559"/>
        <w:gridCol w:w="1701"/>
        <w:gridCol w:w="1634"/>
      </w:tblGrid>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 п/п</w:t>
            </w:r>
          </w:p>
        </w:tc>
        <w:tc>
          <w:tcPr>
            <w:tcW w:w="4395"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Наименование мероприятий</w:t>
            </w:r>
          </w:p>
        </w:tc>
        <w:tc>
          <w:tcPr>
            <w:tcW w:w="9546" w:type="dxa"/>
            <w:gridSpan w:val="6"/>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Финансовые потребности, тыс.руб</w:t>
            </w:r>
          </w:p>
        </w:tc>
      </w:tr>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p>
        </w:tc>
        <w:tc>
          <w:tcPr>
            <w:tcW w:w="4395"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p>
        </w:tc>
        <w:tc>
          <w:tcPr>
            <w:tcW w:w="1533"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20</w:t>
            </w:r>
            <w:r w:rsidR="00FA785B">
              <w:rPr>
                <w:rFonts w:ascii="Times New Roman" w:hAnsi="Times New Roman"/>
                <w:b/>
                <w:sz w:val="24"/>
                <w:szCs w:val="24"/>
              </w:rPr>
              <w:t>20</w:t>
            </w:r>
          </w:p>
        </w:tc>
        <w:tc>
          <w:tcPr>
            <w:tcW w:w="1560"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20</w:t>
            </w:r>
            <w:r w:rsidR="00FA785B">
              <w:rPr>
                <w:rFonts w:ascii="Times New Roman" w:hAnsi="Times New Roman"/>
                <w:b/>
                <w:sz w:val="24"/>
                <w:szCs w:val="24"/>
              </w:rPr>
              <w:t>21</w:t>
            </w:r>
          </w:p>
        </w:tc>
        <w:tc>
          <w:tcPr>
            <w:tcW w:w="1559"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202</w:t>
            </w:r>
            <w:r w:rsidR="00FA785B">
              <w:rPr>
                <w:rFonts w:ascii="Times New Roman" w:hAnsi="Times New Roman"/>
                <w:b/>
                <w:sz w:val="24"/>
                <w:szCs w:val="24"/>
              </w:rPr>
              <w:t>2</w:t>
            </w:r>
          </w:p>
        </w:tc>
        <w:tc>
          <w:tcPr>
            <w:tcW w:w="1559"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202</w:t>
            </w:r>
            <w:r w:rsidR="00FA785B">
              <w:rPr>
                <w:rFonts w:ascii="Times New Roman" w:hAnsi="Times New Roman"/>
                <w:b/>
                <w:sz w:val="24"/>
                <w:szCs w:val="24"/>
              </w:rPr>
              <w:t>3</w:t>
            </w:r>
          </w:p>
        </w:tc>
        <w:tc>
          <w:tcPr>
            <w:tcW w:w="1701"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202</w:t>
            </w:r>
            <w:r w:rsidR="00FA785B">
              <w:rPr>
                <w:rFonts w:ascii="Times New Roman" w:hAnsi="Times New Roman"/>
                <w:b/>
                <w:sz w:val="24"/>
                <w:szCs w:val="24"/>
              </w:rPr>
              <w:t>4</w:t>
            </w:r>
          </w:p>
        </w:tc>
        <w:tc>
          <w:tcPr>
            <w:tcW w:w="1634" w:type="dxa"/>
          </w:tcPr>
          <w:p w:rsidR="00FE3D8A" w:rsidRPr="003A49BE" w:rsidRDefault="00FE3D8A" w:rsidP="00E51344">
            <w:pPr>
              <w:tabs>
                <w:tab w:val="left" w:pos="8504"/>
              </w:tabs>
              <w:spacing w:after="0" w:line="240" w:lineRule="auto"/>
              <w:contextualSpacing/>
              <w:jc w:val="center"/>
              <w:rPr>
                <w:rFonts w:ascii="Times New Roman" w:hAnsi="Times New Roman"/>
                <w:b/>
                <w:sz w:val="24"/>
                <w:szCs w:val="24"/>
              </w:rPr>
            </w:pPr>
            <w:r w:rsidRPr="003A49BE">
              <w:rPr>
                <w:rFonts w:ascii="Times New Roman" w:hAnsi="Times New Roman"/>
                <w:b/>
                <w:sz w:val="24"/>
                <w:szCs w:val="24"/>
              </w:rPr>
              <w:t>202</w:t>
            </w:r>
            <w:r w:rsidR="00FA785B">
              <w:rPr>
                <w:rFonts w:ascii="Times New Roman" w:hAnsi="Times New Roman"/>
                <w:b/>
                <w:sz w:val="24"/>
                <w:szCs w:val="24"/>
              </w:rPr>
              <w:t>5</w:t>
            </w:r>
            <w:r w:rsidRPr="003A49BE">
              <w:rPr>
                <w:rFonts w:ascii="Times New Roman" w:hAnsi="Times New Roman"/>
                <w:b/>
                <w:sz w:val="24"/>
                <w:szCs w:val="24"/>
              </w:rPr>
              <w:t>-203</w:t>
            </w:r>
            <w:r w:rsidR="00FA785B">
              <w:rPr>
                <w:rFonts w:ascii="Times New Roman" w:hAnsi="Times New Roman"/>
                <w:b/>
                <w:sz w:val="24"/>
                <w:szCs w:val="24"/>
              </w:rPr>
              <w:t>4</w:t>
            </w:r>
          </w:p>
        </w:tc>
      </w:tr>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1</w:t>
            </w:r>
          </w:p>
        </w:tc>
        <w:tc>
          <w:tcPr>
            <w:tcW w:w="4395" w:type="dxa"/>
          </w:tcPr>
          <w:p w:rsidR="00FE3D8A" w:rsidRPr="003A49BE" w:rsidRDefault="00FE3D8A" w:rsidP="00E51344">
            <w:pPr>
              <w:tabs>
                <w:tab w:val="left" w:pos="8504"/>
              </w:tabs>
              <w:spacing w:after="0" w:line="240" w:lineRule="auto"/>
              <w:contextualSpacing/>
              <w:jc w:val="both"/>
              <w:rPr>
                <w:rFonts w:ascii="Times New Roman" w:hAnsi="Times New Roman"/>
              </w:rPr>
            </w:pPr>
            <w:r w:rsidRPr="003A49BE">
              <w:rPr>
                <w:rFonts w:ascii="Times New Roman" w:hAnsi="Times New Roman"/>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1533" w:type="dxa"/>
          </w:tcPr>
          <w:p w:rsidR="00FE3D8A" w:rsidRPr="00023C41" w:rsidRDefault="00D23BA5"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p>
        </w:tc>
        <w:tc>
          <w:tcPr>
            <w:tcW w:w="1560" w:type="dxa"/>
          </w:tcPr>
          <w:p w:rsidR="00FE3D8A" w:rsidRPr="00023C41" w:rsidRDefault="00D23BA5"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1 100</w:t>
            </w:r>
          </w:p>
        </w:tc>
        <w:tc>
          <w:tcPr>
            <w:tcW w:w="1559" w:type="dxa"/>
          </w:tcPr>
          <w:p w:rsidR="00FE3D8A" w:rsidRPr="00023C41" w:rsidRDefault="00420D9F"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r w:rsidR="00D23BA5" w:rsidRPr="00023C41">
              <w:rPr>
                <w:rFonts w:ascii="Times New Roman" w:hAnsi="Times New Roman"/>
                <w:sz w:val="24"/>
                <w:szCs w:val="24"/>
              </w:rPr>
              <w:t>500</w:t>
            </w:r>
          </w:p>
        </w:tc>
        <w:tc>
          <w:tcPr>
            <w:tcW w:w="1559" w:type="dxa"/>
          </w:tcPr>
          <w:p w:rsidR="00FE3D8A" w:rsidRPr="00023C41" w:rsidRDefault="00420D9F"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r w:rsidR="00D23BA5" w:rsidRPr="00023C41">
              <w:rPr>
                <w:rFonts w:ascii="Times New Roman" w:hAnsi="Times New Roman"/>
                <w:sz w:val="24"/>
                <w:szCs w:val="24"/>
              </w:rPr>
              <w:t>500</w:t>
            </w:r>
          </w:p>
        </w:tc>
        <w:tc>
          <w:tcPr>
            <w:tcW w:w="1701" w:type="dxa"/>
          </w:tcPr>
          <w:p w:rsidR="00FE3D8A" w:rsidRPr="00023C41" w:rsidRDefault="00420D9F"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r w:rsidR="00D23BA5" w:rsidRPr="00023C41">
              <w:rPr>
                <w:rFonts w:ascii="Times New Roman" w:hAnsi="Times New Roman"/>
                <w:sz w:val="24"/>
                <w:szCs w:val="24"/>
              </w:rPr>
              <w:t>500</w:t>
            </w:r>
          </w:p>
        </w:tc>
        <w:tc>
          <w:tcPr>
            <w:tcW w:w="1634" w:type="dxa"/>
          </w:tcPr>
          <w:p w:rsidR="00FE3D8A" w:rsidRPr="00023C41" w:rsidRDefault="00D23BA5"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w:t>
            </w:r>
            <w:r w:rsidR="00420D9F" w:rsidRPr="00023C41">
              <w:rPr>
                <w:rFonts w:ascii="Times New Roman" w:hAnsi="Times New Roman"/>
                <w:sz w:val="24"/>
                <w:szCs w:val="24"/>
              </w:rPr>
              <w:t> </w:t>
            </w:r>
            <w:r w:rsidRPr="00023C41">
              <w:rPr>
                <w:rFonts w:ascii="Times New Roman" w:hAnsi="Times New Roman"/>
                <w:sz w:val="24"/>
                <w:szCs w:val="24"/>
              </w:rPr>
              <w:t>000</w:t>
            </w:r>
            <w:r w:rsidR="00420D9F" w:rsidRPr="00023C41">
              <w:rPr>
                <w:rFonts w:ascii="Times New Roman" w:hAnsi="Times New Roman"/>
                <w:sz w:val="24"/>
                <w:szCs w:val="24"/>
              </w:rPr>
              <w:t>-4 000</w:t>
            </w:r>
          </w:p>
        </w:tc>
      </w:tr>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2</w:t>
            </w:r>
          </w:p>
        </w:tc>
        <w:tc>
          <w:tcPr>
            <w:tcW w:w="4395" w:type="dxa"/>
          </w:tcPr>
          <w:p w:rsidR="00FE3D8A" w:rsidRPr="003A49BE" w:rsidRDefault="00FE3D8A" w:rsidP="00E51344">
            <w:pPr>
              <w:tabs>
                <w:tab w:val="left" w:pos="176"/>
                <w:tab w:val="left" w:pos="8504"/>
              </w:tabs>
              <w:spacing w:after="0" w:line="240" w:lineRule="auto"/>
              <w:contextualSpacing/>
              <w:jc w:val="both"/>
              <w:rPr>
                <w:rFonts w:ascii="Times New Roman" w:hAnsi="Times New Roman"/>
              </w:rPr>
            </w:pPr>
            <w:r w:rsidRPr="003A49BE">
              <w:rPr>
                <w:rFonts w:ascii="Times New Roman" w:hAnsi="Times New Roman"/>
              </w:rPr>
              <w:t xml:space="preserve">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w:t>
            </w:r>
          </w:p>
          <w:p w:rsidR="00FE3D8A" w:rsidRPr="003A49BE" w:rsidRDefault="00FE3D8A" w:rsidP="00E51344">
            <w:pPr>
              <w:tabs>
                <w:tab w:val="left" w:pos="419"/>
                <w:tab w:val="left" w:pos="8504"/>
              </w:tabs>
              <w:spacing w:after="0" w:line="240" w:lineRule="auto"/>
              <w:contextualSpacing/>
              <w:jc w:val="both"/>
              <w:rPr>
                <w:rFonts w:ascii="Times New Roman" w:hAnsi="Times New Roman"/>
              </w:rPr>
            </w:pPr>
            <w:r w:rsidRPr="003A49BE">
              <w:rPr>
                <w:rFonts w:ascii="Times New Roman" w:hAnsi="Times New Roman"/>
              </w:rPr>
              <w:t>используемых  для  движения  автомобильного транспорта),  определение  сроков  и  объёмов необходимой  реконструкции  или  нового строительства</w:t>
            </w:r>
          </w:p>
        </w:tc>
        <w:tc>
          <w:tcPr>
            <w:tcW w:w="1533" w:type="dxa"/>
          </w:tcPr>
          <w:p w:rsidR="00FE3D8A" w:rsidRPr="00023C41" w:rsidRDefault="00D23BA5"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p>
        </w:tc>
        <w:tc>
          <w:tcPr>
            <w:tcW w:w="1560" w:type="dxa"/>
          </w:tcPr>
          <w:p w:rsidR="00FE3D8A" w:rsidRPr="00023C41" w:rsidRDefault="00D23BA5"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6 000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9 000</w:t>
            </w:r>
          </w:p>
        </w:tc>
        <w:tc>
          <w:tcPr>
            <w:tcW w:w="1701"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12 000</w:t>
            </w:r>
          </w:p>
        </w:tc>
        <w:tc>
          <w:tcPr>
            <w:tcW w:w="1634"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15 000-20 000</w:t>
            </w:r>
          </w:p>
        </w:tc>
      </w:tr>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3</w:t>
            </w:r>
          </w:p>
        </w:tc>
        <w:tc>
          <w:tcPr>
            <w:tcW w:w="4395" w:type="dxa"/>
          </w:tcPr>
          <w:p w:rsidR="00FE3D8A" w:rsidRPr="003A49BE" w:rsidRDefault="00FE3D8A" w:rsidP="00317589">
            <w:pPr>
              <w:tabs>
                <w:tab w:val="left" w:pos="8504"/>
              </w:tabs>
              <w:spacing w:after="0" w:line="240" w:lineRule="auto"/>
              <w:contextualSpacing/>
              <w:rPr>
                <w:rFonts w:ascii="Times New Roman" w:hAnsi="Times New Roman"/>
              </w:rPr>
            </w:pPr>
            <w:r w:rsidRPr="003A49BE">
              <w:rPr>
                <w:rFonts w:ascii="Times New Roman" w:hAnsi="Times New Roman"/>
              </w:rPr>
              <w:t xml:space="preserve">Разработка  и  осуществление  комплекса </w:t>
            </w:r>
          </w:p>
          <w:p w:rsidR="00FE3D8A" w:rsidRPr="003A49BE" w:rsidRDefault="00FE3D8A"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 xml:space="preserve">мероприятий  по  безопасности  дорожного </w:t>
            </w:r>
          </w:p>
          <w:p w:rsidR="00FE3D8A" w:rsidRPr="003A49BE" w:rsidRDefault="00FE3D8A" w:rsidP="00E51344">
            <w:pPr>
              <w:tabs>
                <w:tab w:val="left" w:pos="8504"/>
              </w:tabs>
              <w:spacing w:after="0" w:line="240" w:lineRule="auto"/>
              <w:contextualSpacing/>
              <w:jc w:val="both"/>
              <w:rPr>
                <w:rFonts w:ascii="Times New Roman" w:hAnsi="Times New Roman"/>
              </w:rPr>
            </w:pPr>
            <w:r w:rsidRPr="003A49BE">
              <w:rPr>
                <w:rFonts w:ascii="Times New Roman" w:hAnsi="Times New Roman"/>
              </w:rPr>
              <w:t>движения, решаемых в комплексе с разработкой документации по планировке территорий</w:t>
            </w:r>
          </w:p>
        </w:tc>
        <w:tc>
          <w:tcPr>
            <w:tcW w:w="1533"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p>
        </w:tc>
        <w:tc>
          <w:tcPr>
            <w:tcW w:w="1560"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0,500</w:t>
            </w:r>
          </w:p>
        </w:tc>
        <w:tc>
          <w:tcPr>
            <w:tcW w:w="1701"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0,500</w:t>
            </w:r>
          </w:p>
        </w:tc>
        <w:tc>
          <w:tcPr>
            <w:tcW w:w="1634"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2 000-4 000</w:t>
            </w:r>
          </w:p>
        </w:tc>
      </w:tr>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4</w:t>
            </w:r>
          </w:p>
        </w:tc>
        <w:tc>
          <w:tcPr>
            <w:tcW w:w="4395" w:type="dxa"/>
          </w:tcPr>
          <w:p w:rsidR="00FE3D8A" w:rsidRPr="003A49BE" w:rsidRDefault="00FE3D8A" w:rsidP="00E51344">
            <w:pPr>
              <w:tabs>
                <w:tab w:val="left" w:pos="8504"/>
              </w:tabs>
              <w:spacing w:after="0" w:line="240" w:lineRule="auto"/>
              <w:contextualSpacing/>
              <w:rPr>
                <w:rFonts w:ascii="Times New Roman" w:hAnsi="Times New Roman"/>
              </w:rPr>
            </w:pPr>
            <w:r w:rsidRPr="003A49BE">
              <w:rPr>
                <w:rFonts w:ascii="Times New Roman" w:hAnsi="Times New Roman"/>
              </w:rPr>
              <w:t xml:space="preserve">Размещение </w:t>
            </w:r>
            <w:r w:rsidR="00350126">
              <w:rPr>
                <w:rFonts w:ascii="Times New Roman" w:hAnsi="Times New Roman"/>
              </w:rPr>
              <w:t>технических средств организации дорожного движения</w:t>
            </w:r>
            <w:r w:rsidRPr="003A49BE">
              <w:rPr>
                <w:rFonts w:ascii="Times New Roman" w:hAnsi="Times New Roman"/>
              </w:rPr>
              <w:t xml:space="preserve"> на улицах населённ</w:t>
            </w:r>
            <w:r w:rsidR="00350126">
              <w:rPr>
                <w:rFonts w:ascii="Times New Roman" w:hAnsi="Times New Roman"/>
              </w:rPr>
              <w:t>ых</w:t>
            </w:r>
            <w:r w:rsidRPr="003A49BE">
              <w:rPr>
                <w:rFonts w:ascii="Times New Roman" w:hAnsi="Times New Roman"/>
              </w:rPr>
              <w:t xml:space="preserve"> пункт</w:t>
            </w:r>
            <w:r w:rsidR="00350126">
              <w:rPr>
                <w:rFonts w:ascii="Times New Roman" w:hAnsi="Times New Roman"/>
              </w:rPr>
              <w:t>ов</w:t>
            </w:r>
          </w:p>
        </w:tc>
        <w:tc>
          <w:tcPr>
            <w:tcW w:w="1533"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p>
        </w:tc>
        <w:tc>
          <w:tcPr>
            <w:tcW w:w="1560"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1 000</w:t>
            </w:r>
          </w:p>
        </w:tc>
        <w:tc>
          <w:tcPr>
            <w:tcW w:w="1701"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1 000</w:t>
            </w:r>
          </w:p>
        </w:tc>
        <w:tc>
          <w:tcPr>
            <w:tcW w:w="1634"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5</w:t>
            </w:r>
            <w:r w:rsidR="00420D9F" w:rsidRPr="00023C41">
              <w:rPr>
                <w:rFonts w:ascii="Times New Roman" w:hAnsi="Times New Roman"/>
                <w:sz w:val="24"/>
                <w:szCs w:val="24"/>
              </w:rPr>
              <w:t> </w:t>
            </w:r>
            <w:r w:rsidRPr="00023C41">
              <w:rPr>
                <w:rFonts w:ascii="Times New Roman" w:hAnsi="Times New Roman"/>
                <w:sz w:val="24"/>
                <w:szCs w:val="24"/>
              </w:rPr>
              <w:t>000</w:t>
            </w:r>
            <w:r w:rsidR="00420D9F" w:rsidRPr="00023C41">
              <w:rPr>
                <w:rFonts w:ascii="Times New Roman" w:hAnsi="Times New Roman"/>
                <w:sz w:val="24"/>
                <w:szCs w:val="24"/>
              </w:rPr>
              <w:t>-7000</w:t>
            </w:r>
          </w:p>
        </w:tc>
      </w:tr>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5</w:t>
            </w:r>
          </w:p>
        </w:tc>
        <w:tc>
          <w:tcPr>
            <w:tcW w:w="4395" w:type="dxa"/>
          </w:tcPr>
          <w:p w:rsidR="00FE3D8A" w:rsidRPr="003A49BE" w:rsidRDefault="00FE3D8A" w:rsidP="00E51344">
            <w:pPr>
              <w:tabs>
                <w:tab w:val="left" w:pos="8504"/>
              </w:tabs>
              <w:spacing w:after="0" w:line="240" w:lineRule="auto"/>
              <w:contextualSpacing/>
              <w:rPr>
                <w:rFonts w:ascii="Times New Roman" w:hAnsi="Times New Roman"/>
              </w:rPr>
            </w:pPr>
            <w:r w:rsidRPr="003A49BE">
              <w:rPr>
                <w:rFonts w:ascii="Times New Roman" w:hAnsi="Times New Roman"/>
              </w:rPr>
              <w:t>Реконструкция,  ремонт,  устройство  твёрдого покрытия дорог и тротуаров</w:t>
            </w:r>
          </w:p>
        </w:tc>
        <w:tc>
          <w:tcPr>
            <w:tcW w:w="1533"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13 300</w:t>
            </w:r>
          </w:p>
        </w:tc>
        <w:tc>
          <w:tcPr>
            <w:tcW w:w="1560"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20 000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25 000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30 000</w:t>
            </w:r>
          </w:p>
        </w:tc>
        <w:tc>
          <w:tcPr>
            <w:tcW w:w="1701"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35000</w:t>
            </w:r>
          </w:p>
        </w:tc>
        <w:tc>
          <w:tcPr>
            <w:tcW w:w="1634" w:type="dxa"/>
          </w:tcPr>
          <w:p w:rsidR="00317589"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50 000 –</w:t>
            </w:r>
          </w:p>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70 000</w:t>
            </w:r>
          </w:p>
        </w:tc>
      </w:tr>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6</w:t>
            </w:r>
          </w:p>
        </w:tc>
        <w:tc>
          <w:tcPr>
            <w:tcW w:w="4395" w:type="dxa"/>
          </w:tcPr>
          <w:p w:rsidR="00FE3D8A" w:rsidRPr="003A49BE" w:rsidRDefault="00350126" w:rsidP="00E51344">
            <w:pPr>
              <w:tabs>
                <w:tab w:val="left" w:pos="8504"/>
              </w:tabs>
              <w:spacing w:after="0" w:line="240" w:lineRule="auto"/>
              <w:contextualSpacing/>
              <w:rPr>
                <w:rFonts w:ascii="Times New Roman" w:hAnsi="Times New Roman"/>
              </w:rPr>
            </w:pPr>
            <w:r>
              <w:rPr>
                <w:rFonts w:ascii="Times New Roman" w:hAnsi="Times New Roman"/>
              </w:rPr>
              <w:t>Обустройствопарковок (парковочных мест)</w:t>
            </w:r>
            <w:r w:rsidR="00FE3D8A" w:rsidRPr="003A49BE">
              <w:rPr>
                <w:rFonts w:ascii="Times New Roman" w:hAnsi="Times New Roman"/>
              </w:rPr>
              <w:t xml:space="preserve">  около  объектов обслуживания</w:t>
            </w:r>
            <w:r>
              <w:rPr>
                <w:rFonts w:ascii="Times New Roman" w:hAnsi="Times New Roman"/>
              </w:rPr>
              <w:t xml:space="preserve">  граждан</w:t>
            </w:r>
          </w:p>
        </w:tc>
        <w:tc>
          <w:tcPr>
            <w:tcW w:w="1533"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p>
        </w:tc>
        <w:tc>
          <w:tcPr>
            <w:tcW w:w="1560"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0,500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0,500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0,500</w:t>
            </w:r>
          </w:p>
        </w:tc>
        <w:tc>
          <w:tcPr>
            <w:tcW w:w="1701"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0,500</w:t>
            </w:r>
          </w:p>
        </w:tc>
        <w:tc>
          <w:tcPr>
            <w:tcW w:w="1634"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2 000</w:t>
            </w:r>
          </w:p>
        </w:tc>
      </w:tr>
      <w:tr w:rsidR="00FE3D8A" w:rsidRPr="003A49BE" w:rsidTr="00E51344">
        <w:tc>
          <w:tcPr>
            <w:tcW w:w="675" w:type="dxa"/>
          </w:tcPr>
          <w:p w:rsidR="00FE3D8A" w:rsidRPr="003A49BE" w:rsidRDefault="00FE3D8A"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7</w:t>
            </w:r>
          </w:p>
        </w:tc>
        <w:tc>
          <w:tcPr>
            <w:tcW w:w="4395" w:type="dxa"/>
          </w:tcPr>
          <w:p w:rsidR="00FE3D8A" w:rsidRPr="003A49BE" w:rsidRDefault="00350126" w:rsidP="00E51344">
            <w:pPr>
              <w:tabs>
                <w:tab w:val="left" w:pos="8504"/>
              </w:tabs>
              <w:spacing w:after="0" w:line="240" w:lineRule="auto"/>
              <w:contextualSpacing/>
              <w:rPr>
                <w:rFonts w:ascii="Times New Roman" w:hAnsi="Times New Roman"/>
              </w:rPr>
            </w:pPr>
            <w:r>
              <w:rPr>
                <w:rFonts w:ascii="Times New Roman" w:hAnsi="Times New Roman"/>
              </w:rPr>
              <w:t>Устройство пешеходных дорожек, тротуаров</w:t>
            </w:r>
          </w:p>
        </w:tc>
        <w:tc>
          <w:tcPr>
            <w:tcW w:w="1533"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p>
        </w:tc>
        <w:tc>
          <w:tcPr>
            <w:tcW w:w="1560" w:type="dxa"/>
          </w:tcPr>
          <w:p w:rsidR="00FE3D8A" w:rsidRPr="00023C41" w:rsidRDefault="00420D9F"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1 000</w:t>
            </w:r>
          </w:p>
        </w:tc>
        <w:tc>
          <w:tcPr>
            <w:tcW w:w="1559" w:type="dxa"/>
          </w:tcPr>
          <w:p w:rsidR="00FE3D8A" w:rsidRPr="00023C41" w:rsidRDefault="00420D9F"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1 500</w:t>
            </w:r>
          </w:p>
        </w:tc>
        <w:tc>
          <w:tcPr>
            <w:tcW w:w="1559" w:type="dxa"/>
          </w:tcPr>
          <w:p w:rsidR="00FE3D8A" w:rsidRPr="00023C41" w:rsidRDefault="00420D9F"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1 500</w:t>
            </w:r>
          </w:p>
        </w:tc>
        <w:tc>
          <w:tcPr>
            <w:tcW w:w="1701" w:type="dxa"/>
          </w:tcPr>
          <w:p w:rsidR="00FE3D8A" w:rsidRPr="00023C41" w:rsidRDefault="00420D9F"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2 000</w:t>
            </w:r>
          </w:p>
        </w:tc>
        <w:tc>
          <w:tcPr>
            <w:tcW w:w="1634" w:type="dxa"/>
          </w:tcPr>
          <w:p w:rsidR="00FE3D8A" w:rsidRPr="00023C41" w:rsidRDefault="00420D9F"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3000-5000</w:t>
            </w:r>
          </w:p>
        </w:tc>
      </w:tr>
      <w:tr w:rsidR="00350126" w:rsidRPr="003A49BE" w:rsidTr="00E51344">
        <w:tc>
          <w:tcPr>
            <w:tcW w:w="675" w:type="dxa"/>
          </w:tcPr>
          <w:p w:rsidR="00350126" w:rsidRPr="003A49BE" w:rsidRDefault="00350126" w:rsidP="00E51344">
            <w:pPr>
              <w:tabs>
                <w:tab w:val="left" w:pos="8504"/>
              </w:tabs>
              <w:spacing w:after="0" w:line="240" w:lineRule="auto"/>
              <w:contextualSpacing/>
              <w:jc w:val="center"/>
              <w:rPr>
                <w:rFonts w:ascii="Times New Roman" w:hAnsi="Times New Roman"/>
              </w:rPr>
            </w:pPr>
            <w:r>
              <w:rPr>
                <w:rFonts w:ascii="Times New Roman" w:hAnsi="Times New Roman"/>
              </w:rPr>
              <w:lastRenderedPageBreak/>
              <w:t>8</w:t>
            </w:r>
          </w:p>
        </w:tc>
        <w:tc>
          <w:tcPr>
            <w:tcW w:w="4395" w:type="dxa"/>
          </w:tcPr>
          <w:p w:rsidR="00350126" w:rsidRDefault="00350126" w:rsidP="00317589">
            <w:pPr>
              <w:tabs>
                <w:tab w:val="left" w:pos="8504"/>
              </w:tabs>
              <w:spacing w:after="0" w:line="240" w:lineRule="auto"/>
              <w:contextualSpacing/>
              <w:rPr>
                <w:rFonts w:ascii="Times New Roman" w:hAnsi="Times New Roman"/>
              </w:rPr>
            </w:pPr>
            <w:r>
              <w:rPr>
                <w:rFonts w:ascii="Times New Roman" w:hAnsi="Times New Roman"/>
              </w:rPr>
              <w:t xml:space="preserve">Устройство линий искусственного освещения </w:t>
            </w:r>
          </w:p>
        </w:tc>
        <w:tc>
          <w:tcPr>
            <w:tcW w:w="1533"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p>
        </w:tc>
        <w:tc>
          <w:tcPr>
            <w:tcW w:w="1560"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2 000</w:t>
            </w:r>
          </w:p>
        </w:tc>
        <w:tc>
          <w:tcPr>
            <w:tcW w:w="1559"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2 000</w:t>
            </w:r>
          </w:p>
        </w:tc>
        <w:tc>
          <w:tcPr>
            <w:tcW w:w="1559"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2 000</w:t>
            </w:r>
          </w:p>
        </w:tc>
        <w:tc>
          <w:tcPr>
            <w:tcW w:w="1701"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3 000</w:t>
            </w:r>
          </w:p>
        </w:tc>
        <w:tc>
          <w:tcPr>
            <w:tcW w:w="1634"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5 000</w:t>
            </w:r>
          </w:p>
        </w:tc>
      </w:tr>
      <w:tr w:rsidR="00350126" w:rsidRPr="003A49BE" w:rsidTr="00E51344">
        <w:tc>
          <w:tcPr>
            <w:tcW w:w="675" w:type="dxa"/>
          </w:tcPr>
          <w:p w:rsidR="00350126" w:rsidRPr="003A49BE" w:rsidRDefault="00350126" w:rsidP="00E51344">
            <w:pPr>
              <w:tabs>
                <w:tab w:val="left" w:pos="8504"/>
              </w:tabs>
              <w:spacing w:after="0" w:line="240" w:lineRule="auto"/>
              <w:contextualSpacing/>
              <w:jc w:val="center"/>
              <w:rPr>
                <w:rFonts w:ascii="Times New Roman" w:hAnsi="Times New Roman"/>
              </w:rPr>
            </w:pPr>
            <w:r>
              <w:rPr>
                <w:rFonts w:ascii="Times New Roman" w:hAnsi="Times New Roman"/>
              </w:rPr>
              <w:t>9</w:t>
            </w:r>
          </w:p>
        </w:tc>
        <w:tc>
          <w:tcPr>
            <w:tcW w:w="4395" w:type="dxa"/>
          </w:tcPr>
          <w:p w:rsidR="00350126" w:rsidRDefault="00350126" w:rsidP="00E51344">
            <w:pPr>
              <w:tabs>
                <w:tab w:val="left" w:pos="8504"/>
              </w:tabs>
              <w:spacing w:after="0" w:line="240" w:lineRule="auto"/>
              <w:contextualSpacing/>
              <w:rPr>
                <w:rFonts w:ascii="Times New Roman" w:hAnsi="Times New Roman"/>
              </w:rPr>
            </w:pPr>
            <w:r>
              <w:rPr>
                <w:rFonts w:ascii="Times New Roman" w:hAnsi="Times New Roman"/>
              </w:rPr>
              <w:t>Обустройство пешеходных переходов</w:t>
            </w:r>
          </w:p>
        </w:tc>
        <w:tc>
          <w:tcPr>
            <w:tcW w:w="1533"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0</w:t>
            </w:r>
          </w:p>
        </w:tc>
        <w:tc>
          <w:tcPr>
            <w:tcW w:w="1560"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3 000</w:t>
            </w:r>
          </w:p>
        </w:tc>
        <w:tc>
          <w:tcPr>
            <w:tcW w:w="1559"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3 000</w:t>
            </w:r>
          </w:p>
        </w:tc>
        <w:tc>
          <w:tcPr>
            <w:tcW w:w="1559"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3 000</w:t>
            </w:r>
          </w:p>
        </w:tc>
        <w:tc>
          <w:tcPr>
            <w:tcW w:w="1701"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3 000</w:t>
            </w:r>
          </w:p>
        </w:tc>
        <w:tc>
          <w:tcPr>
            <w:tcW w:w="1634" w:type="dxa"/>
          </w:tcPr>
          <w:p w:rsidR="00350126"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9 000</w:t>
            </w:r>
          </w:p>
        </w:tc>
      </w:tr>
      <w:tr w:rsidR="00FE3D8A" w:rsidRPr="003A49BE" w:rsidTr="00E51344">
        <w:tc>
          <w:tcPr>
            <w:tcW w:w="675" w:type="dxa"/>
          </w:tcPr>
          <w:p w:rsidR="00FE3D8A" w:rsidRPr="003A49BE" w:rsidRDefault="00350126" w:rsidP="00317589">
            <w:pPr>
              <w:tabs>
                <w:tab w:val="left" w:pos="8504"/>
              </w:tabs>
              <w:spacing w:after="0" w:line="240" w:lineRule="auto"/>
              <w:contextualSpacing/>
              <w:jc w:val="center"/>
              <w:rPr>
                <w:rFonts w:ascii="Times New Roman" w:hAnsi="Times New Roman"/>
              </w:rPr>
            </w:pPr>
            <w:r>
              <w:rPr>
                <w:rFonts w:ascii="Times New Roman" w:hAnsi="Times New Roman"/>
              </w:rPr>
              <w:t>1</w:t>
            </w:r>
            <w:r w:rsidR="00317589">
              <w:rPr>
                <w:rFonts w:ascii="Times New Roman" w:hAnsi="Times New Roman"/>
              </w:rPr>
              <w:t>0</w:t>
            </w:r>
          </w:p>
        </w:tc>
        <w:tc>
          <w:tcPr>
            <w:tcW w:w="4395" w:type="dxa"/>
          </w:tcPr>
          <w:p w:rsidR="00FE3D8A" w:rsidRPr="003A49BE" w:rsidRDefault="00FE3D8A" w:rsidP="00E51344">
            <w:pPr>
              <w:tabs>
                <w:tab w:val="left" w:pos="8504"/>
              </w:tabs>
              <w:spacing w:after="0" w:line="240" w:lineRule="auto"/>
              <w:contextualSpacing/>
              <w:rPr>
                <w:rFonts w:ascii="Times New Roman" w:hAnsi="Times New Roman"/>
              </w:rPr>
            </w:pPr>
            <w:r w:rsidRPr="003A49BE">
              <w:rPr>
                <w:rFonts w:ascii="Times New Roman" w:hAnsi="Times New Roman"/>
              </w:rPr>
              <w:t>Содержание  автомобильных  дорог  общего пользования местного значения муниципального образования и искусственных сооружений</w:t>
            </w:r>
          </w:p>
        </w:tc>
        <w:tc>
          <w:tcPr>
            <w:tcW w:w="1533"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10 000</w:t>
            </w:r>
          </w:p>
        </w:tc>
        <w:tc>
          <w:tcPr>
            <w:tcW w:w="1560"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15 000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17 000</w:t>
            </w:r>
          </w:p>
        </w:tc>
        <w:tc>
          <w:tcPr>
            <w:tcW w:w="1559"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20 000</w:t>
            </w:r>
          </w:p>
        </w:tc>
        <w:tc>
          <w:tcPr>
            <w:tcW w:w="1701"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23 000</w:t>
            </w:r>
          </w:p>
        </w:tc>
        <w:tc>
          <w:tcPr>
            <w:tcW w:w="1634" w:type="dxa"/>
          </w:tcPr>
          <w:p w:rsidR="00FE3D8A" w:rsidRPr="00023C41" w:rsidRDefault="00317589" w:rsidP="00023C41">
            <w:pPr>
              <w:tabs>
                <w:tab w:val="left" w:pos="8504"/>
              </w:tabs>
              <w:spacing w:after="0" w:line="240" w:lineRule="auto"/>
              <w:contextualSpacing/>
              <w:jc w:val="center"/>
              <w:rPr>
                <w:rFonts w:ascii="Times New Roman" w:hAnsi="Times New Roman"/>
                <w:sz w:val="24"/>
                <w:szCs w:val="24"/>
              </w:rPr>
            </w:pPr>
            <w:r w:rsidRPr="00023C41">
              <w:rPr>
                <w:rFonts w:ascii="Times New Roman" w:hAnsi="Times New Roman"/>
                <w:sz w:val="24"/>
                <w:szCs w:val="24"/>
              </w:rPr>
              <w:t>30 000</w:t>
            </w:r>
          </w:p>
        </w:tc>
      </w:tr>
      <w:tr w:rsidR="00420D9F" w:rsidRPr="003A49BE" w:rsidTr="00710291">
        <w:tc>
          <w:tcPr>
            <w:tcW w:w="675" w:type="dxa"/>
          </w:tcPr>
          <w:p w:rsidR="00420D9F" w:rsidRPr="003A49BE" w:rsidRDefault="00420D9F" w:rsidP="00E51344">
            <w:pPr>
              <w:tabs>
                <w:tab w:val="left" w:pos="8504"/>
              </w:tabs>
              <w:spacing w:after="0" w:line="240" w:lineRule="auto"/>
              <w:contextualSpacing/>
              <w:jc w:val="center"/>
              <w:rPr>
                <w:rFonts w:ascii="Times New Roman" w:hAnsi="Times New Roman"/>
              </w:rPr>
            </w:pPr>
          </w:p>
        </w:tc>
        <w:tc>
          <w:tcPr>
            <w:tcW w:w="4395" w:type="dxa"/>
          </w:tcPr>
          <w:p w:rsidR="00420D9F" w:rsidRPr="003A49BE" w:rsidRDefault="00420D9F" w:rsidP="00E51344">
            <w:pPr>
              <w:tabs>
                <w:tab w:val="left" w:pos="8504"/>
              </w:tabs>
              <w:spacing w:after="0" w:line="240" w:lineRule="auto"/>
              <w:contextualSpacing/>
              <w:jc w:val="center"/>
              <w:rPr>
                <w:rFonts w:ascii="Times New Roman" w:hAnsi="Times New Roman"/>
              </w:rPr>
            </w:pPr>
            <w:r w:rsidRPr="003A49BE">
              <w:rPr>
                <w:rFonts w:ascii="Times New Roman" w:hAnsi="Times New Roman"/>
              </w:rPr>
              <w:t>ВСЕГО</w:t>
            </w:r>
          </w:p>
        </w:tc>
        <w:tc>
          <w:tcPr>
            <w:tcW w:w="1533" w:type="dxa"/>
            <w:vAlign w:val="center"/>
          </w:tcPr>
          <w:p w:rsidR="00420D9F" w:rsidRPr="00023C41" w:rsidRDefault="00420D9F" w:rsidP="00023C41">
            <w:pPr>
              <w:spacing w:after="0" w:line="240" w:lineRule="auto"/>
              <w:jc w:val="center"/>
              <w:rPr>
                <w:rFonts w:ascii="Times New Roman" w:hAnsi="Times New Roman"/>
                <w:color w:val="000000"/>
                <w:sz w:val="24"/>
                <w:szCs w:val="24"/>
              </w:rPr>
            </w:pPr>
            <w:r w:rsidRPr="00023C41">
              <w:rPr>
                <w:rFonts w:ascii="Times New Roman" w:hAnsi="Times New Roman"/>
                <w:color w:val="000000"/>
                <w:sz w:val="24"/>
                <w:szCs w:val="24"/>
              </w:rPr>
              <w:t>23 000</w:t>
            </w:r>
          </w:p>
        </w:tc>
        <w:tc>
          <w:tcPr>
            <w:tcW w:w="1560" w:type="dxa"/>
            <w:vAlign w:val="bottom"/>
          </w:tcPr>
          <w:p w:rsidR="00420D9F" w:rsidRPr="00023C41" w:rsidRDefault="00420D9F" w:rsidP="00023C41">
            <w:pPr>
              <w:jc w:val="center"/>
              <w:rPr>
                <w:rFonts w:ascii="Times New Roman" w:hAnsi="Times New Roman"/>
                <w:color w:val="000000"/>
                <w:sz w:val="24"/>
                <w:szCs w:val="24"/>
              </w:rPr>
            </w:pPr>
            <w:r w:rsidRPr="00023C41">
              <w:rPr>
                <w:rFonts w:ascii="Times New Roman" w:hAnsi="Times New Roman"/>
                <w:color w:val="000000"/>
                <w:sz w:val="24"/>
                <w:szCs w:val="24"/>
              </w:rPr>
              <w:t>48 600</w:t>
            </w:r>
          </w:p>
        </w:tc>
        <w:tc>
          <w:tcPr>
            <w:tcW w:w="1559" w:type="dxa"/>
            <w:vAlign w:val="bottom"/>
          </w:tcPr>
          <w:p w:rsidR="00420D9F" w:rsidRPr="00023C41" w:rsidRDefault="00420D9F" w:rsidP="00023C41">
            <w:pPr>
              <w:jc w:val="center"/>
              <w:rPr>
                <w:rFonts w:ascii="Times New Roman" w:hAnsi="Times New Roman"/>
                <w:color w:val="000000"/>
                <w:sz w:val="24"/>
                <w:szCs w:val="24"/>
              </w:rPr>
            </w:pPr>
            <w:r w:rsidRPr="00023C41">
              <w:rPr>
                <w:rFonts w:ascii="Times New Roman" w:hAnsi="Times New Roman"/>
                <w:color w:val="000000"/>
                <w:sz w:val="24"/>
                <w:szCs w:val="24"/>
              </w:rPr>
              <w:t>58 500</w:t>
            </w:r>
          </w:p>
        </w:tc>
        <w:tc>
          <w:tcPr>
            <w:tcW w:w="1559" w:type="dxa"/>
            <w:vAlign w:val="bottom"/>
          </w:tcPr>
          <w:p w:rsidR="00420D9F" w:rsidRPr="00023C41" w:rsidRDefault="00420D9F" w:rsidP="00023C41">
            <w:pPr>
              <w:jc w:val="center"/>
              <w:rPr>
                <w:rFonts w:ascii="Times New Roman" w:hAnsi="Times New Roman"/>
                <w:color w:val="000000"/>
                <w:sz w:val="24"/>
                <w:szCs w:val="24"/>
              </w:rPr>
            </w:pPr>
            <w:r w:rsidRPr="00023C41">
              <w:rPr>
                <w:rFonts w:ascii="Times New Roman" w:hAnsi="Times New Roman"/>
                <w:color w:val="000000"/>
                <w:sz w:val="24"/>
                <w:szCs w:val="24"/>
              </w:rPr>
              <w:t>68 000</w:t>
            </w:r>
          </w:p>
        </w:tc>
        <w:tc>
          <w:tcPr>
            <w:tcW w:w="1701" w:type="dxa"/>
            <w:vAlign w:val="bottom"/>
          </w:tcPr>
          <w:p w:rsidR="00420D9F" w:rsidRPr="00023C41" w:rsidRDefault="00420D9F" w:rsidP="00023C41">
            <w:pPr>
              <w:jc w:val="center"/>
              <w:rPr>
                <w:rFonts w:ascii="Times New Roman" w:hAnsi="Times New Roman"/>
                <w:color w:val="000000"/>
                <w:sz w:val="24"/>
                <w:szCs w:val="24"/>
              </w:rPr>
            </w:pPr>
            <w:r w:rsidRPr="00023C41">
              <w:rPr>
                <w:rFonts w:ascii="Times New Roman" w:hAnsi="Times New Roman"/>
                <w:color w:val="000000"/>
                <w:sz w:val="24"/>
                <w:szCs w:val="24"/>
              </w:rPr>
              <w:t>80 500</w:t>
            </w:r>
          </w:p>
        </w:tc>
        <w:tc>
          <w:tcPr>
            <w:tcW w:w="1634" w:type="dxa"/>
            <w:vAlign w:val="center"/>
          </w:tcPr>
          <w:p w:rsidR="00420D9F" w:rsidRPr="00023C41" w:rsidRDefault="00420D9F" w:rsidP="00023C41">
            <w:pPr>
              <w:spacing w:after="0" w:line="240" w:lineRule="auto"/>
              <w:jc w:val="center"/>
              <w:rPr>
                <w:rFonts w:ascii="Times New Roman" w:hAnsi="Times New Roman"/>
                <w:color w:val="000000"/>
                <w:sz w:val="24"/>
                <w:szCs w:val="24"/>
              </w:rPr>
            </w:pPr>
            <w:r w:rsidRPr="00023C41">
              <w:rPr>
                <w:rFonts w:ascii="Times New Roman" w:hAnsi="Times New Roman"/>
                <w:color w:val="000000"/>
                <w:sz w:val="24"/>
                <w:szCs w:val="24"/>
              </w:rPr>
              <w:t>123000-156000</w:t>
            </w:r>
          </w:p>
        </w:tc>
      </w:tr>
    </w:tbl>
    <w:p w:rsidR="00FE3D8A" w:rsidRDefault="00FE3D8A" w:rsidP="00FE3D8A">
      <w:pPr>
        <w:tabs>
          <w:tab w:val="left" w:pos="8504"/>
        </w:tabs>
        <w:spacing w:line="240" w:lineRule="auto"/>
        <w:contextualSpacing/>
        <w:jc w:val="center"/>
        <w:rPr>
          <w:rFonts w:ascii="Times New Roman" w:hAnsi="Times New Roman"/>
        </w:rPr>
      </w:pPr>
    </w:p>
    <w:p w:rsidR="00127C35" w:rsidRDefault="00127C35" w:rsidP="00023C41">
      <w:pPr>
        <w:tabs>
          <w:tab w:val="left" w:pos="8504"/>
        </w:tabs>
        <w:spacing w:after="0" w:line="240" w:lineRule="auto"/>
        <w:jc w:val="both"/>
        <w:rPr>
          <w:rFonts w:ascii="Times New Roman" w:hAnsi="Times New Roman"/>
          <w:sz w:val="28"/>
          <w:szCs w:val="28"/>
        </w:rPr>
      </w:pPr>
    </w:p>
    <w:p w:rsidR="00FE3D8A" w:rsidRPr="002F0F90" w:rsidRDefault="00FE3D8A" w:rsidP="00FE3D8A">
      <w:pPr>
        <w:tabs>
          <w:tab w:val="left" w:pos="8504"/>
        </w:tabs>
        <w:spacing w:after="0" w:line="240" w:lineRule="auto"/>
        <w:ind w:firstLine="709"/>
        <w:jc w:val="both"/>
        <w:rPr>
          <w:rFonts w:ascii="Times New Roman" w:hAnsi="Times New Roman"/>
          <w:sz w:val="28"/>
          <w:szCs w:val="28"/>
        </w:rPr>
      </w:pPr>
      <w:r w:rsidRPr="002F0F90">
        <w:rPr>
          <w:rFonts w:ascii="Times New Roman" w:hAnsi="Times New Roman"/>
          <w:sz w:val="28"/>
          <w:szCs w:val="28"/>
        </w:rPr>
        <w:t xml:space="preserve">Таблица </w:t>
      </w:r>
      <w:r w:rsidR="002F0F90" w:rsidRPr="002F0F90">
        <w:rPr>
          <w:rFonts w:ascii="Times New Roman" w:hAnsi="Times New Roman"/>
          <w:sz w:val="28"/>
          <w:szCs w:val="28"/>
        </w:rPr>
        <w:t>7</w:t>
      </w:r>
      <w:r w:rsidRPr="002F0F90">
        <w:rPr>
          <w:rFonts w:ascii="Times New Roman" w:hAnsi="Times New Roman"/>
          <w:sz w:val="28"/>
          <w:szCs w:val="28"/>
        </w:rPr>
        <w:t>- Очередность реализации мероприятий</w:t>
      </w:r>
    </w:p>
    <w:p w:rsidR="00E51344" w:rsidRDefault="00E51344" w:rsidP="00FE3D8A">
      <w:pPr>
        <w:tabs>
          <w:tab w:val="left" w:pos="8504"/>
        </w:tabs>
        <w:spacing w:after="0" w:line="240" w:lineRule="auto"/>
        <w:ind w:firstLine="709"/>
        <w:jc w:val="both"/>
        <w:rPr>
          <w:rFonts w:ascii="Times New Roman" w:hAnsi="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6520"/>
        <w:gridCol w:w="2410"/>
        <w:gridCol w:w="2268"/>
        <w:gridCol w:w="2332"/>
      </w:tblGrid>
      <w:tr w:rsidR="00FE3D8A" w:rsidRPr="003A49BE" w:rsidTr="004668AA">
        <w:trPr>
          <w:trHeight w:val="966"/>
        </w:trPr>
        <w:tc>
          <w:tcPr>
            <w:tcW w:w="959" w:type="dxa"/>
          </w:tcPr>
          <w:p w:rsidR="00FE3D8A" w:rsidRPr="003A49BE" w:rsidRDefault="005E5031" w:rsidP="00E51344">
            <w:pPr>
              <w:tabs>
                <w:tab w:val="left" w:pos="8504"/>
              </w:tabs>
              <w:spacing w:after="0" w:line="240" w:lineRule="auto"/>
              <w:jc w:val="both"/>
              <w:rPr>
                <w:rFonts w:ascii="Times New Roman" w:hAnsi="Times New Roman"/>
                <w:b/>
                <w:bCs/>
                <w:sz w:val="28"/>
                <w:szCs w:val="28"/>
              </w:rPr>
            </w:pPr>
            <w:r>
              <w:rPr>
                <w:rFonts w:ascii="Times New Roman" w:hAnsi="Times New Roman"/>
                <w:b/>
                <w:bCs/>
                <w:sz w:val="28"/>
                <w:szCs w:val="28"/>
              </w:rPr>
              <w:t>№ п/п</w:t>
            </w:r>
          </w:p>
        </w:tc>
        <w:tc>
          <w:tcPr>
            <w:tcW w:w="6520" w:type="dxa"/>
          </w:tcPr>
          <w:p w:rsidR="00FE3D8A" w:rsidRPr="003A49BE" w:rsidRDefault="00FE3D8A" w:rsidP="00E51344">
            <w:pPr>
              <w:tabs>
                <w:tab w:val="left" w:pos="8504"/>
              </w:tabs>
              <w:spacing w:after="0" w:line="240" w:lineRule="auto"/>
              <w:ind w:firstLine="709"/>
              <w:jc w:val="both"/>
              <w:rPr>
                <w:rFonts w:ascii="Times New Roman" w:hAnsi="Times New Roman"/>
                <w:b/>
                <w:bCs/>
                <w:sz w:val="28"/>
                <w:szCs w:val="28"/>
              </w:rPr>
            </w:pPr>
            <w:r w:rsidRPr="003A49BE">
              <w:rPr>
                <w:rFonts w:ascii="Times New Roman" w:hAnsi="Times New Roman"/>
                <w:b/>
                <w:bCs/>
                <w:sz w:val="28"/>
                <w:szCs w:val="28"/>
              </w:rPr>
              <w:t>Наименование объекта</w:t>
            </w:r>
          </w:p>
        </w:tc>
        <w:tc>
          <w:tcPr>
            <w:tcW w:w="2410" w:type="dxa"/>
          </w:tcPr>
          <w:p w:rsidR="00543129" w:rsidRDefault="00543129" w:rsidP="00E51344">
            <w:pPr>
              <w:tabs>
                <w:tab w:val="left" w:pos="8504"/>
              </w:tabs>
              <w:spacing w:after="0" w:line="240" w:lineRule="auto"/>
              <w:jc w:val="both"/>
              <w:rPr>
                <w:rFonts w:ascii="Times New Roman" w:hAnsi="Times New Roman"/>
                <w:b/>
                <w:bCs/>
                <w:sz w:val="28"/>
                <w:szCs w:val="28"/>
              </w:rPr>
            </w:pPr>
            <w:r>
              <w:rPr>
                <w:rFonts w:ascii="Times New Roman" w:hAnsi="Times New Roman"/>
                <w:b/>
                <w:bCs/>
                <w:sz w:val="28"/>
                <w:szCs w:val="28"/>
              </w:rPr>
              <w:t>Количественный показатель</w:t>
            </w:r>
          </w:p>
          <w:p w:rsidR="00FE3D8A" w:rsidRPr="00543129" w:rsidRDefault="00543129" w:rsidP="00E51344">
            <w:pPr>
              <w:tabs>
                <w:tab w:val="left" w:pos="8504"/>
              </w:tabs>
              <w:spacing w:after="0" w:line="240" w:lineRule="auto"/>
              <w:jc w:val="both"/>
              <w:rPr>
                <w:rFonts w:ascii="Times New Roman" w:hAnsi="Times New Roman"/>
                <w:bCs/>
                <w:sz w:val="28"/>
                <w:szCs w:val="28"/>
              </w:rPr>
            </w:pPr>
            <w:r>
              <w:rPr>
                <w:rFonts w:ascii="Times New Roman" w:hAnsi="Times New Roman"/>
                <w:bCs/>
                <w:sz w:val="28"/>
                <w:szCs w:val="28"/>
              </w:rPr>
              <w:t>(п</w:t>
            </w:r>
            <w:r w:rsidR="00FE3D8A" w:rsidRPr="00543129">
              <w:rPr>
                <w:rFonts w:ascii="Times New Roman" w:hAnsi="Times New Roman"/>
                <w:bCs/>
                <w:sz w:val="28"/>
                <w:szCs w:val="28"/>
              </w:rPr>
              <w:t>ротяженность, км</w:t>
            </w:r>
            <w:r w:rsidRPr="00543129">
              <w:rPr>
                <w:rFonts w:ascii="Times New Roman" w:hAnsi="Times New Roman"/>
                <w:bCs/>
                <w:sz w:val="28"/>
                <w:szCs w:val="28"/>
              </w:rPr>
              <w:t>;</w:t>
            </w:r>
            <w:r>
              <w:rPr>
                <w:rFonts w:ascii="Times New Roman" w:hAnsi="Times New Roman"/>
                <w:bCs/>
                <w:sz w:val="28"/>
                <w:szCs w:val="28"/>
              </w:rPr>
              <w:t xml:space="preserve"> площадь, м2; шт. и т.д)</w:t>
            </w:r>
          </w:p>
        </w:tc>
        <w:tc>
          <w:tcPr>
            <w:tcW w:w="2268" w:type="dxa"/>
          </w:tcPr>
          <w:p w:rsidR="00FE3D8A" w:rsidRPr="003A49BE" w:rsidRDefault="00FE3D8A" w:rsidP="00E51344">
            <w:pPr>
              <w:tabs>
                <w:tab w:val="left" w:pos="8504"/>
              </w:tabs>
              <w:spacing w:after="0" w:line="240" w:lineRule="auto"/>
              <w:jc w:val="both"/>
              <w:rPr>
                <w:rFonts w:ascii="Times New Roman" w:hAnsi="Times New Roman"/>
                <w:b/>
                <w:bCs/>
                <w:sz w:val="28"/>
                <w:szCs w:val="28"/>
              </w:rPr>
            </w:pPr>
            <w:r w:rsidRPr="003A49BE">
              <w:rPr>
                <w:rFonts w:ascii="Times New Roman" w:hAnsi="Times New Roman"/>
                <w:b/>
                <w:bCs/>
                <w:sz w:val="28"/>
                <w:szCs w:val="28"/>
              </w:rPr>
              <w:t>Первая очередь (20</w:t>
            </w:r>
            <w:r w:rsidR="005E5031">
              <w:rPr>
                <w:rFonts w:ascii="Times New Roman" w:hAnsi="Times New Roman"/>
                <w:b/>
                <w:bCs/>
                <w:sz w:val="28"/>
                <w:szCs w:val="28"/>
              </w:rPr>
              <w:t>20</w:t>
            </w:r>
            <w:r w:rsidRPr="003A49BE">
              <w:rPr>
                <w:rFonts w:ascii="Times New Roman" w:hAnsi="Times New Roman"/>
                <w:b/>
                <w:bCs/>
                <w:sz w:val="28"/>
                <w:szCs w:val="28"/>
              </w:rPr>
              <w:t>-202</w:t>
            </w:r>
            <w:r w:rsidR="005E5031">
              <w:rPr>
                <w:rFonts w:ascii="Times New Roman" w:hAnsi="Times New Roman"/>
                <w:b/>
                <w:bCs/>
                <w:sz w:val="28"/>
                <w:szCs w:val="28"/>
              </w:rPr>
              <w:t>4</w:t>
            </w:r>
            <w:r w:rsidRPr="003A49BE">
              <w:rPr>
                <w:rFonts w:ascii="Times New Roman" w:hAnsi="Times New Roman"/>
                <w:b/>
                <w:bCs/>
                <w:sz w:val="28"/>
                <w:szCs w:val="28"/>
              </w:rPr>
              <w:t>)</w:t>
            </w:r>
          </w:p>
        </w:tc>
        <w:tc>
          <w:tcPr>
            <w:tcW w:w="2332" w:type="dxa"/>
          </w:tcPr>
          <w:p w:rsidR="00FE3D8A" w:rsidRPr="003A49BE" w:rsidRDefault="00FE3D8A" w:rsidP="00E51344">
            <w:pPr>
              <w:tabs>
                <w:tab w:val="left" w:pos="8504"/>
              </w:tabs>
              <w:spacing w:after="0" w:line="240" w:lineRule="auto"/>
              <w:jc w:val="both"/>
              <w:rPr>
                <w:rFonts w:ascii="Times New Roman" w:hAnsi="Times New Roman"/>
                <w:b/>
                <w:bCs/>
                <w:sz w:val="28"/>
                <w:szCs w:val="28"/>
              </w:rPr>
            </w:pPr>
            <w:r w:rsidRPr="003A49BE">
              <w:rPr>
                <w:rFonts w:ascii="Times New Roman" w:hAnsi="Times New Roman"/>
                <w:b/>
                <w:bCs/>
                <w:sz w:val="28"/>
                <w:szCs w:val="28"/>
              </w:rPr>
              <w:t>Расчетный срок (202</w:t>
            </w:r>
            <w:r w:rsidR="005E5031">
              <w:rPr>
                <w:rFonts w:ascii="Times New Roman" w:hAnsi="Times New Roman"/>
                <w:b/>
                <w:bCs/>
                <w:sz w:val="28"/>
                <w:szCs w:val="28"/>
              </w:rPr>
              <w:t>5</w:t>
            </w:r>
            <w:r w:rsidRPr="003A49BE">
              <w:rPr>
                <w:rFonts w:ascii="Times New Roman" w:hAnsi="Times New Roman"/>
                <w:b/>
                <w:bCs/>
                <w:sz w:val="28"/>
                <w:szCs w:val="28"/>
              </w:rPr>
              <w:t>-203</w:t>
            </w:r>
            <w:r w:rsidR="005E5031">
              <w:rPr>
                <w:rFonts w:ascii="Times New Roman" w:hAnsi="Times New Roman"/>
                <w:b/>
                <w:bCs/>
                <w:sz w:val="28"/>
                <w:szCs w:val="28"/>
              </w:rPr>
              <w:t>4</w:t>
            </w:r>
            <w:r w:rsidRPr="003A49BE">
              <w:rPr>
                <w:rFonts w:ascii="Times New Roman" w:hAnsi="Times New Roman"/>
                <w:b/>
                <w:bCs/>
                <w:sz w:val="28"/>
                <w:szCs w:val="28"/>
              </w:rPr>
              <w:t>)</w:t>
            </w:r>
          </w:p>
        </w:tc>
      </w:tr>
      <w:tr w:rsidR="00FE3D8A" w:rsidRPr="003A49BE" w:rsidTr="003E142E">
        <w:trPr>
          <w:trHeight w:val="375"/>
        </w:trPr>
        <w:tc>
          <w:tcPr>
            <w:tcW w:w="959" w:type="dxa"/>
          </w:tcPr>
          <w:p w:rsidR="00FE3D8A" w:rsidRPr="00AD19C0" w:rsidRDefault="00FE3D8A" w:rsidP="00AD19C0">
            <w:pPr>
              <w:tabs>
                <w:tab w:val="left" w:pos="8504"/>
              </w:tabs>
              <w:spacing w:after="0" w:line="240" w:lineRule="auto"/>
              <w:ind w:firstLine="709"/>
              <w:jc w:val="both"/>
              <w:rPr>
                <w:rFonts w:ascii="Times New Roman" w:hAnsi="Times New Roman"/>
                <w:sz w:val="24"/>
                <w:szCs w:val="24"/>
              </w:rPr>
            </w:pPr>
            <w:r w:rsidRPr="00AD19C0">
              <w:rPr>
                <w:rFonts w:ascii="Times New Roman" w:hAnsi="Times New Roman"/>
                <w:sz w:val="24"/>
                <w:szCs w:val="24"/>
              </w:rPr>
              <w:t> </w:t>
            </w:r>
          </w:p>
        </w:tc>
        <w:tc>
          <w:tcPr>
            <w:tcW w:w="6520" w:type="dxa"/>
          </w:tcPr>
          <w:p w:rsidR="00FE3D8A" w:rsidRPr="00AD19C0" w:rsidRDefault="00663945" w:rsidP="00AD19C0">
            <w:pPr>
              <w:tabs>
                <w:tab w:val="left" w:pos="8504"/>
              </w:tabs>
              <w:spacing w:after="0" w:line="240" w:lineRule="auto"/>
              <w:jc w:val="both"/>
              <w:rPr>
                <w:rFonts w:ascii="Times New Roman" w:hAnsi="Times New Roman"/>
                <w:b/>
                <w:bCs/>
                <w:sz w:val="24"/>
                <w:szCs w:val="24"/>
              </w:rPr>
            </w:pPr>
            <w:r w:rsidRPr="00AD19C0">
              <w:rPr>
                <w:rFonts w:ascii="Times New Roman" w:hAnsi="Times New Roman"/>
                <w:b/>
                <w:bCs/>
                <w:sz w:val="24"/>
                <w:szCs w:val="24"/>
              </w:rPr>
              <w:t>Олонецкое городское</w:t>
            </w:r>
            <w:r w:rsidR="00FE3D8A" w:rsidRPr="00AD19C0">
              <w:rPr>
                <w:rFonts w:ascii="Times New Roman" w:hAnsi="Times New Roman"/>
                <w:b/>
                <w:bCs/>
                <w:sz w:val="24"/>
                <w:szCs w:val="24"/>
              </w:rPr>
              <w:t xml:space="preserve"> поселение</w:t>
            </w:r>
          </w:p>
        </w:tc>
        <w:tc>
          <w:tcPr>
            <w:tcW w:w="2410" w:type="dxa"/>
          </w:tcPr>
          <w:p w:rsidR="00FE3D8A" w:rsidRPr="003E142E" w:rsidRDefault="00FE3D8A" w:rsidP="003E142E">
            <w:pPr>
              <w:tabs>
                <w:tab w:val="left" w:pos="8504"/>
              </w:tabs>
              <w:spacing w:after="0" w:line="240" w:lineRule="auto"/>
              <w:ind w:firstLine="709"/>
              <w:rPr>
                <w:rFonts w:ascii="Times New Roman" w:hAnsi="Times New Roman"/>
                <w:sz w:val="24"/>
                <w:szCs w:val="24"/>
              </w:rPr>
            </w:pPr>
          </w:p>
        </w:tc>
        <w:tc>
          <w:tcPr>
            <w:tcW w:w="2268" w:type="dxa"/>
          </w:tcPr>
          <w:p w:rsidR="00FE3D8A" w:rsidRPr="003E142E" w:rsidRDefault="00FE3D8A" w:rsidP="003E142E">
            <w:pPr>
              <w:tabs>
                <w:tab w:val="left" w:pos="8504"/>
              </w:tabs>
              <w:spacing w:after="0" w:line="240" w:lineRule="auto"/>
              <w:ind w:firstLine="709"/>
              <w:rPr>
                <w:rFonts w:ascii="Times New Roman" w:hAnsi="Times New Roman"/>
                <w:sz w:val="24"/>
                <w:szCs w:val="24"/>
              </w:rPr>
            </w:pPr>
          </w:p>
        </w:tc>
        <w:tc>
          <w:tcPr>
            <w:tcW w:w="2332" w:type="dxa"/>
          </w:tcPr>
          <w:p w:rsidR="00FE3D8A" w:rsidRPr="003E142E" w:rsidRDefault="00FE3D8A" w:rsidP="003E142E">
            <w:pPr>
              <w:tabs>
                <w:tab w:val="left" w:pos="8504"/>
              </w:tabs>
              <w:spacing w:after="0" w:line="240" w:lineRule="auto"/>
              <w:ind w:firstLine="709"/>
              <w:rPr>
                <w:rFonts w:ascii="Times New Roman" w:hAnsi="Times New Roman"/>
                <w:sz w:val="24"/>
                <w:szCs w:val="24"/>
              </w:rPr>
            </w:pPr>
          </w:p>
        </w:tc>
      </w:tr>
      <w:tr w:rsidR="00FE3D8A" w:rsidRPr="003A49BE" w:rsidTr="003E142E">
        <w:trPr>
          <w:trHeight w:val="375"/>
        </w:trPr>
        <w:tc>
          <w:tcPr>
            <w:tcW w:w="959" w:type="dxa"/>
          </w:tcPr>
          <w:p w:rsidR="00FE3D8A" w:rsidRPr="00AD19C0" w:rsidRDefault="00FE3D8A" w:rsidP="00AD19C0">
            <w:pPr>
              <w:tabs>
                <w:tab w:val="left" w:pos="8504"/>
              </w:tabs>
              <w:spacing w:after="0" w:line="240" w:lineRule="auto"/>
              <w:ind w:firstLine="709"/>
              <w:jc w:val="both"/>
              <w:rPr>
                <w:rFonts w:ascii="Times New Roman" w:hAnsi="Times New Roman"/>
                <w:sz w:val="24"/>
                <w:szCs w:val="24"/>
              </w:rPr>
            </w:pPr>
            <w:r w:rsidRPr="00AD19C0">
              <w:rPr>
                <w:rFonts w:ascii="Times New Roman" w:hAnsi="Times New Roman"/>
                <w:sz w:val="24"/>
                <w:szCs w:val="24"/>
              </w:rPr>
              <w:t> </w:t>
            </w:r>
          </w:p>
        </w:tc>
        <w:tc>
          <w:tcPr>
            <w:tcW w:w="6520" w:type="dxa"/>
          </w:tcPr>
          <w:p w:rsidR="00FE3D8A" w:rsidRPr="00AD19C0" w:rsidRDefault="005E5031" w:rsidP="00AD19C0">
            <w:pPr>
              <w:tabs>
                <w:tab w:val="left" w:pos="8504"/>
              </w:tabs>
              <w:spacing w:after="0" w:line="240" w:lineRule="auto"/>
              <w:jc w:val="both"/>
              <w:rPr>
                <w:rFonts w:ascii="Times New Roman" w:hAnsi="Times New Roman"/>
                <w:b/>
                <w:bCs/>
                <w:i/>
                <w:iCs/>
                <w:sz w:val="24"/>
                <w:szCs w:val="24"/>
              </w:rPr>
            </w:pPr>
            <w:r w:rsidRPr="00AD19C0">
              <w:rPr>
                <w:rFonts w:ascii="Times New Roman" w:hAnsi="Times New Roman"/>
                <w:b/>
                <w:bCs/>
                <w:i/>
                <w:iCs/>
                <w:sz w:val="24"/>
                <w:szCs w:val="24"/>
              </w:rPr>
              <w:t>Строительство</w:t>
            </w:r>
          </w:p>
        </w:tc>
        <w:tc>
          <w:tcPr>
            <w:tcW w:w="2410" w:type="dxa"/>
          </w:tcPr>
          <w:p w:rsidR="00FE3D8A" w:rsidRPr="003E142E" w:rsidRDefault="00FE3D8A" w:rsidP="003E142E">
            <w:pPr>
              <w:tabs>
                <w:tab w:val="left" w:pos="8504"/>
              </w:tabs>
              <w:spacing w:after="0" w:line="240" w:lineRule="auto"/>
              <w:ind w:firstLine="709"/>
              <w:rPr>
                <w:rFonts w:ascii="Times New Roman" w:hAnsi="Times New Roman"/>
                <w:sz w:val="24"/>
                <w:szCs w:val="24"/>
              </w:rPr>
            </w:pPr>
          </w:p>
        </w:tc>
        <w:tc>
          <w:tcPr>
            <w:tcW w:w="2268" w:type="dxa"/>
          </w:tcPr>
          <w:p w:rsidR="00FE3D8A" w:rsidRPr="003E142E" w:rsidRDefault="00FE3D8A" w:rsidP="003E142E">
            <w:pPr>
              <w:tabs>
                <w:tab w:val="left" w:pos="8504"/>
              </w:tabs>
              <w:spacing w:after="0" w:line="240" w:lineRule="auto"/>
              <w:ind w:firstLine="709"/>
              <w:rPr>
                <w:rFonts w:ascii="Times New Roman" w:hAnsi="Times New Roman"/>
                <w:sz w:val="24"/>
                <w:szCs w:val="24"/>
              </w:rPr>
            </w:pPr>
          </w:p>
        </w:tc>
        <w:tc>
          <w:tcPr>
            <w:tcW w:w="2332" w:type="dxa"/>
          </w:tcPr>
          <w:p w:rsidR="00FE3D8A" w:rsidRPr="003E142E" w:rsidRDefault="00FE3D8A" w:rsidP="003E142E">
            <w:pPr>
              <w:tabs>
                <w:tab w:val="left" w:pos="8504"/>
              </w:tabs>
              <w:spacing w:after="0" w:line="240" w:lineRule="auto"/>
              <w:ind w:firstLine="709"/>
              <w:rPr>
                <w:rFonts w:ascii="Times New Roman" w:hAnsi="Times New Roman"/>
                <w:sz w:val="24"/>
                <w:szCs w:val="24"/>
              </w:rPr>
            </w:pPr>
          </w:p>
        </w:tc>
      </w:tr>
      <w:tr w:rsidR="005E5031" w:rsidRPr="003A49BE" w:rsidTr="003E142E">
        <w:trPr>
          <w:trHeight w:val="375"/>
        </w:trPr>
        <w:tc>
          <w:tcPr>
            <w:tcW w:w="959" w:type="dxa"/>
          </w:tcPr>
          <w:p w:rsidR="005E5031" w:rsidRPr="00AD19C0" w:rsidRDefault="005E5031" w:rsidP="00AD19C0">
            <w:pPr>
              <w:tabs>
                <w:tab w:val="left" w:pos="8504"/>
              </w:tabs>
              <w:spacing w:after="0" w:line="240" w:lineRule="auto"/>
              <w:ind w:firstLine="709"/>
              <w:jc w:val="both"/>
              <w:rPr>
                <w:rFonts w:ascii="Times New Roman" w:hAnsi="Times New Roman"/>
                <w:sz w:val="24"/>
                <w:szCs w:val="24"/>
              </w:rPr>
            </w:pPr>
          </w:p>
        </w:tc>
        <w:tc>
          <w:tcPr>
            <w:tcW w:w="6520" w:type="dxa"/>
          </w:tcPr>
          <w:p w:rsidR="005E5031" w:rsidRPr="00AD19C0" w:rsidRDefault="00663945"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Тротуар ул.Пролетарская</w:t>
            </w:r>
          </w:p>
        </w:tc>
        <w:tc>
          <w:tcPr>
            <w:tcW w:w="2410" w:type="dxa"/>
          </w:tcPr>
          <w:p w:rsidR="005E5031" w:rsidRPr="003E142E" w:rsidRDefault="00663945"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0,350 км</w:t>
            </w:r>
          </w:p>
        </w:tc>
        <w:tc>
          <w:tcPr>
            <w:tcW w:w="2268" w:type="dxa"/>
          </w:tcPr>
          <w:p w:rsidR="005E5031" w:rsidRPr="003E142E" w:rsidRDefault="00663945"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2020</w:t>
            </w:r>
          </w:p>
        </w:tc>
        <w:tc>
          <w:tcPr>
            <w:tcW w:w="2332" w:type="dxa"/>
          </w:tcPr>
          <w:p w:rsidR="005E5031" w:rsidRPr="003E142E" w:rsidRDefault="005E5031" w:rsidP="003E142E">
            <w:pPr>
              <w:tabs>
                <w:tab w:val="left" w:pos="8504"/>
              </w:tabs>
              <w:spacing w:after="0" w:line="240" w:lineRule="auto"/>
              <w:ind w:firstLine="709"/>
              <w:rPr>
                <w:rFonts w:ascii="Times New Roman" w:hAnsi="Times New Roman"/>
                <w:sz w:val="24"/>
                <w:szCs w:val="24"/>
              </w:rPr>
            </w:pPr>
          </w:p>
        </w:tc>
      </w:tr>
      <w:tr w:rsidR="00663945" w:rsidRPr="003A49BE" w:rsidTr="003E142E">
        <w:trPr>
          <w:trHeight w:val="375"/>
        </w:trPr>
        <w:tc>
          <w:tcPr>
            <w:tcW w:w="959" w:type="dxa"/>
          </w:tcPr>
          <w:p w:rsidR="00663945" w:rsidRPr="00AD19C0" w:rsidRDefault="00663945" w:rsidP="00AD19C0">
            <w:pPr>
              <w:tabs>
                <w:tab w:val="left" w:pos="8504"/>
              </w:tabs>
              <w:spacing w:after="0" w:line="240" w:lineRule="auto"/>
              <w:ind w:firstLine="709"/>
              <w:jc w:val="both"/>
              <w:rPr>
                <w:rFonts w:ascii="Times New Roman" w:hAnsi="Times New Roman"/>
                <w:sz w:val="24"/>
                <w:szCs w:val="24"/>
              </w:rPr>
            </w:pPr>
          </w:p>
        </w:tc>
        <w:tc>
          <w:tcPr>
            <w:tcW w:w="6520" w:type="dxa"/>
          </w:tcPr>
          <w:p w:rsidR="00663945" w:rsidRPr="00AD19C0" w:rsidRDefault="00663945"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Тротуар ул.Октябрьская</w:t>
            </w:r>
          </w:p>
        </w:tc>
        <w:tc>
          <w:tcPr>
            <w:tcW w:w="2410" w:type="dxa"/>
          </w:tcPr>
          <w:p w:rsidR="00663945" w:rsidRPr="003E142E" w:rsidRDefault="00663945"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0,300 км</w:t>
            </w:r>
          </w:p>
        </w:tc>
        <w:tc>
          <w:tcPr>
            <w:tcW w:w="2268" w:type="dxa"/>
          </w:tcPr>
          <w:p w:rsidR="00663945" w:rsidRPr="003E142E" w:rsidRDefault="00663945"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2021</w:t>
            </w:r>
          </w:p>
        </w:tc>
        <w:tc>
          <w:tcPr>
            <w:tcW w:w="2332" w:type="dxa"/>
          </w:tcPr>
          <w:p w:rsidR="00663945" w:rsidRPr="003E142E" w:rsidRDefault="00663945" w:rsidP="003E142E">
            <w:pPr>
              <w:tabs>
                <w:tab w:val="left" w:pos="8504"/>
              </w:tabs>
              <w:spacing w:after="0" w:line="240" w:lineRule="auto"/>
              <w:ind w:firstLine="709"/>
              <w:rPr>
                <w:rFonts w:ascii="Times New Roman" w:hAnsi="Times New Roman"/>
                <w:sz w:val="24"/>
                <w:szCs w:val="24"/>
              </w:rPr>
            </w:pPr>
          </w:p>
        </w:tc>
      </w:tr>
      <w:tr w:rsidR="00663945" w:rsidRPr="003A49BE" w:rsidTr="003E142E">
        <w:trPr>
          <w:trHeight w:val="375"/>
        </w:trPr>
        <w:tc>
          <w:tcPr>
            <w:tcW w:w="959" w:type="dxa"/>
          </w:tcPr>
          <w:p w:rsidR="00663945" w:rsidRPr="00AD19C0" w:rsidRDefault="00663945" w:rsidP="00AD19C0">
            <w:pPr>
              <w:tabs>
                <w:tab w:val="left" w:pos="8504"/>
              </w:tabs>
              <w:spacing w:after="0" w:line="240" w:lineRule="auto"/>
              <w:ind w:firstLine="709"/>
              <w:jc w:val="both"/>
              <w:rPr>
                <w:rFonts w:ascii="Times New Roman" w:hAnsi="Times New Roman"/>
                <w:sz w:val="24"/>
                <w:szCs w:val="24"/>
              </w:rPr>
            </w:pPr>
          </w:p>
        </w:tc>
        <w:tc>
          <w:tcPr>
            <w:tcW w:w="6520" w:type="dxa"/>
          </w:tcPr>
          <w:p w:rsidR="00663945" w:rsidRPr="00AD19C0" w:rsidRDefault="00663945"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Тротуар ул.Пролетарская</w:t>
            </w:r>
          </w:p>
        </w:tc>
        <w:tc>
          <w:tcPr>
            <w:tcW w:w="2410" w:type="dxa"/>
          </w:tcPr>
          <w:p w:rsidR="00663945" w:rsidRPr="003E142E" w:rsidRDefault="00663945"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0,550 км</w:t>
            </w:r>
          </w:p>
        </w:tc>
        <w:tc>
          <w:tcPr>
            <w:tcW w:w="2268" w:type="dxa"/>
          </w:tcPr>
          <w:p w:rsidR="00663945" w:rsidRPr="003E142E" w:rsidRDefault="00663945"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2022</w:t>
            </w:r>
          </w:p>
        </w:tc>
        <w:tc>
          <w:tcPr>
            <w:tcW w:w="2332" w:type="dxa"/>
          </w:tcPr>
          <w:p w:rsidR="00663945" w:rsidRPr="003E142E" w:rsidRDefault="00663945" w:rsidP="003E142E">
            <w:pPr>
              <w:tabs>
                <w:tab w:val="left" w:pos="8504"/>
              </w:tabs>
              <w:spacing w:after="0" w:line="240" w:lineRule="auto"/>
              <w:ind w:firstLine="709"/>
              <w:rPr>
                <w:rFonts w:ascii="Times New Roman" w:hAnsi="Times New Roman"/>
                <w:sz w:val="24"/>
                <w:szCs w:val="24"/>
              </w:rPr>
            </w:pPr>
          </w:p>
        </w:tc>
      </w:tr>
      <w:tr w:rsidR="00663945" w:rsidRPr="003A49BE" w:rsidTr="003E142E">
        <w:trPr>
          <w:trHeight w:val="375"/>
        </w:trPr>
        <w:tc>
          <w:tcPr>
            <w:tcW w:w="959" w:type="dxa"/>
          </w:tcPr>
          <w:p w:rsidR="00663945" w:rsidRPr="00AD19C0" w:rsidRDefault="00663945" w:rsidP="00AD19C0">
            <w:pPr>
              <w:tabs>
                <w:tab w:val="left" w:pos="8504"/>
              </w:tabs>
              <w:spacing w:after="0" w:line="240" w:lineRule="auto"/>
              <w:ind w:firstLine="709"/>
              <w:jc w:val="both"/>
              <w:rPr>
                <w:rFonts w:ascii="Times New Roman" w:hAnsi="Times New Roman"/>
                <w:sz w:val="24"/>
                <w:szCs w:val="24"/>
              </w:rPr>
            </w:pPr>
          </w:p>
        </w:tc>
        <w:tc>
          <w:tcPr>
            <w:tcW w:w="6520" w:type="dxa"/>
          </w:tcPr>
          <w:p w:rsidR="00663945" w:rsidRPr="00AD19C0" w:rsidRDefault="00663945"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Тротуар ул.Партизанская</w:t>
            </w:r>
          </w:p>
        </w:tc>
        <w:tc>
          <w:tcPr>
            <w:tcW w:w="2410" w:type="dxa"/>
          </w:tcPr>
          <w:p w:rsidR="00663945"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0,450 км</w:t>
            </w:r>
          </w:p>
        </w:tc>
        <w:tc>
          <w:tcPr>
            <w:tcW w:w="2268" w:type="dxa"/>
          </w:tcPr>
          <w:p w:rsidR="00663945" w:rsidRPr="003E142E" w:rsidRDefault="00663945"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2023</w:t>
            </w:r>
          </w:p>
        </w:tc>
        <w:tc>
          <w:tcPr>
            <w:tcW w:w="2332" w:type="dxa"/>
          </w:tcPr>
          <w:p w:rsidR="00663945" w:rsidRPr="003E142E" w:rsidRDefault="00663945" w:rsidP="003E142E">
            <w:pPr>
              <w:tabs>
                <w:tab w:val="left" w:pos="8504"/>
              </w:tabs>
              <w:spacing w:after="0" w:line="240" w:lineRule="auto"/>
              <w:ind w:firstLine="709"/>
              <w:rPr>
                <w:rFonts w:ascii="Times New Roman" w:hAnsi="Times New Roman"/>
                <w:sz w:val="24"/>
                <w:szCs w:val="24"/>
              </w:rPr>
            </w:pPr>
          </w:p>
        </w:tc>
      </w:tr>
      <w:tr w:rsidR="005E5031" w:rsidRPr="003A49BE" w:rsidTr="003E142E">
        <w:trPr>
          <w:trHeight w:val="375"/>
        </w:trPr>
        <w:tc>
          <w:tcPr>
            <w:tcW w:w="959" w:type="dxa"/>
          </w:tcPr>
          <w:p w:rsidR="005E5031" w:rsidRPr="00AD19C0" w:rsidRDefault="005E5031" w:rsidP="00AD19C0">
            <w:pPr>
              <w:tabs>
                <w:tab w:val="left" w:pos="8504"/>
              </w:tabs>
              <w:spacing w:after="0" w:line="240" w:lineRule="auto"/>
              <w:ind w:firstLine="709"/>
              <w:jc w:val="both"/>
              <w:rPr>
                <w:rFonts w:ascii="Times New Roman" w:hAnsi="Times New Roman"/>
                <w:sz w:val="24"/>
                <w:szCs w:val="24"/>
              </w:rPr>
            </w:pPr>
          </w:p>
        </w:tc>
        <w:tc>
          <w:tcPr>
            <w:tcW w:w="6520" w:type="dxa"/>
          </w:tcPr>
          <w:p w:rsidR="005E5031" w:rsidRPr="00AD19C0" w:rsidRDefault="00663945"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Тротуар ул.Школьная</w:t>
            </w:r>
          </w:p>
        </w:tc>
        <w:tc>
          <w:tcPr>
            <w:tcW w:w="2410" w:type="dxa"/>
          </w:tcPr>
          <w:p w:rsidR="005E5031"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0,500 км</w:t>
            </w:r>
          </w:p>
        </w:tc>
        <w:tc>
          <w:tcPr>
            <w:tcW w:w="2268" w:type="dxa"/>
          </w:tcPr>
          <w:p w:rsidR="005E5031" w:rsidRPr="003E142E" w:rsidRDefault="005E5031"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w:t>
            </w:r>
            <w:r w:rsidR="00663945" w:rsidRPr="003E142E">
              <w:rPr>
                <w:rFonts w:ascii="Times New Roman" w:hAnsi="Times New Roman"/>
                <w:sz w:val="24"/>
                <w:szCs w:val="24"/>
              </w:rPr>
              <w:t>4</w:t>
            </w:r>
          </w:p>
        </w:tc>
        <w:tc>
          <w:tcPr>
            <w:tcW w:w="2332" w:type="dxa"/>
          </w:tcPr>
          <w:p w:rsidR="005E5031" w:rsidRPr="003E142E" w:rsidRDefault="005E5031" w:rsidP="003E142E">
            <w:pPr>
              <w:tabs>
                <w:tab w:val="left" w:pos="8504"/>
              </w:tabs>
              <w:spacing w:after="0" w:line="240" w:lineRule="auto"/>
              <w:ind w:firstLine="709"/>
              <w:rPr>
                <w:rFonts w:ascii="Times New Roman" w:hAnsi="Times New Roman"/>
                <w:sz w:val="24"/>
                <w:szCs w:val="24"/>
              </w:rPr>
            </w:pP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Тротуар ул.Ленина</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0,600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2025</w:t>
            </w: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Тротуар ул.Речная</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0,260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2026</w:t>
            </w: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Автомобильная дорога (мкрул.Зеленая)</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0,500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2022</w:t>
            </w: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Автомобильная дорога (мкрул.Новая)</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0,500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2023</w:t>
            </w: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Автомобильная дорога (мкрд.Рыпушкалицы)</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0,350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2024</w:t>
            </w: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Автомобильная дорога (мкрул.Дубалова)</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0,380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2024</w:t>
            </w: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Автомобильная дорога (мкрул.Сортавальская)</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1,200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2024</w:t>
            </w: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Автомобильная дорога (мкр Верховье)</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0,300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2025</w:t>
            </w: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Автомобильная дорога (мкр Верховье)</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0,700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2026</w:t>
            </w: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Cs/>
                <w:iCs/>
                <w:sz w:val="24"/>
                <w:szCs w:val="24"/>
              </w:rPr>
            </w:pPr>
            <w:r w:rsidRPr="00AD19C0">
              <w:rPr>
                <w:rFonts w:ascii="Times New Roman" w:hAnsi="Times New Roman"/>
                <w:bCs/>
                <w:iCs/>
                <w:sz w:val="24"/>
                <w:szCs w:val="24"/>
              </w:rPr>
              <w:t>Автомобильная дорога (мкрул.Володарского)</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1,000 км</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2027</w:t>
            </w:r>
          </w:p>
        </w:tc>
      </w:tr>
      <w:tr w:rsidR="00EC5326" w:rsidRPr="003A49BE" w:rsidTr="003E142E">
        <w:trPr>
          <w:trHeight w:val="375"/>
        </w:trPr>
        <w:tc>
          <w:tcPr>
            <w:tcW w:w="959" w:type="dxa"/>
          </w:tcPr>
          <w:p w:rsidR="00EC5326" w:rsidRPr="00AD19C0" w:rsidRDefault="00EC5326" w:rsidP="00AD19C0">
            <w:pPr>
              <w:tabs>
                <w:tab w:val="left" w:pos="8504"/>
              </w:tabs>
              <w:spacing w:after="0" w:line="240" w:lineRule="auto"/>
              <w:ind w:firstLine="709"/>
              <w:jc w:val="both"/>
              <w:rPr>
                <w:rFonts w:ascii="Times New Roman" w:hAnsi="Times New Roman"/>
                <w:sz w:val="24"/>
                <w:szCs w:val="24"/>
              </w:rPr>
            </w:pPr>
          </w:p>
        </w:tc>
        <w:tc>
          <w:tcPr>
            <w:tcW w:w="6520" w:type="dxa"/>
          </w:tcPr>
          <w:p w:rsidR="00EC5326" w:rsidRPr="00AD19C0" w:rsidRDefault="00EC5326" w:rsidP="00AD19C0">
            <w:pPr>
              <w:tabs>
                <w:tab w:val="left" w:pos="8504"/>
              </w:tabs>
              <w:spacing w:after="0" w:line="240" w:lineRule="auto"/>
              <w:jc w:val="both"/>
              <w:rPr>
                <w:rFonts w:ascii="Times New Roman" w:hAnsi="Times New Roman"/>
                <w:b/>
                <w:bCs/>
                <w:i/>
                <w:iCs/>
                <w:sz w:val="24"/>
                <w:szCs w:val="24"/>
              </w:rPr>
            </w:pPr>
            <w:r w:rsidRPr="00AD19C0">
              <w:rPr>
                <w:rFonts w:ascii="Times New Roman" w:hAnsi="Times New Roman"/>
                <w:b/>
                <w:bCs/>
                <w:i/>
                <w:iCs/>
                <w:sz w:val="24"/>
                <w:szCs w:val="24"/>
              </w:rPr>
              <w:t>Ремонт</w:t>
            </w:r>
            <w:r w:rsidR="006E1C6A" w:rsidRPr="00AD19C0">
              <w:rPr>
                <w:rFonts w:ascii="Times New Roman" w:hAnsi="Times New Roman"/>
                <w:b/>
                <w:bCs/>
                <w:i/>
                <w:iCs/>
                <w:sz w:val="24"/>
                <w:szCs w:val="24"/>
              </w:rPr>
              <w:t xml:space="preserve"> проезжей части</w:t>
            </w:r>
          </w:p>
        </w:tc>
        <w:tc>
          <w:tcPr>
            <w:tcW w:w="2410"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r>
      <w:tr w:rsidR="00EC5326" w:rsidRPr="003A49BE" w:rsidTr="003E142E">
        <w:trPr>
          <w:trHeight w:val="413"/>
        </w:trPr>
        <w:tc>
          <w:tcPr>
            <w:tcW w:w="959" w:type="dxa"/>
          </w:tcPr>
          <w:p w:rsidR="00EC5326" w:rsidRPr="00AD19C0" w:rsidRDefault="00EC5326"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ул.Октябрьская;</w:t>
            </w:r>
          </w:p>
          <w:p w:rsidR="00997AEF" w:rsidRPr="00AD19C0" w:rsidRDefault="00997AEF"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ул.Пролетарская;</w:t>
            </w:r>
          </w:p>
          <w:p w:rsidR="00997AEF" w:rsidRPr="00AD19C0" w:rsidRDefault="00997AEF"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ул.К.Либкнехта;</w:t>
            </w:r>
          </w:p>
          <w:p w:rsidR="00997AEF" w:rsidRPr="00AD19C0" w:rsidRDefault="00997AEF"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ул.Ленина;</w:t>
            </w:r>
          </w:p>
          <w:p w:rsidR="00997AEF" w:rsidRPr="00AD19C0" w:rsidRDefault="00997AEF"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ул.Пушкина;</w:t>
            </w:r>
          </w:p>
          <w:p w:rsidR="00997AEF" w:rsidRPr="00AD19C0" w:rsidRDefault="00997AEF"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ул.Школьная;</w:t>
            </w:r>
          </w:p>
          <w:p w:rsidR="00997AEF" w:rsidRPr="00AD19C0" w:rsidRDefault="00997AEF"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ул.Партизанская;</w:t>
            </w:r>
          </w:p>
          <w:p w:rsidR="00997AEF" w:rsidRPr="00AD19C0" w:rsidRDefault="00997AEF"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ул.Володарского;</w:t>
            </w:r>
          </w:p>
          <w:p w:rsidR="00912451" w:rsidRPr="00AD19C0" w:rsidRDefault="00912451"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ул.Совхозная,</w:t>
            </w:r>
          </w:p>
          <w:p w:rsidR="00912451" w:rsidRPr="00AD19C0" w:rsidRDefault="00912451"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ул.Речная,</w:t>
            </w:r>
          </w:p>
          <w:p w:rsidR="00912451" w:rsidRPr="00AD19C0" w:rsidRDefault="00912451"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д.Татчелица</w:t>
            </w:r>
          </w:p>
        </w:tc>
        <w:tc>
          <w:tcPr>
            <w:tcW w:w="2410" w:type="dxa"/>
          </w:tcPr>
          <w:p w:rsidR="00EC5326" w:rsidRPr="003E142E" w:rsidRDefault="00912451"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w:t>
            </w:r>
          </w:p>
        </w:tc>
        <w:tc>
          <w:tcPr>
            <w:tcW w:w="2268" w:type="dxa"/>
          </w:tcPr>
          <w:p w:rsidR="00EC5326" w:rsidRPr="003E142E" w:rsidRDefault="00EC5326"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w:t>
            </w:r>
            <w:r w:rsidR="004A6F46" w:rsidRPr="003E142E">
              <w:rPr>
                <w:rFonts w:ascii="Times New Roman" w:hAnsi="Times New Roman"/>
                <w:sz w:val="24"/>
                <w:szCs w:val="24"/>
              </w:rPr>
              <w:t>1</w:t>
            </w:r>
          </w:p>
        </w:tc>
        <w:tc>
          <w:tcPr>
            <w:tcW w:w="2332" w:type="dxa"/>
          </w:tcPr>
          <w:p w:rsidR="00EC5326" w:rsidRPr="003E142E" w:rsidRDefault="00EC5326"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spacing w:after="0" w:line="240" w:lineRule="auto"/>
              <w:rPr>
                <w:rFonts w:ascii="Times New Roman" w:hAnsi="Times New Roman"/>
                <w:sz w:val="24"/>
                <w:szCs w:val="24"/>
              </w:rPr>
            </w:pPr>
            <w:r w:rsidRPr="00AD19C0">
              <w:rPr>
                <w:rFonts w:ascii="Times New Roman" w:hAnsi="Times New Roman"/>
                <w:sz w:val="24"/>
                <w:szCs w:val="24"/>
              </w:rPr>
              <w:t>ул.Титова;</w:t>
            </w:r>
          </w:p>
          <w:p w:rsidR="00997AEF" w:rsidRPr="00AD19C0" w:rsidRDefault="00997AEF" w:rsidP="00AD19C0">
            <w:pPr>
              <w:spacing w:after="0" w:line="240" w:lineRule="auto"/>
              <w:rPr>
                <w:rFonts w:ascii="Times New Roman" w:hAnsi="Times New Roman"/>
                <w:sz w:val="24"/>
                <w:szCs w:val="24"/>
              </w:rPr>
            </w:pPr>
            <w:r w:rsidRPr="00AD19C0">
              <w:rPr>
                <w:rFonts w:ascii="Times New Roman" w:hAnsi="Times New Roman"/>
                <w:sz w:val="24"/>
                <w:szCs w:val="24"/>
              </w:rPr>
              <w:t>ул.Луначарского;</w:t>
            </w:r>
          </w:p>
          <w:p w:rsidR="00997AEF" w:rsidRPr="00AD19C0" w:rsidRDefault="00997AEF" w:rsidP="00AD19C0">
            <w:pPr>
              <w:spacing w:after="0" w:line="240" w:lineRule="auto"/>
              <w:rPr>
                <w:rFonts w:ascii="Times New Roman" w:hAnsi="Times New Roman"/>
                <w:sz w:val="24"/>
                <w:szCs w:val="24"/>
              </w:rPr>
            </w:pPr>
            <w:r w:rsidRPr="00AD19C0">
              <w:rPr>
                <w:rFonts w:ascii="Times New Roman" w:hAnsi="Times New Roman"/>
                <w:sz w:val="24"/>
                <w:szCs w:val="24"/>
              </w:rPr>
              <w:t>ул.Буденного;</w:t>
            </w:r>
          </w:p>
          <w:p w:rsidR="00997AEF" w:rsidRPr="00AD19C0" w:rsidRDefault="00997AEF" w:rsidP="00AD19C0">
            <w:pPr>
              <w:spacing w:after="0" w:line="240" w:lineRule="auto"/>
              <w:rPr>
                <w:rFonts w:ascii="Times New Roman" w:hAnsi="Times New Roman"/>
                <w:sz w:val="24"/>
                <w:szCs w:val="24"/>
              </w:rPr>
            </w:pPr>
            <w:r w:rsidRPr="00AD19C0">
              <w:rPr>
                <w:rFonts w:ascii="Times New Roman" w:hAnsi="Times New Roman"/>
                <w:sz w:val="24"/>
                <w:szCs w:val="24"/>
              </w:rPr>
              <w:t>ул.Цветочная;</w:t>
            </w:r>
          </w:p>
          <w:p w:rsidR="00997AEF" w:rsidRPr="00AD19C0" w:rsidRDefault="00997AEF" w:rsidP="00AD19C0">
            <w:pPr>
              <w:spacing w:after="0" w:line="240" w:lineRule="auto"/>
              <w:rPr>
                <w:rFonts w:ascii="Times New Roman" w:hAnsi="Times New Roman"/>
                <w:sz w:val="24"/>
                <w:szCs w:val="24"/>
              </w:rPr>
            </w:pPr>
            <w:r w:rsidRPr="00AD19C0">
              <w:rPr>
                <w:rFonts w:ascii="Times New Roman" w:hAnsi="Times New Roman"/>
                <w:sz w:val="24"/>
                <w:szCs w:val="24"/>
              </w:rPr>
              <w:t>ул.Брендоева</w:t>
            </w:r>
          </w:p>
          <w:p w:rsidR="00997AEF" w:rsidRPr="00AD19C0" w:rsidRDefault="00997AEF" w:rsidP="00AD19C0">
            <w:pPr>
              <w:tabs>
                <w:tab w:val="left" w:pos="1368"/>
              </w:tabs>
              <w:spacing w:after="0" w:line="240" w:lineRule="auto"/>
              <w:jc w:val="both"/>
              <w:rPr>
                <w:rFonts w:ascii="Times New Roman" w:hAnsi="Times New Roman"/>
                <w:sz w:val="24"/>
                <w:szCs w:val="24"/>
              </w:rPr>
            </w:pPr>
            <w:r w:rsidRPr="00AD19C0">
              <w:rPr>
                <w:rFonts w:ascii="Times New Roman" w:hAnsi="Times New Roman"/>
                <w:sz w:val="24"/>
                <w:szCs w:val="24"/>
              </w:rPr>
              <w:t>дер.Судалица</w:t>
            </w:r>
            <w:r w:rsidR="00912451" w:rsidRPr="00AD19C0">
              <w:rPr>
                <w:rFonts w:ascii="Times New Roman" w:hAnsi="Times New Roman"/>
                <w:sz w:val="24"/>
                <w:szCs w:val="24"/>
              </w:rPr>
              <w:t xml:space="preserve">, </w:t>
            </w:r>
            <w:r w:rsidRPr="00AD19C0">
              <w:rPr>
                <w:rFonts w:ascii="Times New Roman" w:hAnsi="Times New Roman"/>
                <w:sz w:val="24"/>
                <w:szCs w:val="24"/>
              </w:rPr>
              <w:t>ул.Дубалова</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 планировка.</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2022</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ул.Заводская,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ул.Ладожская,</w:t>
            </w:r>
          </w:p>
          <w:p w:rsidR="00997AEF"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ул.Инженерная</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 планировка.</w:t>
            </w:r>
          </w:p>
        </w:tc>
        <w:tc>
          <w:tcPr>
            <w:tcW w:w="2268" w:type="dxa"/>
          </w:tcPr>
          <w:p w:rsidR="00997AEF" w:rsidRPr="003E142E" w:rsidRDefault="00777453"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2023</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ул.Цветочная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ул.Брендоева</w:t>
            </w:r>
          </w:p>
          <w:p w:rsidR="00997AEF"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ул.Никитская</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 xml:space="preserve">Ремонт установкой «турбо», ямочный ремонт а/б, </w:t>
            </w:r>
            <w:r w:rsidRPr="003E142E">
              <w:rPr>
                <w:rFonts w:ascii="Times New Roman" w:hAnsi="Times New Roman"/>
                <w:sz w:val="24"/>
                <w:szCs w:val="24"/>
              </w:rPr>
              <w:lastRenderedPageBreak/>
              <w:t>планировка.</w:t>
            </w:r>
          </w:p>
        </w:tc>
        <w:tc>
          <w:tcPr>
            <w:tcW w:w="2268" w:type="dxa"/>
          </w:tcPr>
          <w:p w:rsidR="00997AEF" w:rsidRPr="003E142E" w:rsidRDefault="00777453"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lastRenderedPageBreak/>
              <w:t>2024</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д.Татчелица</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д.Тахтасово</w:t>
            </w:r>
          </w:p>
          <w:p w:rsidR="00997AEF" w:rsidRPr="00AD19C0" w:rsidRDefault="00777453" w:rsidP="00AD19C0">
            <w:pPr>
              <w:tabs>
                <w:tab w:val="left" w:pos="8504"/>
              </w:tabs>
              <w:spacing w:after="0" w:line="240" w:lineRule="auto"/>
              <w:jc w:val="both"/>
              <w:rPr>
                <w:rFonts w:ascii="Times New Roman" w:hAnsi="Times New Roman"/>
                <w:sz w:val="24"/>
                <w:szCs w:val="24"/>
              </w:rPr>
            </w:pPr>
            <w:r w:rsidRPr="00AD19C0">
              <w:rPr>
                <w:rFonts w:ascii="Times New Roman" w:hAnsi="Times New Roman"/>
                <w:color w:val="000000" w:themeColor="text1"/>
                <w:sz w:val="24"/>
                <w:szCs w:val="24"/>
              </w:rPr>
              <w:t>д.Иммалица</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 планировка.</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777453"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2025</w:t>
            </w: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ул.Интернациональная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ул.Буденного</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пер.Буденного</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ул.Луначарского</w:t>
            </w:r>
          </w:p>
          <w:p w:rsidR="00997AEF"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ул.Привокзальная</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 планировка.</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777453"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2026</w:t>
            </w: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д.Путилица:</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ул.Тепличная,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ул.Кунильская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д.Судалица:</w:t>
            </w:r>
          </w:p>
          <w:p w:rsidR="00997AEF" w:rsidRPr="00AD19C0" w:rsidRDefault="00777453" w:rsidP="00AD19C0">
            <w:pPr>
              <w:tabs>
                <w:tab w:val="left" w:pos="8504"/>
              </w:tabs>
              <w:spacing w:after="0" w:line="240" w:lineRule="auto"/>
              <w:jc w:val="both"/>
              <w:rPr>
                <w:rFonts w:ascii="Times New Roman" w:hAnsi="Times New Roman"/>
                <w:sz w:val="24"/>
                <w:szCs w:val="24"/>
              </w:rPr>
            </w:pPr>
            <w:r w:rsidRPr="00AD19C0">
              <w:rPr>
                <w:rFonts w:ascii="Times New Roman" w:hAnsi="Times New Roman"/>
                <w:color w:val="000000" w:themeColor="text1"/>
                <w:sz w:val="24"/>
                <w:szCs w:val="24"/>
              </w:rPr>
              <w:t>ул.Свободы</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 планировка.</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777453"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2027</w:t>
            </w: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д.Рыпушкалицы:центр,</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ул.Полевая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ул.Садовая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ул.Луговая</w:t>
            </w:r>
          </w:p>
          <w:p w:rsidR="00997AEF" w:rsidRPr="00AD19C0" w:rsidRDefault="00777453" w:rsidP="00AD19C0">
            <w:pPr>
              <w:tabs>
                <w:tab w:val="left" w:pos="8504"/>
              </w:tabs>
              <w:spacing w:after="0" w:line="240" w:lineRule="auto"/>
              <w:jc w:val="both"/>
              <w:rPr>
                <w:rFonts w:ascii="Times New Roman" w:hAnsi="Times New Roman"/>
                <w:sz w:val="24"/>
                <w:szCs w:val="24"/>
              </w:rPr>
            </w:pPr>
            <w:r w:rsidRPr="00AD19C0">
              <w:rPr>
                <w:rFonts w:ascii="Times New Roman" w:hAnsi="Times New Roman"/>
                <w:color w:val="000000" w:themeColor="text1"/>
                <w:sz w:val="24"/>
                <w:szCs w:val="24"/>
              </w:rPr>
              <w:t>ул.Лесная</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 планировка.</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777453"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2028</w:t>
            </w: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 Сортавальская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 Онежская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пер. Онежский</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 Молодежная;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пер. Молодежный</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пер.Ягодный</w:t>
            </w:r>
          </w:p>
          <w:p w:rsidR="00997AEF" w:rsidRPr="00AD19C0" w:rsidRDefault="00777453" w:rsidP="00AD19C0">
            <w:pPr>
              <w:tabs>
                <w:tab w:val="left" w:pos="8504"/>
              </w:tabs>
              <w:spacing w:after="0" w:line="240" w:lineRule="auto"/>
              <w:jc w:val="both"/>
              <w:rPr>
                <w:rFonts w:ascii="Times New Roman" w:hAnsi="Times New Roman"/>
                <w:sz w:val="24"/>
                <w:szCs w:val="24"/>
              </w:rPr>
            </w:pPr>
            <w:r w:rsidRPr="00AD19C0">
              <w:rPr>
                <w:rFonts w:ascii="Times New Roman" w:hAnsi="Times New Roman"/>
                <w:color w:val="000000" w:themeColor="text1"/>
                <w:sz w:val="24"/>
                <w:szCs w:val="24"/>
              </w:rPr>
              <w:t>ул.Загородная</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 планировка.</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777453"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2029</w:t>
            </w:r>
          </w:p>
        </w:tc>
      </w:tr>
      <w:tr w:rsidR="00997AEF" w:rsidRPr="003A49BE" w:rsidTr="003E142E">
        <w:trPr>
          <w:trHeight w:val="413"/>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д.Верховье:</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 xml:space="preserve">ул.Новая, </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ул.Луговая</w:t>
            </w:r>
          </w:p>
          <w:p w:rsidR="00777453" w:rsidRPr="00AD19C0" w:rsidRDefault="00777453" w:rsidP="00AD19C0">
            <w:pPr>
              <w:spacing w:after="0" w:line="240" w:lineRule="auto"/>
              <w:rPr>
                <w:rFonts w:ascii="Times New Roman" w:hAnsi="Times New Roman"/>
                <w:color w:val="000000" w:themeColor="text1"/>
                <w:sz w:val="24"/>
                <w:szCs w:val="24"/>
              </w:rPr>
            </w:pPr>
            <w:r w:rsidRPr="00AD19C0">
              <w:rPr>
                <w:rFonts w:ascii="Times New Roman" w:hAnsi="Times New Roman"/>
                <w:color w:val="000000" w:themeColor="text1"/>
                <w:sz w:val="24"/>
                <w:szCs w:val="24"/>
              </w:rPr>
              <w:t>ул.Олонецкая</w:t>
            </w:r>
          </w:p>
          <w:p w:rsidR="00997AEF" w:rsidRPr="00AD19C0" w:rsidRDefault="00777453" w:rsidP="00AD19C0">
            <w:pPr>
              <w:tabs>
                <w:tab w:val="left" w:pos="8504"/>
              </w:tabs>
              <w:spacing w:after="0" w:line="240" w:lineRule="auto"/>
              <w:jc w:val="both"/>
              <w:rPr>
                <w:rFonts w:ascii="Times New Roman" w:hAnsi="Times New Roman"/>
                <w:sz w:val="24"/>
                <w:szCs w:val="24"/>
              </w:rPr>
            </w:pPr>
            <w:r w:rsidRPr="00AD19C0">
              <w:rPr>
                <w:rFonts w:ascii="Times New Roman" w:hAnsi="Times New Roman"/>
                <w:color w:val="000000" w:themeColor="text1"/>
                <w:sz w:val="24"/>
                <w:szCs w:val="24"/>
              </w:rPr>
              <w:t>ул.Сосновая</w:t>
            </w:r>
          </w:p>
        </w:tc>
        <w:tc>
          <w:tcPr>
            <w:tcW w:w="2410" w:type="dxa"/>
          </w:tcPr>
          <w:p w:rsidR="00997AEF" w:rsidRPr="003E142E" w:rsidRDefault="00777453"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Ремонт установкой «турбо», ямочный ремонт а/б, планировка.</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777453" w:rsidRPr="003E142E" w:rsidRDefault="00777453"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2030</w:t>
            </w:r>
          </w:p>
        </w:tc>
      </w:tr>
      <w:tr w:rsidR="00997AEF" w:rsidRPr="003A49BE" w:rsidTr="003E142E">
        <w:trPr>
          <w:trHeight w:val="184"/>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ind w:firstLine="72"/>
              <w:jc w:val="both"/>
              <w:rPr>
                <w:rFonts w:ascii="Times New Roman" w:hAnsi="Times New Roman"/>
                <w:b/>
                <w:i/>
                <w:sz w:val="24"/>
                <w:szCs w:val="24"/>
              </w:rPr>
            </w:pPr>
            <w:r w:rsidRPr="00AD19C0">
              <w:rPr>
                <w:rFonts w:ascii="Times New Roman" w:hAnsi="Times New Roman"/>
                <w:b/>
                <w:i/>
                <w:sz w:val="24"/>
                <w:szCs w:val="24"/>
              </w:rPr>
              <w:t>Обустройство</w:t>
            </w:r>
          </w:p>
        </w:tc>
        <w:tc>
          <w:tcPr>
            <w:tcW w:w="2410"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b/>
                <w:i/>
                <w:sz w:val="24"/>
                <w:szCs w:val="24"/>
              </w:rPr>
            </w:pPr>
            <w:r w:rsidRPr="00AD19C0">
              <w:rPr>
                <w:rFonts w:ascii="Times New Roman" w:hAnsi="Times New Roman"/>
                <w:sz w:val="24"/>
                <w:szCs w:val="24"/>
              </w:rPr>
              <w:t>светофоры типа Т.7., искусственные дорожные неровности и местами пешеходное  ограждение  перильного  типа на ул.К.Маркса и  ул.Пушкина</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6 светофоров, 6 искусственных неровностей, ограждения 125 метров.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2022</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светофоры типа Т.7., искусственные дорожные неровности и местами пешеходное  ограждение  перильного  типа на  ул.Полевая и  ул.Ленина</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4 светофора, 4 искусственных неровностей, ограждения 100 метров.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2023</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светофоры типа Т.7., искусственные дорожные неровности на ул.30-летия Победы</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2 светофора, 2 искусственные неровности.</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2024</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устройство уличного освещения (мкр</w:t>
            </w:r>
            <w:r w:rsidR="00023C41">
              <w:rPr>
                <w:rFonts w:ascii="Times New Roman" w:hAnsi="Times New Roman"/>
                <w:sz w:val="24"/>
                <w:szCs w:val="24"/>
              </w:rPr>
              <w:t xml:space="preserve"> </w:t>
            </w:r>
            <w:r w:rsidRPr="00AD19C0">
              <w:rPr>
                <w:rFonts w:ascii="Times New Roman" w:hAnsi="Times New Roman"/>
                <w:sz w:val="24"/>
                <w:szCs w:val="24"/>
              </w:rPr>
              <w:t>ул.Сортавальская)</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100 опор, 100 светильников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2022</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устройство уличного освещения (мкр</w:t>
            </w:r>
            <w:r w:rsidR="00023C41">
              <w:rPr>
                <w:rFonts w:ascii="Times New Roman" w:hAnsi="Times New Roman"/>
                <w:sz w:val="24"/>
                <w:szCs w:val="24"/>
              </w:rPr>
              <w:t xml:space="preserve"> </w:t>
            </w:r>
            <w:r w:rsidRPr="00AD19C0">
              <w:rPr>
                <w:rFonts w:ascii="Times New Roman" w:hAnsi="Times New Roman"/>
                <w:sz w:val="24"/>
                <w:szCs w:val="24"/>
              </w:rPr>
              <w:t>д.Рыпушкалицы)</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20 опор, 20 светильников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2023</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устройство уличного освещения (д.Судалица, ул.Солнечная)</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48 опор, 48 светильников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2024</w:t>
            </w: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устройство уличного освещения (ул.Заводская)</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10 опор, 10 светильников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2025</w:t>
            </w: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устройство уличного освещения (ул.Петроградских Курсантов)</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12 опор, 12 светильников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2026</w:t>
            </w: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устройство уличного освещения (д.Верховье, ул.Сосновая)</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8 опор, 8 светильников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2027</w:t>
            </w: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устройство уличного освещения (д.Судалица, ул.Дубалова)</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30 опор, 30 светильников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2028</w:t>
            </w: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997AEF"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устройство уличного освещения (мкрд.Верховье)</w:t>
            </w:r>
          </w:p>
        </w:tc>
        <w:tc>
          <w:tcPr>
            <w:tcW w:w="2410" w:type="dxa"/>
          </w:tcPr>
          <w:p w:rsidR="00997AEF" w:rsidRPr="003E142E" w:rsidRDefault="00997AEF"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20 опор, 20 светильников</w:t>
            </w: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2029</w:t>
            </w:r>
          </w:p>
        </w:tc>
      </w:tr>
      <w:tr w:rsidR="00997AEF" w:rsidRPr="003A49BE" w:rsidTr="003E142E">
        <w:trPr>
          <w:trHeight w:val="419"/>
        </w:trPr>
        <w:tc>
          <w:tcPr>
            <w:tcW w:w="959" w:type="dxa"/>
          </w:tcPr>
          <w:p w:rsidR="00997AEF" w:rsidRPr="00AD19C0" w:rsidRDefault="00997AEF" w:rsidP="00AD19C0">
            <w:pPr>
              <w:tabs>
                <w:tab w:val="left" w:pos="8504"/>
              </w:tabs>
              <w:spacing w:after="0" w:line="240" w:lineRule="auto"/>
              <w:jc w:val="both"/>
              <w:rPr>
                <w:rFonts w:ascii="Times New Roman" w:hAnsi="Times New Roman"/>
                <w:sz w:val="24"/>
                <w:szCs w:val="24"/>
              </w:rPr>
            </w:pPr>
          </w:p>
        </w:tc>
        <w:tc>
          <w:tcPr>
            <w:tcW w:w="6520" w:type="dxa"/>
          </w:tcPr>
          <w:p w:rsidR="00997AEF" w:rsidRPr="00AD19C0" w:rsidRDefault="006E1C6A" w:rsidP="00AD19C0">
            <w:pPr>
              <w:tabs>
                <w:tab w:val="left" w:pos="8504"/>
              </w:tabs>
              <w:spacing w:after="0" w:line="240" w:lineRule="auto"/>
              <w:jc w:val="both"/>
              <w:rPr>
                <w:rFonts w:ascii="Times New Roman" w:hAnsi="Times New Roman"/>
                <w:sz w:val="24"/>
                <w:szCs w:val="24"/>
              </w:rPr>
            </w:pPr>
            <w:r w:rsidRPr="00AD19C0">
              <w:rPr>
                <w:rFonts w:ascii="Times New Roman" w:hAnsi="Times New Roman"/>
                <w:b/>
                <w:bCs/>
                <w:color w:val="000000"/>
                <w:sz w:val="24"/>
                <w:szCs w:val="24"/>
              </w:rPr>
              <w:t>Коверское сельское поселение</w:t>
            </w:r>
          </w:p>
        </w:tc>
        <w:tc>
          <w:tcPr>
            <w:tcW w:w="2410"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268"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c>
          <w:tcPr>
            <w:tcW w:w="2332" w:type="dxa"/>
          </w:tcPr>
          <w:p w:rsidR="00997AEF" w:rsidRPr="003E142E" w:rsidRDefault="00997AEF" w:rsidP="003E142E">
            <w:pPr>
              <w:tabs>
                <w:tab w:val="left" w:pos="8504"/>
              </w:tabs>
              <w:spacing w:after="0" w:line="240" w:lineRule="auto"/>
              <w:ind w:firstLine="709"/>
              <w:rPr>
                <w:rFonts w:ascii="Times New Roman" w:hAnsi="Times New Roman"/>
                <w:sz w:val="24"/>
                <w:szCs w:val="24"/>
              </w:rPr>
            </w:pPr>
          </w:p>
        </w:tc>
      </w:tr>
      <w:tr w:rsidR="006E1C6A" w:rsidRPr="003A49BE" w:rsidTr="003E142E">
        <w:trPr>
          <w:trHeight w:val="375"/>
        </w:trPr>
        <w:tc>
          <w:tcPr>
            <w:tcW w:w="959" w:type="dxa"/>
          </w:tcPr>
          <w:p w:rsidR="006E1C6A" w:rsidRPr="00AD19C0" w:rsidRDefault="006E1C6A" w:rsidP="00AD19C0">
            <w:pPr>
              <w:tabs>
                <w:tab w:val="left" w:pos="8504"/>
              </w:tabs>
              <w:spacing w:after="0" w:line="240" w:lineRule="auto"/>
              <w:ind w:firstLine="709"/>
              <w:jc w:val="both"/>
              <w:rPr>
                <w:rFonts w:ascii="Times New Roman" w:hAnsi="Times New Roman"/>
                <w:b/>
                <w:bCs/>
                <w:sz w:val="24"/>
                <w:szCs w:val="24"/>
              </w:rPr>
            </w:pPr>
          </w:p>
        </w:tc>
        <w:tc>
          <w:tcPr>
            <w:tcW w:w="6520" w:type="dxa"/>
          </w:tcPr>
          <w:p w:rsidR="006E1C6A" w:rsidRPr="00AD19C0" w:rsidRDefault="006E1C6A" w:rsidP="00AD19C0">
            <w:pPr>
              <w:tabs>
                <w:tab w:val="left" w:pos="8504"/>
              </w:tabs>
              <w:spacing w:after="0" w:line="240" w:lineRule="auto"/>
              <w:jc w:val="both"/>
              <w:rPr>
                <w:rFonts w:ascii="Times New Roman" w:hAnsi="Times New Roman"/>
                <w:b/>
                <w:bCs/>
                <w:i/>
                <w:iCs/>
                <w:sz w:val="24"/>
                <w:szCs w:val="24"/>
              </w:rPr>
            </w:pPr>
            <w:r w:rsidRPr="00AD19C0">
              <w:rPr>
                <w:rFonts w:ascii="Times New Roman" w:hAnsi="Times New Roman"/>
                <w:color w:val="000000"/>
                <w:sz w:val="24"/>
                <w:szCs w:val="24"/>
              </w:rPr>
              <w:t xml:space="preserve">Ремонт проезжей части </w:t>
            </w:r>
          </w:p>
        </w:tc>
        <w:tc>
          <w:tcPr>
            <w:tcW w:w="2410" w:type="dxa"/>
          </w:tcPr>
          <w:p w:rsidR="006E1C6A" w:rsidRPr="003E142E" w:rsidRDefault="006E1C6A" w:rsidP="003E142E">
            <w:pPr>
              <w:tabs>
                <w:tab w:val="left" w:pos="8504"/>
              </w:tabs>
              <w:spacing w:after="0" w:line="240" w:lineRule="auto"/>
              <w:ind w:firstLine="709"/>
              <w:rPr>
                <w:rFonts w:ascii="Times New Roman" w:hAnsi="Times New Roman"/>
                <w:b/>
                <w:bCs/>
                <w:sz w:val="24"/>
                <w:szCs w:val="24"/>
              </w:rPr>
            </w:pPr>
          </w:p>
        </w:tc>
        <w:tc>
          <w:tcPr>
            <w:tcW w:w="2268" w:type="dxa"/>
          </w:tcPr>
          <w:p w:rsidR="006E1C6A" w:rsidRPr="003E142E" w:rsidRDefault="006E1C6A" w:rsidP="003E142E">
            <w:pPr>
              <w:tabs>
                <w:tab w:val="left" w:pos="8504"/>
              </w:tabs>
              <w:spacing w:after="0" w:line="240" w:lineRule="auto"/>
              <w:rPr>
                <w:rFonts w:ascii="Times New Roman" w:hAnsi="Times New Roman"/>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b/>
                <w:bCs/>
                <w:sz w:val="24"/>
                <w:szCs w:val="24"/>
              </w:rPr>
            </w:pPr>
          </w:p>
        </w:tc>
      </w:tr>
      <w:tr w:rsidR="006E1C6A" w:rsidRPr="003A49BE" w:rsidTr="003E142E">
        <w:trPr>
          <w:trHeight w:val="375"/>
        </w:trPr>
        <w:tc>
          <w:tcPr>
            <w:tcW w:w="959" w:type="dxa"/>
          </w:tcPr>
          <w:p w:rsidR="006E1C6A" w:rsidRPr="00AD19C0" w:rsidRDefault="006E1C6A" w:rsidP="00AD19C0">
            <w:pPr>
              <w:tabs>
                <w:tab w:val="left" w:pos="8504"/>
              </w:tabs>
              <w:spacing w:after="0" w:line="240" w:lineRule="auto"/>
              <w:ind w:firstLine="709"/>
              <w:jc w:val="both"/>
              <w:rPr>
                <w:rFonts w:ascii="Times New Roman" w:hAnsi="Times New Roman"/>
                <w:b/>
                <w:bCs/>
                <w:sz w:val="24"/>
                <w:szCs w:val="24"/>
              </w:rPr>
            </w:pPr>
          </w:p>
        </w:tc>
        <w:tc>
          <w:tcPr>
            <w:tcW w:w="6520" w:type="dxa"/>
          </w:tcPr>
          <w:p w:rsidR="006E1C6A" w:rsidRPr="00AD19C0" w:rsidRDefault="006E1C6A" w:rsidP="00AD19C0">
            <w:pPr>
              <w:tabs>
                <w:tab w:val="left" w:pos="8504"/>
              </w:tabs>
              <w:spacing w:after="0" w:line="240" w:lineRule="auto"/>
              <w:jc w:val="both"/>
              <w:rPr>
                <w:rFonts w:ascii="Times New Roman" w:hAnsi="Times New Roman"/>
                <w:b/>
                <w:bCs/>
                <w:i/>
                <w:iCs/>
                <w:sz w:val="24"/>
                <w:szCs w:val="24"/>
              </w:rPr>
            </w:pPr>
            <w:r w:rsidRPr="00AD19C0">
              <w:rPr>
                <w:rFonts w:ascii="Times New Roman" w:hAnsi="Times New Roman"/>
                <w:color w:val="000000"/>
                <w:sz w:val="24"/>
                <w:szCs w:val="24"/>
              </w:rPr>
              <w:t>д.Новинка</w:t>
            </w:r>
          </w:p>
        </w:tc>
        <w:tc>
          <w:tcPr>
            <w:tcW w:w="2410" w:type="dxa"/>
          </w:tcPr>
          <w:p w:rsidR="006E1C6A" w:rsidRPr="003E142E" w:rsidRDefault="006E1C6A" w:rsidP="003E142E">
            <w:pPr>
              <w:tabs>
                <w:tab w:val="left" w:pos="8504"/>
              </w:tabs>
              <w:spacing w:after="0" w:line="240" w:lineRule="auto"/>
              <w:ind w:firstLine="709"/>
              <w:rPr>
                <w:rFonts w:ascii="Times New Roman" w:hAnsi="Times New Roman"/>
                <w:b/>
                <w:bCs/>
                <w:sz w:val="24"/>
                <w:szCs w:val="24"/>
              </w:rPr>
            </w:pPr>
            <w:r w:rsidRPr="003E142E">
              <w:rPr>
                <w:rFonts w:ascii="Times New Roman" w:hAnsi="Times New Roman"/>
                <w:color w:val="000000"/>
                <w:sz w:val="24"/>
                <w:szCs w:val="24"/>
              </w:rPr>
              <w:t>300м</w:t>
            </w:r>
          </w:p>
        </w:tc>
        <w:tc>
          <w:tcPr>
            <w:tcW w:w="2268" w:type="dxa"/>
          </w:tcPr>
          <w:p w:rsidR="006E1C6A" w:rsidRPr="003E142E" w:rsidRDefault="006E1C6A" w:rsidP="003E142E">
            <w:pPr>
              <w:tabs>
                <w:tab w:val="left" w:pos="8504"/>
              </w:tabs>
              <w:spacing w:after="0" w:line="240" w:lineRule="auto"/>
              <w:rPr>
                <w:rFonts w:ascii="Times New Roman" w:hAnsi="Times New Roman"/>
                <w:sz w:val="24"/>
                <w:szCs w:val="24"/>
              </w:rPr>
            </w:pPr>
            <w:r w:rsidRPr="003E142E">
              <w:rPr>
                <w:rFonts w:ascii="Times New Roman" w:hAnsi="Times New Roman"/>
                <w:color w:val="000000"/>
                <w:sz w:val="24"/>
                <w:szCs w:val="24"/>
              </w:rPr>
              <w:t>2022</w:t>
            </w:r>
          </w:p>
        </w:tc>
        <w:tc>
          <w:tcPr>
            <w:tcW w:w="2332" w:type="dxa"/>
          </w:tcPr>
          <w:p w:rsidR="006E1C6A" w:rsidRPr="003E142E" w:rsidRDefault="006E1C6A" w:rsidP="003E142E">
            <w:pPr>
              <w:tabs>
                <w:tab w:val="left" w:pos="8504"/>
              </w:tabs>
              <w:spacing w:after="0" w:line="240" w:lineRule="auto"/>
              <w:ind w:firstLine="709"/>
              <w:rPr>
                <w:rFonts w:ascii="Times New Roman" w:hAnsi="Times New Roman"/>
                <w:b/>
                <w:bCs/>
                <w:sz w:val="24"/>
                <w:szCs w:val="24"/>
              </w:rPr>
            </w:pPr>
          </w:p>
        </w:tc>
      </w:tr>
      <w:tr w:rsidR="006E1C6A" w:rsidRPr="003A49BE" w:rsidTr="003E142E">
        <w:trPr>
          <w:trHeight w:val="375"/>
        </w:trPr>
        <w:tc>
          <w:tcPr>
            <w:tcW w:w="959" w:type="dxa"/>
          </w:tcPr>
          <w:p w:rsidR="006E1C6A" w:rsidRPr="00AD19C0" w:rsidRDefault="006E1C6A" w:rsidP="00AD19C0">
            <w:pPr>
              <w:tabs>
                <w:tab w:val="left" w:pos="8504"/>
              </w:tabs>
              <w:spacing w:after="0" w:line="240" w:lineRule="auto"/>
              <w:ind w:firstLine="709"/>
              <w:jc w:val="both"/>
              <w:rPr>
                <w:rFonts w:ascii="Times New Roman" w:hAnsi="Times New Roman"/>
                <w:b/>
                <w:bCs/>
                <w:sz w:val="24"/>
                <w:szCs w:val="24"/>
              </w:rPr>
            </w:pPr>
          </w:p>
        </w:tc>
        <w:tc>
          <w:tcPr>
            <w:tcW w:w="6520" w:type="dxa"/>
          </w:tcPr>
          <w:p w:rsidR="006E1C6A" w:rsidRPr="00AD19C0" w:rsidRDefault="006E1C6A" w:rsidP="00AD19C0">
            <w:pPr>
              <w:tabs>
                <w:tab w:val="left" w:pos="8504"/>
              </w:tabs>
              <w:spacing w:after="0" w:line="240" w:lineRule="auto"/>
              <w:jc w:val="both"/>
              <w:rPr>
                <w:rFonts w:ascii="Times New Roman" w:hAnsi="Times New Roman"/>
                <w:b/>
                <w:bCs/>
                <w:i/>
                <w:iCs/>
                <w:sz w:val="24"/>
                <w:szCs w:val="24"/>
              </w:rPr>
            </w:pPr>
            <w:r w:rsidRPr="00AD19C0">
              <w:rPr>
                <w:rFonts w:ascii="Times New Roman" w:hAnsi="Times New Roman"/>
                <w:color w:val="000000"/>
                <w:sz w:val="24"/>
                <w:szCs w:val="24"/>
              </w:rPr>
              <w:t>д.Сяндеба</w:t>
            </w:r>
          </w:p>
        </w:tc>
        <w:tc>
          <w:tcPr>
            <w:tcW w:w="2410" w:type="dxa"/>
          </w:tcPr>
          <w:p w:rsidR="006E1C6A" w:rsidRPr="003E142E" w:rsidRDefault="006E1C6A" w:rsidP="003E142E">
            <w:pPr>
              <w:tabs>
                <w:tab w:val="left" w:pos="8504"/>
              </w:tabs>
              <w:spacing w:after="0" w:line="240" w:lineRule="auto"/>
              <w:ind w:firstLine="709"/>
              <w:rPr>
                <w:rFonts w:ascii="Times New Roman" w:hAnsi="Times New Roman"/>
                <w:b/>
                <w:bCs/>
                <w:sz w:val="24"/>
                <w:szCs w:val="24"/>
              </w:rPr>
            </w:pPr>
            <w:r w:rsidRPr="003E142E">
              <w:rPr>
                <w:rFonts w:ascii="Times New Roman" w:hAnsi="Times New Roman"/>
                <w:color w:val="000000"/>
                <w:sz w:val="24"/>
                <w:szCs w:val="24"/>
              </w:rPr>
              <w:t>300 м</w:t>
            </w:r>
          </w:p>
        </w:tc>
        <w:tc>
          <w:tcPr>
            <w:tcW w:w="2268" w:type="dxa"/>
          </w:tcPr>
          <w:p w:rsidR="006E1C6A" w:rsidRPr="003E142E" w:rsidRDefault="006E1C6A"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2023</w:t>
            </w:r>
          </w:p>
        </w:tc>
        <w:tc>
          <w:tcPr>
            <w:tcW w:w="2332" w:type="dxa"/>
          </w:tcPr>
          <w:p w:rsidR="006E1C6A" w:rsidRPr="003E142E" w:rsidRDefault="006E1C6A" w:rsidP="003E142E">
            <w:pPr>
              <w:tabs>
                <w:tab w:val="left" w:pos="8504"/>
              </w:tabs>
              <w:spacing w:after="0" w:line="240" w:lineRule="auto"/>
              <w:ind w:firstLine="709"/>
              <w:rPr>
                <w:rFonts w:ascii="Times New Roman" w:hAnsi="Times New Roman"/>
                <w:b/>
                <w:bCs/>
                <w:sz w:val="24"/>
                <w:szCs w:val="24"/>
              </w:rPr>
            </w:pPr>
          </w:p>
        </w:tc>
      </w:tr>
      <w:tr w:rsidR="006E1C6A" w:rsidRPr="003A49BE" w:rsidTr="003E142E">
        <w:trPr>
          <w:trHeight w:val="375"/>
        </w:trPr>
        <w:tc>
          <w:tcPr>
            <w:tcW w:w="959" w:type="dxa"/>
          </w:tcPr>
          <w:p w:rsidR="006E1C6A" w:rsidRPr="00AD19C0" w:rsidRDefault="006E1C6A" w:rsidP="00AD19C0">
            <w:pPr>
              <w:tabs>
                <w:tab w:val="left" w:pos="8504"/>
              </w:tabs>
              <w:spacing w:after="0" w:line="240" w:lineRule="auto"/>
              <w:ind w:firstLine="709"/>
              <w:jc w:val="both"/>
              <w:rPr>
                <w:rFonts w:ascii="Times New Roman" w:hAnsi="Times New Roman"/>
                <w:b/>
                <w:bCs/>
                <w:sz w:val="24"/>
                <w:szCs w:val="24"/>
              </w:rPr>
            </w:pPr>
          </w:p>
        </w:tc>
        <w:tc>
          <w:tcPr>
            <w:tcW w:w="6520" w:type="dxa"/>
          </w:tcPr>
          <w:p w:rsidR="006E1C6A" w:rsidRPr="00AD19C0" w:rsidRDefault="006E1C6A" w:rsidP="00AD19C0">
            <w:pPr>
              <w:tabs>
                <w:tab w:val="left" w:pos="8504"/>
              </w:tabs>
              <w:spacing w:after="0" w:line="240" w:lineRule="auto"/>
              <w:jc w:val="both"/>
              <w:rPr>
                <w:rFonts w:ascii="Times New Roman" w:hAnsi="Times New Roman"/>
                <w:b/>
                <w:bCs/>
                <w:i/>
                <w:iCs/>
                <w:sz w:val="24"/>
                <w:szCs w:val="24"/>
              </w:rPr>
            </w:pPr>
            <w:r w:rsidRPr="00AD19C0">
              <w:rPr>
                <w:rFonts w:ascii="Times New Roman" w:hAnsi="Times New Roman"/>
                <w:color w:val="000000"/>
                <w:sz w:val="24"/>
                <w:szCs w:val="24"/>
              </w:rPr>
              <w:t>д.Кукшегора(Чимойла)</w:t>
            </w:r>
          </w:p>
        </w:tc>
        <w:tc>
          <w:tcPr>
            <w:tcW w:w="2410" w:type="dxa"/>
          </w:tcPr>
          <w:p w:rsidR="006E1C6A" w:rsidRPr="003E142E" w:rsidRDefault="006E1C6A" w:rsidP="003E142E">
            <w:pPr>
              <w:tabs>
                <w:tab w:val="left" w:pos="8504"/>
              </w:tabs>
              <w:spacing w:after="0" w:line="240" w:lineRule="auto"/>
              <w:ind w:firstLine="709"/>
              <w:rPr>
                <w:rFonts w:ascii="Times New Roman" w:hAnsi="Times New Roman"/>
                <w:b/>
                <w:bCs/>
                <w:sz w:val="24"/>
                <w:szCs w:val="24"/>
              </w:rPr>
            </w:pPr>
            <w:r w:rsidRPr="003E142E">
              <w:rPr>
                <w:rFonts w:ascii="Times New Roman" w:hAnsi="Times New Roman"/>
                <w:color w:val="000000"/>
                <w:sz w:val="24"/>
                <w:szCs w:val="24"/>
              </w:rPr>
              <w:t>200м</w:t>
            </w:r>
          </w:p>
        </w:tc>
        <w:tc>
          <w:tcPr>
            <w:tcW w:w="2268" w:type="dxa"/>
          </w:tcPr>
          <w:p w:rsidR="006E1C6A" w:rsidRPr="003E142E" w:rsidRDefault="006E1C6A"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2024</w:t>
            </w:r>
          </w:p>
        </w:tc>
        <w:tc>
          <w:tcPr>
            <w:tcW w:w="2332" w:type="dxa"/>
          </w:tcPr>
          <w:p w:rsidR="006E1C6A" w:rsidRPr="003E142E" w:rsidRDefault="006E1C6A" w:rsidP="003E142E">
            <w:pPr>
              <w:tabs>
                <w:tab w:val="left" w:pos="8504"/>
              </w:tabs>
              <w:spacing w:after="0" w:line="240" w:lineRule="auto"/>
              <w:ind w:firstLine="709"/>
              <w:rPr>
                <w:rFonts w:ascii="Times New Roman" w:hAnsi="Times New Roman"/>
                <w:b/>
                <w:bCs/>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r w:rsidRPr="00AD19C0">
              <w:rPr>
                <w:rFonts w:ascii="Times New Roman" w:hAnsi="Times New Roman"/>
                <w:sz w:val="24"/>
                <w:szCs w:val="24"/>
              </w:rPr>
              <w:t> </w:t>
            </w:r>
          </w:p>
        </w:tc>
        <w:tc>
          <w:tcPr>
            <w:tcW w:w="6520"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r w:rsidRPr="00AD19C0">
              <w:rPr>
                <w:rFonts w:ascii="Times New Roman" w:hAnsi="Times New Roman"/>
                <w:color w:val="000000"/>
                <w:sz w:val="24"/>
                <w:szCs w:val="24"/>
              </w:rPr>
              <w:t>д.Кукшегора(Кимусельга)</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200м</w:t>
            </w:r>
          </w:p>
        </w:tc>
        <w:tc>
          <w:tcPr>
            <w:tcW w:w="2268" w:type="dxa"/>
          </w:tcPr>
          <w:p w:rsidR="006E1C6A" w:rsidRPr="003E142E" w:rsidRDefault="006E1C6A"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2024</w:t>
            </w:r>
          </w:p>
        </w:tc>
        <w:tc>
          <w:tcPr>
            <w:tcW w:w="2332" w:type="dxa"/>
          </w:tcPr>
          <w:p w:rsidR="006E1C6A" w:rsidRPr="003E142E" w:rsidRDefault="006E1C6A" w:rsidP="003E142E">
            <w:pPr>
              <w:tabs>
                <w:tab w:val="left" w:pos="8504"/>
              </w:tabs>
              <w:spacing w:after="0" w:line="240" w:lineRule="auto"/>
              <w:ind w:firstLine="709"/>
              <w:rPr>
                <w:rFonts w:ascii="Times New Roman" w:hAnsi="Times New Roman"/>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Ремонт</w:t>
            </w:r>
            <w:r w:rsidRPr="00AD19C0">
              <w:rPr>
                <w:rFonts w:ascii="Times New Roman" w:hAnsi="Times New Roman"/>
                <w:i/>
                <w:iCs/>
                <w:color w:val="000000"/>
                <w:sz w:val="24"/>
                <w:szCs w:val="24"/>
              </w:rPr>
              <w:t xml:space="preserve"> моста в д.Гушкала</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1шт/65м2</w:t>
            </w:r>
          </w:p>
        </w:tc>
        <w:tc>
          <w:tcPr>
            <w:tcW w:w="2268" w:type="dxa"/>
          </w:tcPr>
          <w:p w:rsidR="006E1C6A" w:rsidRPr="003E142E" w:rsidRDefault="006E1C6A" w:rsidP="003E142E">
            <w:pPr>
              <w:tabs>
                <w:tab w:val="left" w:pos="8504"/>
              </w:tabs>
              <w:spacing w:after="0" w:line="240" w:lineRule="auto"/>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6E1C6A" w:rsidRPr="003E142E" w:rsidRDefault="006E1C6A" w:rsidP="003E142E">
            <w:pPr>
              <w:tabs>
                <w:tab w:val="left" w:pos="8504"/>
              </w:tabs>
              <w:spacing w:after="0" w:line="240" w:lineRule="auto"/>
              <w:ind w:firstLine="709"/>
              <w:rPr>
                <w:rFonts w:ascii="Times New Roman" w:hAnsi="Times New Roman"/>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Style w:val="ae"/>
                <w:rFonts w:ascii="Times New Roman" w:hAnsi="Times New Roman"/>
                <w:color w:val="000000"/>
                <w:sz w:val="24"/>
                <w:szCs w:val="24"/>
              </w:rPr>
              <w:t>Видлицкое сельское поселение</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Style w:val="ae"/>
                <w:rFonts w:ascii="Times New Roman" w:hAnsi="Times New Roman"/>
                <w:i/>
                <w:iCs/>
                <w:color w:val="000000"/>
                <w:sz w:val="24"/>
                <w:szCs w:val="24"/>
              </w:rPr>
              <w:t>Ремонт:</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i/>
                <w:iCs/>
                <w:color w:val="000000"/>
                <w:sz w:val="24"/>
                <w:szCs w:val="24"/>
              </w:rPr>
            </w:pPr>
            <w:r w:rsidRPr="00AD19C0">
              <w:rPr>
                <w:rFonts w:ascii="Times New Roman" w:hAnsi="Times New Roman"/>
                <w:color w:val="000000"/>
                <w:sz w:val="24"/>
                <w:szCs w:val="24"/>
              </w:rPr>
              <w:t xml:space="preserve">Ремонт проезжей части: ул. Сосновая </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0,505 км.</w:t>
            </w: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2022-2023</w:t>
            </w: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ул. Школьная</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0,600 км</w:t>
            </w: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2022-2023</w:t>
            </w: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2030-2034</w:t>
            </w: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ул. Советская</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smartTag w:uri="urn:schemas-microsoft-com:office:smarttags" w:element="metricconverter">
              <w:smartTagPr>
                <w:attr w:name="ProductID" w:val="1,879 км"/>
              </w:smartTagPr>
              <w:r w:rsidRPr="003E142E">
                <w:rPr>
                  <w:rFonts w:ascii="Times New Roman" w:hAnsi="Times New Roman"/>
                  <w:sz w:val="24"/>
                  <w:szCs w:val="24"/>
                </w:rPr>
                <w:t>1,879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2023-2024</w:t>
            </w: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ул. Речная</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smartTag w:uri="urn:schemas-microsoft-com:office:smarttags" w:element="metricconverter">
              <w:smartTagPr>
                <w:attr w:name="ProductID" w:val="0,629 км"/>
              </w:smartTagPr>
              <w:r w:rsidRPr="003E142E">
                <w:rPr>
                  <w:rFonts w:ascii="Times New Roman" w:hAnsi="Times New Roman"/>
                  <w:sz w:val="24"/>
                  <w:szCs w:val="24"/>
                </w:rPr>
                <w:t>0,629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2025-2034</w:t>
            </w: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ул. Розенштнйна</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smartTag w:uri="urn:schemas-microsoft-com:office:smarttags" w:element="metricconverter">
              <w:smartTagPr>
                <w:attr w:name="ProductID" w:val="0,4283 км"/>
              </w:smartTagPr>
              <w:r w:rsidRPr="003E142E">
                <w:rPr>
                  <w:rFonts w:ascii="Times New Roman" w:hAnsi="Times New Roman"/>
                  <w:sz w:val="24"/>
                  <w:szCs w:val="24"/>
                </w:rPr>
                <w:t>0,4283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2025-2034</w:t>
            </w: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ул. Каппинская</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smartTag w:uri="urn:schemas-microsoft-com:office:smarttags" w:element="metricconverter">
              <w:smartTagPr>
                <w:attr w:name="ProductID" w:val="0,6143 км"/>
              </w:smartTagPr>
              <w:r w:rsidRPr="003E142E">
                <w:rPr>
                  <w:rFonts w:ascii="Times New Roman" w:hAnsi="Times New Roman"/>
                  <w:sz w:val="24"/>
                  <w:szCs w:val="24"/>
                </w:rPr>
                <w:t>0,6143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2025-2034</w:t>
            </w: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ул.Лесная</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smartTag w:uri="urn:schemas-microsoft-com:office:smarttags" w:element="metricconverter">
              <w:smartTagPr>
                <w:attr w:name="ProductID" w:val="1,196 км"/>
              </w:smartTagPr>
              <w:r w:rsidRPr="003E142E">
                <w:rPr>
                  <w:rFonts w:ascii="Times New Roman" w:hAnsi="Times New Roman"/>
                  <w:sz w:val="24"/>
                  <w:szCs w:val="24"/>
                </w:rPr>
                <w:t>1,196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2025-2034</w:t>
            </w: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д.Верхняя Видлица</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smartTag w:uri="urn:schemas-microsoft-com:office:smarttags" w:element="metricconverter">
              <w:smartTagPr>
                <w:attr w:name="ProductID" w:val="1,264 км"/>
              </w:smartTagPr>
              <w:r w:rsidRPr="003E142E">
                <w:rPr>
                  <w:rFonts w:ascii="Times New Roman" w:hAnsi="Times New Roman"/>
                  <w:sz w:val="24"/>
                  <w:szCs w:val="24"/>
                </w:rPr>
                <w:t>1,264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2025-2034</w:t>
            </w: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д.Гавриловка</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smartTag w:uri="urn:schemas-microsoft-com:office:smarttags" w:element="metricconverter">
              <w:smartTagPr>
                <w:attr w:name="ProductID" w:val="1,637 км"/>
              </w:smartTagPr>
              <w:r w:rsidRPr="003E142E">
                <w:rPr>
                  <w:rFonts w:ascii="Times New Roman" w:hAnsi="Times New Roman"/>
                  <w:sz w:val="24"/>
                  <w:szCs w:val="24"/>
                </w:rPr>
                <w:t>1,637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2025-2034</w:t>
            </w: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ул.Молодёжная</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 xml:space="preserve">около </w:t>
            </w:r>
            <w:smartTag w:uri="urn:schemas-microsoft-com:office:smarttags" w:element="metricconverter">
              <w:smartTagPr>
                <w:attr w:name="ProductID" w:val="2 км"/>
              </w:smartTagPr>
              <w:r w:rsidRPr="003E142E">
                <w:rPr>
                  <w:rFonts w:ascii="Times New Roman" w:hAnsi="Times New Roman"/>
                  <w:color w:val="000000"/>
                  <w:sz w:val="24"/>
                  <w:szCs w:val="24"/>
                </w:rPr>
                <w:t>2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2025-2034</w:t>
            </w:r>
          </w:p>
        </w:tc>
      </w:tr>
      <w:tr w:rsidR="006E1C6A" w:rsidRPr="003A49BE" w:rsidTr="003E142E">
        <w:trPr>
          <w:trHeight w:val="227"/>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Fonts w:ascii="Times New Roman" w:hAnsi="Times New Roman"/>
                <w:color w:val="000000"/>
                <w:sz w:val="24"/>
                <w:szCs w:val="24"/>
              </w:rPr>
              <w:t>д.Большие Горы</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smartTag w:uri="urn:schemas-microsoft-com:office:smarttags" w:element="metricconverter">
              <w:smartTagPr>
                <w:attr w:name="ProductID" w:val="1,645 км"/>
              </w:smartTagPr>
              <w:r w:rsidRPr="003E142E">
                <w:rPr>
                  <w:rFonts w:ascii="Times New Roman" w:hAnsi="Times New Roman"/>
                  <w:sz w:val="24"/>
                  <w:szCs w:val="24"/>
                </w:rPr>
                <w:t>1,645 км</w:t>
              </w:r>
            </w:smartTag>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2025-2034</w:t>
            </w: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tabs>
                <w:tab w:val="left" w:pos="8504"/>
              </w:tabs>
              <w:spacing w:after="0" w:line="240" w:lineRule="auto"/>
              <w:jc w:val="both"/>
              <w:rPr>
                <w:rFonts w:ascii="Times New Roman" w:hAnsi="Times New Roman"/>
                <w:color w:val="000000"/>
                <w:sz w:val="24"/>
                <w:szCs w:val="24"/>
              </w:rPr>
            </w:pPr>
            <w:r w:rsidRPr="00AD19C0">
              <w:rPr>
                <w:rStyle w:val="ae"/>
                <w:rFonts w:ascii="Times New Roman" w:hAnsi="Times New Roman"/>
                <w:i/>
                <w:iCs/>
                <w:color w:val="000000"/>
                <w:sz w:val="24"/>
                <w:szCs w:val="24"/>
              </w:rPr>
              <w:t>Обустройство:</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sz w:val="24"/>
                <w:szCs w:val="24"/>
              </w:rPr>
            </w:pP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2021-2024</w:t>
            </w: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spacing w:after="0" w:line="240" w:lineRule="auto"/>
              <w:rPr>
                <w:rFonts w:ascii="Times New Roman" w:hAnsi="Times New Roman"/>
                <w:sz w:val="24"/>
                <w:szCs w:val="24"/>
              </w:rPr>
            </w:pPr>
            <w:r w:rsidRPr="00AD19C0">
              <w:rPr>
                <w:rFonts w:ascii="Times New Roman" w:hAnsi="Times New Roman"/>
                <w:sz w:val="24"/>
                <w:szCs w:val="24"/>
              </w:rPr>
              <w:t>устройство тротуара по ул. Десанта в с.Видлица со стороны магазина «Магнит»</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100 м</w:t>
            </w: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spacing w:after="0" w:line="240" w:lineRule="auto"/>
              <w:rPr>
                <w:rFonts w:ascii="Times New Roman" w:hAnsi="Times New Roman"/>
                <w:sz w:val="24"/>
                <w:szCs w:val="24"/>
              </w:rPr>
            </w:pPr>
            <w:r w:rsidRPr="00AD19C0">
              <w:rPr>
                <w:rFonts w:ascii="Times New Roman" w:hAnsi="Times New Roman"/>
                <w:sz w:val="24"/>
                <w:szCs w:val="24"/>
              </w:rPr>
              <w:t>устройство пешеходного перехода по ул. Десанта у магазина «Магнит»</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1 шт.</w:t>
            </w: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2021-2024</w:t>
            </w: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spacing w:after="0" w:line="240" w:lineRule="auto"/>
              <w:rPr>
                <w:rFonts w:ascii="Times New Roman" w:hAnsi="Times New Roman"/>
                <w:sz w:val="24"/>
                <w:szCs w:val="24"/>
              </w:rPr>
            </w:pPr>
            <w:r w:rsidRPr="00AD19C0">
              <w:rPr>
                <w:rFonts w:ascii="Times New Roman" w:hAnsi="Times New Roman"/>
                <w:sz w:val="24"/>
                <w:szCs w:val="24"/>
              </w:rPr>
              <w:t>установка 4 (четырех) остановок: 3 (три) по ул. Десанта с. Видлица и 1 (одна) в п.Устье Видлицы</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4 шт.</w:t>
            </w: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2021-2024</w:t>
            </w: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r>
      <w:tr w:rsidR="006E1C6A" w:rsidRPr="003A49BE" w:rsidTr="003E142E">
        <w:trPr>
          <w:trHeight w:val="300"/>
        </w:trPr>
        <w:tc>
          <w:tcPr>
            <w:tcW w:w="959" w:type="dxa"/>
            <w:noWrap/>
          </w:tcPr>
          <w:p w:rsidR="006E1C6A" w:rsidRPr="00AD19C0" w:rsidRDefault="006E1C6A" w:rsidP="00AD19C0">
            <w:pPr>
              <w:tabs>
                <w:tab w:val="left" w:pos="8504"/>
              </w:tabs>
              <w:spacing w:after="0" w:line="240" w:lineRule="auto"/>
              <w:jc w:val="both"/>
              <w:rPr>
                <w:rFonts w:ascii="Times New Roman" w:hAnsi="Times New Roman"/>
                <w:sz w:val="24"/>
                <w:szCs w:val="24"/>
              </w:rPr>
            </w:pPr>
          </w:p>
        </w:tc>
        <w:tc>
          <w:tcPr>
            <w:tcW w:w="6520" w:type="dxa"/>
            <w:noWrap/>
          </w:tcPr>
          <w:p w:rsidR="006E1C6A" w:rsidRPr="00AD19C0" w:rsidRDefault="006E1C6A" w:rsidP="00AD19C0">
            <w:pPr>
              <w:spacing w:after="0" w:line="240" w:lineRule="auto"/>
              <w:rPr>
                <w:rFonts w:ascii="Times New Roman" w:hAnsi="Times New Roman"/>
                <w:sz w:val="24"/>
                <w:szCs w:val="24"/>
              </w:rPr>
            </w:pPr>
            <w:r w:rsidRPr="00AD19C0">
              <w:rPr>
                <w:rFonts w:ascii="Times New Roman" w:hAnsi="Times New Roman"/>
                <w:sz w:val="24"/>
                <w:szCs w:val="24"/>
              </w:rPr>
              <w:t>Устройство наружного освещения по ул. Набережная от д.29 до д.160</w:t>
            </w:r>
          </w:p>
        </w:tc>
        <w:tc>
          <w:tcPr>
            <w:tcW w:w="2410" w:type="dxa"/>
            <w:noWrap/>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c>
          <w:tcPr>
            <w:tcW w:w="2268"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2021-2024</w:t>
            </w:r>
          </w:p>
        </w:tc>
        <w:tc>
          <w:tcPr>
            <w:tcW w:w="2332" w:type="dxa"/>
          </w:tcPr>
          <w:p w:rsidR="006E1C6A" w:rsidRPr="003E142E" w:rsidRDefault="006E1C6A"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sz w:val="24"/>
                <w:szCs w:val="24"/>
              </w:rPr>
            </w:pPr>
            <w:r w:rsidRPr="00AD19C0">
              <w:rPr>
                <w:rFonts w:ascii="Times New Roman" w:hAnsi="Times New Roman"/>
                <w:b/>
                <w:bCs/>
                <w:color w:val="333333"/>
                <w:sz w:val="24"/>
                <w:szCs w:val="24"/>
              </w:rPr>
              <w:t>Туксинское сельское поселение</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b/>
                <w:bCs/>
                <w:color w:val="000000"/>
                <w:sz w:val="24"/>
                <w:szCs w:val="24"/>
              </w:rPr>
              <w:t>Ремонт проезжей части:</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Центральная, проезд от д. № 15 до д. № 43</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1,110</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Центральная, проезд от д. № 47 до д. № 101а</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0,960</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Центральная, проезд от д. № 150 до д. № 204</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2,907</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Молодежная</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0,329</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Новая</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1,345</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Полевая</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1,270</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Тополиная</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0,392</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Лесная</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0,596</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Садовая</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0,677</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Ручейная</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0,475</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EF4692" w:rsidRPr="003A49BE" w:rsidTr="003E142E">
        <w:trPr>
          <w:trHeight w:val="300"/>
        </w:trPr>
        <w:tc>
          <w:tcPr>
            <w:tcW w:w="959" w:type="dxa"/>
            <w:noWrap/>
          </w:tcPr>
          <w:p w:rsidR="00EF4692" w:rsidRPr="00AD19C0" w:rsidRDefault="00EF4692" w:rsidP="00AD19C0">
            <w:pPr>
              <w:tabs>
                <w:tab w:val="left" w:pos="8504"/>
              </w:tabs>
              <w:spacing w:after="0" w:line="240" w:lineRule="auto"/>
              <w:jc w:val="both"/>
              <w:rPr>
                <w:rFonts w:ascii="Times New Roman" w:hAnsi="Times New Roman"/>
                <w:sz w:val="24"/>
                <w:szCs w:val="24"/>
              </w:rPr>
            </w:pPr>
          </w:p>
        </w:tc>
        <w:tc>
          <w:tcPr>
            <w:tcW w:w="6520" w:type="dxa"/>
            <w:noWrap/>
          </w:tcPr>
          <w:p w:rsidR="00EF4692" w:rsidRPr="00AD19C0" w:rsidRDefault="00EF4692" w:rsidP="00AD19C0">
            <w:pPr>
              <w:spacing w:after="0" w:line="240" w:lineRule="auto"/>
              <w:rPr>
                <w:rFonts w:ascii="Times New Roman" w:hAnsi="Times New Roman"/>
                <w:b/>
                <w:bCs/>
                <w:color w:val="333333"/>
                <w:sz w:val="24"/>
                <w:szCs w:val="24"/>
              </w:rPr>
            </w:pPr>
            <w:r w:rsidRPr="00AD19C0">
              <w:rPr>
                <w:rFonts w:ascii="Times New Roman" w:hAnsi="Times New Roman"/>
                <w:sz w:val="24"/>
                <w:szCs w:val="24"/>
              </w:rPr>
              <w:t>ул. Юбилейная</w:t>
            </w:r>
          </w:p>
        </w:tc>
        <w:tc>
          <w:tcPr>
            <w:tcW w:w="2410" w:type="dxa"/>
            <w:noWrap/>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0,889</w:t>
            </w:r>
          </w:p>
        </w:tc>
        <w:tc>
          <w:tcPr>
            <w:tcW w:w="2268"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color w:val="000000"/>
                <w:sz w:val="24"/>
                <w:szCs w:val="24"/>
              </w:rPr>
              <w:t>2022</w:t>
            </w:r>
          </w:p>
        </w:tc>
        <w:tc>
          <w:tcPr>
            <w:tcW w:w="2332" w:type="dxa"/>
          </w:tcPr>
          <w:p w:rsidR="00EF4692" w:rsidRPr="003E142E" w:rsidRDefault="00EF4692"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b/>
                <w:bCs/>
                <w:color w:val="333333"/>
                <w:sz w:val="24"/>
                <w:szCs w:val="24"/>
              </w:rPr>
            </w:pPr>
            <w:r w:rsidRPr="00AD19C0">
              <w:rPr>
                <w:rFonts w:ascii="Times New Roman" w:hAnsi="Times New Roman"/>
                <w:b/>
                <w:bCs/>
                <w:sz w:val="24"/>
                <w:szCs w:val="24"/>
              </w:rPr>
              <w:t>Коткозерское сельское поселение</w:t>
            </w:r>
          </w:p>
        </w:tc>
        <w:tc>
          <w:tcPr>
            <w:tcW w:w="2410" w:type="dxa"/>
            <w:noWrap/>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c>
          <w:tcPr>
            <w:tcW w:w="2268"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b/>
                <w:bCs/>
                <w:color w:val="333333"/>
                <w:sz w:val="24"/>
                <w:szCs w:val="24"/>
              </w:rPr>
            </w:pPr>
            <w:r w:rsidRPr="00AD19C0">
              <w:rPr>
                <w:rFonts w:ascii="Times New Roman" w:hAnsi="Times New Roman"/>
                <w:b/>
                <w:bCs/>
                <w:sz w:val="24"/>
                <w:szCs w:val="24"/>
              </w:rPr>
              <w:t>Ремонт:</w:t>
            </w:r>
          </w:p>
        </w:tc>
        <w:tc>
          <w:tcPr>
            <w:tcW w:w="2410" w:type="dxa"/>
            <w:noWrap/>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c>
          <w:tcPr>
            <w:tcW w:w="2268"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д. Коткозеро:</w:t>
            </w:r>
          </w:p>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ул. Школьная, от д.№1 до д.№13</w:t>
            </w:r>
          </w:p>
        </w:tc>
        <w:tc>
          <w:tcPr>
            <w:tcW w:w="2410" w:type="dxa"/>
            <w:noWrap/>
          </w:tcPr>
          <w:p w:rsidR="00332E80" w:rsidRPr="003E142E" w:rsidRDefault="00332E80" w:rsidP="003E142E">
            <w:pPr>
              <w:tabs>
                <w:tab w:val="left" w:pos="8504"/>
              </w:tabs>
              <w:spacing w:after="0" w:line="240" w:lineRule="auto"/>
              <w:rPr>
                <w:rFonts w:ascii="Times New Roman" w:hAnsi="Times New Roman"/>
                <w:color w:val="000000"/>
                <w:sz w:val="24"/>
                <w:szCs w:val="24"/>
              </w:rPr>
            </w:pPr>
            <w:r w:rsidRPr="003E142E">
              <w:rPr>
                <w:rFonts w:ascii="Times New Roman" w:hAnsi="Times New Roman"/>
                <w:sz w:val="24"/>
                <w:szCs w:val="24"/>
              </w:rPr>
              <w:t>Протяженность 350 метров ширина 4 метра, площадь – 1400 кв.м</w:t>
            </w:r>
          </w:p>
        </w:tc>
        <w:tc>
          <w:tcPr>
            <w:tcW w:w="2268"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2021</w:t>
            </w: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 xml:space="preserve">ул. Зеленая, </w:t>
            </w:r>
          </w:p>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от д. № 12 до № 14</w:t>
            </w:r>
          </w:p>
        </w:tc>
        <w:tc>
          <w:tcPr>
            <w:tcW w:w="2410" w:type="dxa"/>
            <w:noWrap/>
          </w:tcPr>
          <w:p w:rsidR="00332E80" w:rsidRPr="003E142E" w:rsidRDefault="00332E80"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Протяженность 276 метров ширина 4 метра, площадь – 1104 кв.м.</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2021</w:t>
            </w: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ул. Виллальская</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Протяженность 1945 метров, ширина 4 метра,</w:t>
            </w:r>
          </w:p>
          <w:p w:rsidR="00332E80" w:rsidRPr="003E142E" w:rsidRDefault="00332E80" w:rsidP="003E142E">
            <w:pPr>
              <w:tabs>
                <w:tab w:val="left" w:pos="8504"/>
              </w:tabs>
              <w:spacing w:after="0" w:line="240" w:lineRule="auto"/>
              <w:rPr>
                <w:rFonts w:ascii="Times New Roman" w:hAnsi="Times New Roman"/>
                <w:sz w:val="24"/>
                <w:szCs w:val="24"/>
              </w:rPr>
            </w:pPr>
            <w:r w:rsidRPr="003E142E">
              <w:rPr>
                <w:rFonts w:ascii="Times New Roman" w:hAnsi="Times New Roman"/>
                <w:sz w:val="24"/>
                <w:szCs w:val="24"/>
              </w:rPr>
              <w:t>Площадь – 7780 кв.м.</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2021</w:t>
            </w: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п. Верхнеолонецкий</w:t>
            </w:r>
          </w:p>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ул. Молодежная</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Протяженность 560 метров, ширина -6 метров</w:t>
            </w:r>
          </w:p>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Площадь – 3360 кв.м.</w:t>
            </w:r>
          </w:p>
          <w:p w:rsidR="00332E80" w:rsidRPr="003E142E" w:rsidRDefault="00332E80" w:rsidP="003E142E">
            <w:pPr>
              <w:spacing w:after="0" w:line="240" w:lineRule="auto"/>
              <w:rPr>
                <w:rFonts w:ascii="Times New Roman" w:hAnsi="Times New Roman"/>
                <w:sz w:val="24"/>
                <w:szCs w:val="24"/>
              </w:rPr>
            </w:pP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2021</w:t>
            </w: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ул. Лесная</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Протяженность 650 метров, ширина -6 метров</w:t>
            </w:r>
          </w:p>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 xml:space="preserve">Площадь – 3900 </w:t>
            </w:r>
            <w:r w:rsidRPr="003E142E">
              <w:rPr>
                <w:rFonts w:ascii="Times New Roman" w:hAnsi="Times New Roman"/>
                <w:sz w:val="24"/>
                <w:szCs w:val="24"/>
              </w:rPr>
              <w:lastRenderedPageBreak/>
              <w:t>кв.м.</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lastRenderedPageBreak/>
              <w:t>2021</w:t>
            </w: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п. Верхнеолонецкий</w:t>
            </w:r>
          </w:p>
          <w:p w:rsidR="00332E80" w:rsidRPr="00AD19C0" w:rsidRDefault="00023C41" w:rsidP="00AD19C0">
            <w:pPr>
              <w:spacing w:after="0" w:line="240" w:lineRule="auto"/>
              <w:rPr>
                <w:rFonts w:ascii="Times New Roman" w:hAnsi="Times New Roman"/>
                <w:sz w:val="24"/>
                <w:szCs w:val="24"/>
              </w:rPr>
            </w:pPr>
            <w:r>
              <w:rPr>
                <w:rFonts w:ascii="Times New Roman" w:hAnsi="Times New Roman"/>
                <w:sz w:val="24"/>
                <w:szCs w:val="24"/>
              </w:rPr>
              <w:t>у</w:t>
            </w:r>
            <w:r w:rsidR="00332E80" w:rsidRPr="00AD19C0">
              <w:rPr>
                <w:rFonts w:ascii="Times New Roman" w:hAnsi="Times New Roman"/>
                <w:sz w:val="24"/>
                <w:szCs w:val="24"/>
              </w:rPr>
              <w:t>л. Каменистая</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Протяженность 621 метров, ширина – 4 метра,</w:t>
            </w:r>
          </w:p>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Площадь – 2484 кв.м.</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2022</w:t>
            </w: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023C41" w:rsidP="00AD19C0">
            <w:pPr>
              <w:spacing w:after="0" w:line="240" w:lineRule="auto"/>
              <w:rPr>
                <w:rFonts w:ascii="Times New Roman" w:hAnsi="Times New Roman"/>
                <w:sz w:val="24"/>
                <w:szCs w:val="24"/>
              </w:rPr>
            </w:pPr>
            <w:r>
              <w:rPr>
                <w:rFonts w:ascii="Times New Roman" w:hAnsi="Times New Roman"/>
                <w:sz w:val="24"/>
                <w:szCs w:val="24"/>
              </w:rPr>
              <w:t>д</w:t>
            </w:r>
            <w:r w:rsidR="00332E80" w:rsidRPr="00AD19C0">
              <w:rPr>
                <w:rFonts w:ascii="Times New Roman" w:hAnsi="Times New Roman"/>
                <w:sz w:val="24"/>
                <w:szCs w:val="24"/>
              </w:rPr>
              <w:t>.Коткозеро</w:t>
            </w:r>
          </w:p>
          <w:p w:rsidR="00332E80" w:rsidRPr="00AD19C0" w:rsidRDefault="00023C41" w:rsidP="00AD19C0">
            <w:pPr>
              <w:spacing w:after="0" w:line="240" w:lineRule="auto"/>
              <w:rPr>
                <w:rFonts w:ascii="Times New Roman" w:hAnsi="Times New Roman"/>
                <w:sz w:val="24"/>
                <w:szCs w:val="24"/>
              </w:rPr>
            </w:pPr>
            <w:r>
              <w:rPr>
                <w:rFonts w:ascii="Times New Roman" w:hAnsi="Times New Roman"/>
                <w:sz w:val="24"/>
                <w:szCs w:val="24"/>
              </w:rPr>
              <w:t>п</w:t>
            </w:r>
            <w:r w:rsidR="00332E80" w:rsidRPr="00AD19C0">
              <w:rPr>
                <w:rFonts w:ascii="Times New Roman" w:hAnsi="Times New Roman"/>
                <w:sz w:val="24"/>
                <w:szCs w:val="24"/>
              </w:rPr>
              <w:t>ер.Серова</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Протяженность – 341 метров,</w:t>
            </w:r>
          </w:p>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Ширина 4 метра, площадь 1364 кв.м.</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2022</w:t>
            </w: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д. Торосозеро</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Требуются уточнения</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p>
        </w:tc>
        <w:tc>
          <w:tcPr>
            <w:tcW w:w="2332" w:type="dxa"/>
          </w:tcPr>
          <w:p w:rsidR="00332E80" w:rsidRPr="003E142E" w:rsidRDefault="00332E80" w:rsidP="003E142E">
            <w:pPr>
              <w:tabs>
                <w:tab w:val="left" w:pos="8504"/>
              </w:tabs>
              <w:spacing w:after="0" w:line="240" w:lineRule="auto"/>
              <w:ind w:firstLine="709"/>
              <w:rPr>
                <w:rFonts w:ascii="Times New Roman" w:hAnsi="Times New Roman"/>
                <w:color w:val="000000"/>
                <w:sz w:val="24"/>
                <w:szCs w:val="24"/>
              </w:rPr>
            </w:pPr>
            <w:r w:rsidRPr="003E142E">
              <w:rPr>
                <w:rFonts w:ascii="Times New Roman" w:hAnsi="Times New Roman"/>
                <w:sz w:val="24"/>
                <w:szCs w:val="24"/>
              </w:rPr>
              <w:t>После 2026</w:t>
            </w: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д. Березовая гора</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Требуются уточнения</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w:t>
            </w:r>
          </w:p>
        </w:tc>
        <w:tc>
          <w:tcPr>
            <w:tcW w:w="2332"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После 2026</w:t>
            </w: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д. Вагвозеро</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Требуются уточнения</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w:t>
            </w:r>
          </w:p>
        </w:tc>
        <w:tc>
          <w:tcPr>
            <w:tcW w:w="2332"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После 2026</w:t>
            </w: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д. Гошкила</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Требуются уточнения</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w:t>
            </w:r>
          </w:p>
        </w:tc>
        <w:tc>
          <w:tcPr>
            <w:tcW w:w="2332"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После 2026</w:t>
            </w: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п. Интерпоселок</w:t>
            </w:r>
          </w:p>
        </w:tc>
        <w:tc>
          <w:tcPr>
            <w:tcW w:w="2410" w:type="dxa"/>
            <w:noWrap/>
          </w:tcPr>
          <w:p w:rsidR="00332E80" w:rsidRPr="003E142E" w:rsidRDefault="00332E80" w:rsidP="003E142E">
            <w:pPr>
              <w:spacing w:after="0" w:line="240" w:lineRule="auto"/>
              <w:rPr>
                <w:rFonts w:ascii="Times New Roman" w:hAnsi="Times New Roman"/>
                <w:sz w:val="24"/>
                <w:szCs w:val="24"/>
              </w:rPr>
            </w:pP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p>
        </w:tc>
        <w:tc>
          <w:tcPr>
            <w:tcW w:w="2332"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После 2029</w:t>
            </w: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п. Верхнеолонецкий</w:t>
            </w:r>
          </w:p>
          <w:p w:rsidR="00332E80" w:rsidRPr="00AD19C0" w:rsidRDefault="00023C41" w:rsidP="00AD19C0">
            <w:pPr>
              <w:spacing w:after="0" w:line="240" w:lineRule="auto"/>
              <w:rPr>
                <w:rFonts w:ascii="Times New Roman" w:hAnsi="Times New Roman"/>
                <w:sz w:val="24"/>
                <w:szCs w:val="24"/>
              </w:rPr>
            </w:pPr>
            <w:r>
              <w:rPr>
                <w:rFonts w:ascii="Times New Roman" w:hAnsi="Times New Roman"/>
                <w:sz w:val="24"/>
                <w:szCs w:val="24"/>
              </w:rPr>
              <w:t>у</w:t>
            </w:r>
            <w:r w:rsidR="00332E80" w:rsidRPr="00AD19C0">
              <w:rPr>
                <w:rFonts w:ascii="Times New Roman" w:hAnsi="Times New Roman"/>
                <w:sz w:val="24"/>
                <w:szCs w:val="24"/>
              </w:rPr>
              <w:t>л. Школьная</w:t>
            </w:r>
          </w:p>
          <w:p w:rsidR="00332E80" w:rsidRPr="00AD19C0" w:rsidRDefault="00023C41" w:rsidP="00AD19C0">
            <w:pPr>
              <w:spacing w:after="0" w:line="240" w:lineRule="auto"/>
              <w:rPr>
                <w:rFonts w:ascii="Times New Roman" w:hAnsi="Times New Roman"/>
                <w:sz w:val="24"/>
                <w:szCs w:val="24"/>
              </w:rPr>
            </w:pPr>
            <w:r>
              <w:rPr>
                <w:rFonts w:ascii="Times New Roman" w:hAnsi="Times New Roman"/>
                <w:sz w:val="24"/>
                <w:szCs w:val="24"/>
              </w:rPr>
              <w:t>у</w:t>
            </w:r>
            <w:r w:rsidR="00332E80" w:rsidRPr="00AD19C0">
              <w:rPr>
                <w:rFonts w:ascii="Times New Roman" w:hAnsi="Times New Roman"/>
                <w:sz w:val="24"/>
                <w:szCs w:val="24"/>
              </w:rPr>
              <w:t>л. Новая</w:t>
            </w:r>
          </w:p>
          <w:p w:rsidR="00332E80" w:rsidRPr="00AD19C0" w:rsidRDefault="00023C41" w:rsidP="00AD19C0">
            <w:pPr>
              <w:spacing w:after="0" w:line="240" w:lineRule="auto"/>
              <w:rPr>
                <w:rFonts w:ascii="Times New Roman" w:hAnsi="Times New Roman"/>
                <w:sz w:val="24"/>
                <w:szCs w:val="24"/>
              </w:rPr>
            </w:pPr>
            <w:r>
              <w:rPr>
                <w:rFonts w:ascii="Times New Roman" w:hAnsi="Times New Roman"/>
                <w:sz w:val="24"/>
                <w:szCs w:val="24"/>
              </w:rPr>
              <w:t>у</w:t>
            </w:r>
            <w:r w:rsidR="00332E80" w:rsidRPr="00AD19C0">
              <w:rPr>
                <w:rFonts w:ascii="Times New Roman" w:hAnsi="Times New Roman"/>
                <w:sz w:val="24"/>
                <w:szCs w:val="24"/>
              </w:rPr>
              <w:t>л. Гористая</w:t>
            </w:r>
          </w:p>
          <w:p w:rsidR="00332E80" w:rsidRPr="00AD19C0" w:rsidRDefault="00332E80" w:rsidP="00AD19C0">
            <w:pPr>
              <w:spacing w:after="0" w:line="240" w:lineRule="auto"/>
              <w:rPr>
                <w:rFonts w:ascii="Times New Roman" w:hAnsi="Times New Roman"/>
                <w:sz w:val="24"/>
                <w:szCs w:val="24"/>
              </w:rPr>
            </w:pP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Требуются уточнения</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p>
        </w:tc>
        <w:tc>
          <w:tcPr>
            <w:tcW w:w="2332"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После 2026</w:t>
            </w: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п. Черная речка</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Требуются уточнения</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p>
        </w:tc>
        <w:tc>
          <w:tcPr>
            <w:tcW w:w="2332"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После 2026</w:t>
            </w: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023C41" w:rsidP="00AD19C0">
            <w:pPr>
              <w:spacing w:after="0" w:line="240" w:lineRule="auto"/>
              <w:rPr>
                <w:rFonts w:ascii="Times New Roman" w:hAnsi="Times New Roman"/>
                <w:sz w:val="24"/>
                <w:szCs w:val="24"/>
              </w:rPr>
            </w:pPr>
            <w:r>
              <w:rPr>
                <w:rFonts w:ascii="Times New Roman" w:hAnsi="Times New Roman"/>
                <w:sz w:val="24"/>
                <w:szCs w:val="24"/>
              </w:rPr>
              <w:t>д</w:t>
            </w:r>
            <w:r w:rsidR="00332E80" w:rsidRPr="00AD19C0">
              <w:rPr>
                <w:rFonts w:ascii="Times New Roman" w:hAnsi="Times New Roman"/>
                <w:sz w:val="24"/>
                <w:szCs w:val="24"/>
              </w:rPr>
              <w:t>.Коткозеро</w:t>
            </w:r>
          </w:p>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ул. Новая</w:t>
            </w:r>
          </w:p>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ул. Зины Григорьевой</w:t>
            </w:r>
          </w:p>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ул. Зеленая от д.1 до д.№7</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Требуются уточнения</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p>
        </w:tc>
        <w:tc>
          <w:tcPr>
            <w:tcW w:w="2332"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После 2026</w:t>
            </w:r>
          </w:p>
        </w:tc>
      </w:tr>
      <w:tr w:rsidR="00332E80" w:rsidRPr="003A49BE" w:rsidTr="003E142E">
        <w:trPr>
          <w:trHeight w:val="300"/>
        </w:trPr>
        <w:tc>
          <w:tcPr>
            <w:tcW w:w="959" w:type="dxa"/>
            <w:noWrap/>
          </w:tcPr>
          <w:p w:rsidR="00332E80" w:rsidRPr="00AD19C0" w:rsidRDefault="00332E80" w:rsidP="00AD19C0">
            <w:pPr>
              <w:tabs>
                <w:tab w:val="left" w:pos="8504"/>
              </w:tabs>
              <w:spacing w:after="0" w:line="240" w:lineRule="auto"/>
              <w:jc w:val="both"/>
              <w:rPr>
                <w:rFonts w:ascii="Times New Roman" w:hAnsi="Times New Roman"/>
                <w:sz w:val="24"/>
                <w:szCs w:val="24"/>
              </w:rPr>
            </w:pPr>
          </w:p>
        </w:tc>
        <w:tc>
          <w:tcPr>
            <w:tcW w:w="6520" w:type="dxa"/>
            <w:noWrap/>
          </w:tcPr>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д. Коткозеро</w:t>
            </w:r>
          </w:p>
          <w:p w:rsidR="00332E80" w:rsidRPr="00AD19C0" w:rsidRDefault="00332E80" w:rsidP="00AD19C0">
            <w:pPr>
              <w:spacing w:after="0" w:line="240" w:lineRule="auto"/>
              <w:rPr>
                <w:rFonts w:ascii="Times New Roman" w:hAnsi="Times New Roman"/>
                <w:sz w:val="24"/>
                <w:szCs w:val="24"/>
              </w:rPr>
            </w:pPr>
            <w:r w:rsidRPr="00AD19C0">
              <w:rPr>
                <w:rFonts w:ascii="Times New Roman" w:hAnsi="Times New Roman"/>
                <w:sz w:val="24"/>
                <w:szCs w:val="24"/>
              </w:rPr>
              <w:t>ул. Степаннаволок</w:t>
            </w:r>
          </w:p>
        </w:tc>
        <w:tc>
          <w:tcPr>
            <w:tcW w:w="2410" w:type="dxa"/>
            <w:noWrap/>
          </w:tcPr>
          <w:p w:rsidR="00332E80" w:rsidRPr="003E142E" w:rsidRDefault="00332E80" w:rsidP="003E142E">
            <w:pPr>
              <w:spacing w:after="0" w:line="240" w:lineRule="auto"/>
              <w:rPr>
                <w:rFonts w:ascii="Times New Roman" w:hAnsi="Times New Roman"/>
                <w:sz w:val="24"/>
                <w:szCs w:val="24"/>
              </w:rPr>
            </w:pPr>
            <w:r w:rsidRPr="003E142E">
              <w:rPr>
                <w:rFonts w:ascii="Times New Roman" w:hAnsi="Times New Roman"/>
                <w:sz w:val="24"/>
                <w:szCs w:val="24"/>
              </w:rPr>
              <w:t>Требуются уточнения</w:t>
            </w:r>
          </w:p>
        </w:tc>
        <w:tc>
          <w:tcPr>
            <w:tcW w:w="2268" w:type="dxa"/>
          </w:tcPr>
          <w:p w:rsidR="00332E80" w:rsidRPr="003E142E" w:rsidRDefault="00332E80" w:rsidP="003E142E">
            <w:pPr>
              <w:tabs>
                <w:tab w:val="left" w:pos="8504"/>
              </w:tabs>
              <w:spacing w:after="0" w:line="240" w:lineRule="auto"/>
              <w:ind w:firstLine="709"/>
              <w:rPr>
                <w:rFonts w:ascii="Times New Roman" w:hAnsi="Times New Roman"/>
                <w:sz w:val="24"/>
                <w:szCs w:val="24"/>
              </w:rPr>
            </w:pPr>
          </w:p>
        </w:tc>
        <w:tc>
          <w:tcPr>
            <w:tcW w:w="2332" w:type="dxa"/>
          </w:tcPr>
          <w:p w:rsidR="00332E80" w:rsidRPr="003E142E" w:rsidRDefault="00332E8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sz w:val="24"/>
                <w:szCs w:val="24"/>
              </w:rPr>
              <w:t>После 2029</w:t>
            </w:r>
          </w:p>
        </w:tc>
      </w:tr>
      <w:tr w:rsidR="004668AA" w:rsidRPr="003A49BE" w:rsidTr="003E142E">
        <w:trPr>
          <w:trHeight w:val="300"/>
        </w:trPr>
        <w:tc>
          <w:tcPr>
            <w:tcW w:w="959" w:type="dxa"/>
            <w:noWrap/>
          </w:tcPr>
          <w:p w:rsidR="004668AA" w:rsidRPr="00AD19C0" w:rsidRDefault="004668AA" w:rsidP="00AD19C0">
            <w:pPr>
              <w:tabs>
                <w:tab w:val="left" w:pos="8504"/>
              </w:tabs>
              <w:spacing w:after="0" w:line="240" w:lineRule="auto"/>
              <w:jc w:val="both"/>
              <w:rPr>
                <w:rFonts w:ascii="Times New Roman" w:hAnsi="Times New Roman"/>
                <w:sz w:val="24"/>
                <w:szCs w:val="24"/>
              </w:rPr>
            </w:pPr>
          </w:p>
        </w:tc>
        <w:tc>
          <w:tcPr>
            <w:tcW w:w="6520" w:type="dxa"/>
            <w:noWrap/>
          </w:tcPr>
          <w:p w:rsidR="004668AA" w:rsidRPr="00AD19C0" w:rsidRDefault="00AD19C0" w:rsidP="00AD19C0">
            <w:pPr>
              <w:spacing w:after="0" w:line="240" w:lineRule="auto"/>
              <w:rPr>
                <w:rFonts w:ascii="Times New Roman" w:hAnsi="Times New Roman"/>
                <w:b/>
                <w:bCs/>
                <w:sz w:val="24"/>
                <w:szCs w:val="24"/>
              </w:rPr>
            </w:pPr>
            <w:r w:rsidRPr="00AD19C0">
              <w:rPr>
                <w:rFonts w:ascii="Times New Roman" w:hAnsi="Times New Roman"/>
                <w:b/>
                <w:bCs/>
                <w:sz w:val="24"/>
                <w:szCs w:val="24"/>
              </w:rPr>
              <w:t>Мегрегское сельское поселение</w:t>
            </w:r>
          </w:p>
        </w:tc>
        <w:tc>
          <w:tcPr>
            <w:tcW w:w="2410" w:type="dxa"/>
            <w:noWrap/>
          </w:tcPr>
          <w:p w:rsidR="004668AA" w:rsidRPr="003E142E" w:rsidRDefault="004668AA" w:rsidP="003E142E">
            <w:pPr>
              <w:spacing w:after="0" w:line="240" w:lineRule="auto"/>
              <w:rPr>
                <w:rFonts w:ascii="Times New Roman" w:hAnsi="Times New Roman"/>
                <w:sz w:val="24"/>
                <w:szCs w:val="24"/>
              </w:rPr>
            </w:pPr>
          </w:p>
        </w:tc>
        <w:tc>
          <w:tcPr>
            <w:tcW w:w="2268" w:type="dxa"/>
          </w:tcPr>
          <w:p w:rsidR="004668AA" w:rsidRPr="003E142E" w:rsidRDefault="004668AA" w:rsidP="003E142E">
            <w:pPr>
              <w:tabs>
                <w:tab w:val="left" w:pos="8504"/>
              </w:tabs>
              <w:spacing w:after="0" w:line="240" w:lineRule="auto"/>
              <w:ind w:firstLine="709"/>
              <w:rPr>
                <w:rFonts w:ascii="Times New Roman" w:hAnsi="Times New Roman"/>
                <w:sz w:val="24"/>
                <w:szCs w:val="24"/>
              </w:rPr>
            </w:pPr>
          </w:p>
        </w:tc>
        <w:tc>
          <w:tcPr>
            <w:tcW w:w="2332" w:type="dxa"/>
          </w:tcPr>
          <w:p w:rsidR="004668AA" w:rsidRPr="003E142E" w:rsidRDefault="004668AA" w:rsidP="003E142E">
            <w:pPr>
              <w:tabs>
                <w:tab w:val="left" w:pos="8504"/>
              </w:tabs>
              <w:spacing w:after="0" w:line="240" w:lineRule="auto"/>
              <w:ind w:firstLine="709"/>
              <w:rPr>
                <w:rFonts w:ascii="Times New Roman" w:hAnsi="Times New Roman"/>
                <w:sz w:val="24"/>
                <w:szCs w:val="24"/>
              </w:rPr>
            </w:pP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AD19C0">
            <w:pPr>
              <w:spacing w:after="0" w:line="240" w:lineRule="auto"/>
              <w:rPr>
                <w:rFonts w:ascii="Times New Roman" w:hAnsi="Times New Roman"/>
                <w:b/>
                <w:bCs/>
                <w:sz w:val="24"/>
                <w:szCs w:val="24"/>
              </w:rPr>
            </w:pPr>
            <w:r w:rsidRPr="00AD19C0">
              <w:rPr>
                <w:rFonts w:ascii="Times New Roman" w:hAnsi="Times New Roman"/>
                <w:b/>
                <w:bCs/>
                <w:color w:val="000000"/>
                <w:sz w:val="24"/>
                <w:szCs w:val="24"/>
              </w:rPr>
              <w:t>Ремонт проезжей части муниципальной дороги:</w:t>
            </w:r>
          </w:p>
        </w:tc>
        <w:tc>
          <w:tcPr>
            <w:tcW w:w="2410" w:type="dxa"/>
            <w:noWrap/>
          </w:tcPr>
          <w:p w:rsidR="00AD19C0" w:rsidRPr="003E142E" w:rsidRDefault="00AD19C0" w:rsidP="003E142E">
            <w:pPr>
              <w:spacing w:after="0" w:line="240" w:lineRule="auto"/>
              <w:rPr>
                <w:rFonts w:ascii="Times New Roman" w:hAnsi="Times New Roman"/>
                <w:sz w:val="24"/>
                <w:szCs w:val="24"/>
              </w:rPr>
            </w:pP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Сармяги от д. № 1 до дома № 4</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406 п.м./1259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2020</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2021</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Самбатукса к кладбищу и мемориалу Танк</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410п.м./1024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2025</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Самбатукса от дома № 32 до дома № 45</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170 п.м/595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2020</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2034</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Обжа от дома № 1 до дома № 13</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564 п.м./2086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2027</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Обжа от дома № 23 до дома № 37</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350 п.м./1470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2020</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2022</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Обжа от дома № 43 до дома № 54</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193 п.м/618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2021</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Обжа от дома № 38 до дома № 56</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106 п.м/318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2020</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 xml:space="preserve">Обжа кладбище </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1591 п.м/8114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2028</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Юргелица от дома № 92 до дома № 104</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920 п.м./4600кв.м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2025</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center"/>
          </w:tcPr>
          <w:p w:rsidR="00AD19C0" w:rsidRPr="00AD19C0" w:rsidRDefault="00AD19C0" w:rsidP="00AD19C0">
            <w:pPr>
              <w:spacing w:after="0" w:line="240" w:lineRule="auto"/>
              <w:rPr>
                <w:rFonts w:ascii="Times New Roman" w:hAnsi="Times New Roman"/>
                <w:sz w:val="24"/>
                <w:szCs w:val="24"/>
              </w:rPr>
            </w:pPr>
            <w:r w:rsidRPr="00AD19C0">
              <w:rPr>
                <w:rFonts w:ascii="Times New Roman" w:hAnsi="Times New Roman"/>
                <w:color w:val="000000"/>
                <w:sz w:val="24"/>
                <w:szCs w:val="24"/>
              </w:rPr>
              <w:t>д. Юргелица от д. 64 до д. 72</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204 п.м./949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2029</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center"/>
          </w:tcPr>
          <w:p w:rsidR="00AD19C0" w:rsidRPr="00AD19C0" w:rsidRDefault="00AD19C0" w:rsidP="00AD19C0">
            <w:pPr>
              <w:spacing w:after="0" w:line="240" w:lineRule="auto"/>
              <w:rPr>
                <w:rFonts w:ascii="Times New Roman" w:hAnsi="Times New Roman"/>
                <w:sz w:val="24"/>
                <w:szCs w:val="24"/>
              </w:rPr>
            </w:pPr>
            <w:r w:rsidRPr="00AD19C0">
              <w:rPr>
                <w:rFonts w:ascii="Times New Roman" w:hAnsi="Times New Roman"/>
                <w:color w:val="000000"/>
                <w:sz w:val="24"/>
                <w:szCs w:val="24"/>
              </w:rPr>
              <w:t>д. Юргелица от д. 44 до д. 48 через кладбище</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354 п.м. /955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2028</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023C41" w:rsidP="00AD19C0">
            <w:pPr>
              <w:tabs>
                <w:tab w:val="left" w:pos="1015"/>
              </w:tabs>
              <w:spacing w:after="0" w:line="240" w:lineRule="auto"/>
              <w:rPr>
                <w:rFonts w:ascii="Times New Roman" w:hAnsi="Times New Roman"/>
                <w:sz w:val="24"/>
                <w:szCs w:val="24"/>
              </w:rPr>
            </w:pPr>
            <w:r>
              <w:rPr>
                <w:rFonts w:ascii="Times New Roman" w:hAnsi="Times New Roman"/>
                <w:sz w:val="24"/>
                <w:szCs w:val="24"/>
              </w:rPr>
              <w:t>д.</w:t>
            </w:r>
            <w:r w:rsidR="00AD19C0" w:rsidRPr="00AD19C0">
              <w:rPr>
                <w:rFonts w:ascii="Times New Roman" w:hAnsi="Times New Roman"/>
                <w:sz w:val="24"/>
                <w:szCs w:val="24"/>
              </w:rPr>
              <w:t>Юргелица от дома № 84 до дома № 90 (устройство бетонных  оголовков к дренажным  трубам - 6 шт.)</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359 п.м./1795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2020</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2021</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tabs>
                <w:tab w:val="left" w:pos="1015"/>
              </w:tabs>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Онькулица от дома № 8 до дома № 23</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818 п.м./4090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2023</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tabs>
                <w:tab w:val="left" w:pos="1015"/>
              </w:tabs>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Онькулица от дома № 18 до дома № 21</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240 п.м./1200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2021</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tabs>
                <w:tab w:val="left" w:pos="1015"/>
              </w:tabs>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Онькулица от перекрестка до дома № 17</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270/785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2022</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tabs>
                <w:tab w:val="left" w:pos="1015"/>
              </w:tabs>
              <w:spacing w:after="0" w:line="240" w:lineRule="auto"/>
              <w:rPr>
                <w:rFonts w:ascii="Times New Roman" w:hAnsi="Times New Roman"/>
                <w:sz w:val="24"/>
                <w:szCs w:val="24"/>
              </w:rPr>
            </w:pPr>
            <w:r>
              <w:rPr>
                <w:rFonts w:ascii="Times New Roman" w:hAnsi="Times New Roman"/>
                <w:color w:val="000000"/>
                <w:sz w:val="24"/>
                <w:szCs w:val="24"/>
              </w:rPr>
              <w:t>д.</w:t>
            </w:r>
            <w:r w:rsidR="00AD19C0" w:rsidRPr="00AD19C0">
              <w:rPr>
                <w:rFonts w:ascii="Times New Roman" w:hAnsi="Times New Roman"/>
                <w:color w:val="000000"/>
                <w:sz w:val="24"/>
                <w:szCs w:val="24"/>
              </w:rPr>
              <w:t xml:space="preserve">Онькулица от д. № 25 до дома № 27 </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67 п.м/245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2030</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023C41" w:rsidP="00AD19C0">
            <w:pPr>
              <w:tabs>
                <w:tab w:val="left" w:pos="1015"/>
              </w:tabs>
              <w:spacing w:after="0" w:line="240" w:lineRule="auto"/>
              <w:rPr>
                <w:rFonts w:ascii="Times New Roman" w:hAnsi="Times New Roman"/>
                <w:sz w:val="24"/>
                <w:szCs w:val="24"/>
              </w:rPr>
            </w:pPr>
            <w:r>
              <w:rPr>
                <w:rFonts w:ascii="Times New Roman" w:hAnsi="Times New Roman"/>
                <w:sz w:val="24"/>
                <w:szCs w:val="24"/>
              </w:rPr>
              <w:t>д.</w:t>
            </w:r>
            <w:r w:rsidR="00AD19C0" w:rsidRPr="00AD19C0">
              <w:rPr>
                <w:rFonts w:ascii="Times New Roman" w:hAnsi="Times New Roman"/>
                <w:sz w:val="24"/>
                <w:szCs w:val="24"/>
              </w:rPr>
              <w:t>Мегрега:</w:t>
            </w:r>
          </w:p>
        </w:tc>
        <w:tc>
          <w:tcPr>
            <w:tcW w:w="2410" w:type="dxa"/>
            <w:noWrap/>
          </w:tcPr>
          <w:p w:rsidR="00AD19C0" w:rsidRPr="003E142E" w:rsidRDefault="00AD19C0" w:rsidP="003E142E">
            <w:pPr>
              <w:spacing w:after="0" w:line="240" w:lineRule="auto"/>
              <w:rPr>
                <w:rFonts w:ascii="Times New Roman" w:hAnsi="Times New Roman"/>
                <w:sz w:val="24"/>
                <w:szCs w:val="24"/>
              </w:rPr>
            </w:pP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AD19C0">
            <w:pPr>
              <w:tabs>
                <w:tab w:val="left" w:pos="1015"/>
              </w:tabs>
              <w:spacing w:after="0" w:line="240" w:lineRule="auto"/>
              <w:rPr>
                <w:rFonts w:ascii="Times New Roman" w:hAnsi="Times New Roman"/>
                <w:sz w:val="24"/>
                <w:szCs w:val="24"/>
              </w:rPr>
            </w:pPr>
            <w:r w:rsidRPr="00AD19C0">
              <w:rPr>
                <w:rFonts w:ascii="Times New Roman" w:hAnsi="Times New Roman"/>
                <w:sz w:val="24"/>
                <w:szCs w:val="24"/>
              </w:rPr>
              <w:t>ул. Лесная  (асфальтирование)</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512 п.м./ 2642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2023</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center"/>
          </w:tcPr>
          <w:p w:rsidR="00AD19C0" w:rsidRPr="00AD19C0" w:rsidRDefault="00AD19C0" w:rsidP="00AD19C0">
            <w:pPr>
              <w:tabs>
                <w:tab w:val="left" w:pos="1015"/>
              </w:tabs>
              <w:spacing w:after="0" w:line="240" w:lineRule="auto"/>
              <w:rPr>
                <w:rFonts w:ascii="Times New Roman" w:hAnsi="Times New Roman"/>
                <w:sz w:val="24"/>
                <w:szCs w:val="24"/>
              </w:rPr>
            </w:pPr>
            <w:r w:rsidRPr="00AD19C0">
              <w:rPr>
                <w:rFonts w:ascii="Times New Roman" w:hAnsi="Times New Roman"/>
                <w:color w:val="000000"/>
                <w:sz w:val="24"/>
                <w:szCs w:val="24"/>
              </w:rPr>
              <w:t>ул. Лесная, от дома № 6 а до дома №7а</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181п.м /724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2023</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AD19C0">
            <w:pPr>
              <w:tabs>
                <w:tab w:val="left" w:pos="1015"/>
              </w:tabs>
              <w:spacing w:after="0" w:line="240" w:lineRule="auto"/>
              <w:rPr>
                <w:rFonts w:ascii="Times New Roman" w:hAnsi="Times New Roman"/>
                <w:sz w:val="24"/>
                <w:szCs w:val="24"/>
              </w:rPr>
            </w:pPr>
            <w:r w:rsidRPr="00AD19C0">
              <w:rPr>
                <w:rFonts w:ascii="Times New Roman" w:hAnsi="Times New Roman"/>
                <w:sz w:val="24"/>
                <w:szCs w:val="24"/>
              </w:rPr>
              <w:t xml:space="preserve">ул. Новая д. №1- №10 </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284,7 п.м/1308,2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2021</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2022</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AD19C0">
            <w:pPr>
              <w:tabs>
                <w:tab w:val="left" w:pos="1015"/>
              </w:tabs>
              <w:spacing w:after="0" w:line="240" w:lineRule="auto"/>
              <w:rPr>
                <w:rFonts w:ascii="Times New Roman" w:hAnsi="Times New Roman"/>
                <w:sz w:val="24"/>
                <w:szCs w:val="24"/>
              </w:rPr>
            </w:pPr>
            <w:r w:rsidRPr="00AD19C0">
              <w:rPr>
                <w:rFonts w:ascii="Times New Roman" w:hAnsi="Times New Roman"/>
                <w:color w:val="000000"/>
                <w:sz w:val="24"/>
                <w:szCs w:val="24"/>
              </w:rPr>
              <w:t>ул. Новая от д. № 11 до дома № 12 (труба 0,4, + придомовая территория</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123 п.м/445,1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2022</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AD19C0">
            <w:pPr>
              <w:tabs>
                <w:tab w:val="left" w:pos="1015"/>
              </w:tabs>
              <w:spacing w:after="0" w:line="240" w:lineRule="auto"/>
              <w:rPr>
                <w:rFonts w:ascii="Times New Roman" w:hAnsi="Times New Roman"/>
                <w:sz w:val="24"/>
                <w:szCs w:val="24"/>
              </w:rPr>
            </w:pPr>
            <w:r w:rsidRPr="00AD19C0">
              <w:rPr>
                <w:rFonts w:ascii="Times New Roman" w:hAnsi="Times New Roman"/>
                <w:sz w:val="24"/>
                <w:szCs w:val="24"/>
              </w:rPr>
              <w:t>ул. Молодежная от д. № 1 до дома № 11 выравнивающий слой (асфальтирование)</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838 п.м./3855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2024</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AD19C0">
            <w:pPr>
              <w:tabs>
                <w:tab w:val="left" w:pos="1015"/>
              </w:tabs>
              <w:spacing w:after="0" w:line="240" w:lineRule="auto"/>
              <w:rPr>
                <w:rFonts w:ascii="Times New Roman" w:hAnsi="Times New Roman"/>
                <w:sz w:val="24"/>
                <w:szCs w:val="24"/>
              </w:rPr>
            </w:pPr>
            <w:r w:rsidRPr="00AD19C0">
              <w:rPr>
                <w:rFonts w:ascii="Times New Roman" w:hAnsi="Times New Roman"/>
                <w:sz w:val="24"/>
                <w:szCs w:val="24"/>
              </w:rPr>
              <w:t>ул. Советская от д. № 1 до дома № 8 (асфальтирование)</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215 п.м./ 819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2024</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AD19C0">
            <w:pPr>
              <w:tabs>
                <w:tab w:val="left" w:pos="1015"/>
              </w:tabs>
              <w:spacing w:after="0" w:line="240" w:lineRule="auto"/>
              <w:rPr>
                <w:rFonts w:ascii="Times New Roman" w:hAnsi="Times New Roman"/>
                <w:sz w:val="24"/>
                <w:szCs w:val="24"/>
              </w:rPr>
            </w:pPr>
            <w:r w:rsidRPr="00AD19C0">
              <w:rPr>
                <w:rFonts w:ascii="Times New Roman" w:hAnsi="Times New Roman"/>
                <w:sz w:val="24"/>
                <w:szCs w:val="24"/>
              </w:rPr>
              <w:t>ул. Набережная от д. №1 до дома № 13( рубка кустов, профилировка ПГС, щебень)</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419 п.м/1697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2022</w:t>
            </w: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2023</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023C41" w:rsidP="00AD19C0">
            <w:pPr>
              <w:tabs>
                <w:tab w:val="left" w:pos="1015"/>
              </w:tabs>
              <w:spacing w:after="0" w:line="240" w:lineRule="auto"/>
              <w:rPr>
                <w:rFonts w:ascii="Times New Roman" w:hAnsi="Times New Roman"/>
                <w:sz w:val="24"/>
                <w:szCs w:val="24"/>
              </w:rPr>
            </w:pPr>
            <w:r>
              <w:rPr>
                <w:rFonts w:ascii="Times New Roman" w:hAnsi="Times New Roman"/>
                <w:sz w:val="24"/>
                <w:szCs w:val="24"/>
              </w:rPr>
              <w:t xml:space="preserve">ул. Полевая  дома №  </w:t>
            </w:r>
            <w:r w:rsidR="00AD19C0" w:rsidRPr="00AD19C0">
              <w:rPr>
                <w:rFonts w:ascii="Times New Roman" w:hAnsi="Times New Roman"/>
                <w:sz w:val="24"/>
                <w:szCs w:val="24"/>
              </w:rPr>
              <w:t>д. 2 - 4 (асфальтирование)</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130п.м/612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2025</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vAlign w:val="bottom"/>
          </w:tcPr>
          <w:p w:rsidR="00AD19C0" w:rsidRPr="00AD19C0" w:rsidRDefault="00023C41" w:rsidP="00AD19C0">
            <w:pPr>
              <w:spacing w:after="0" w:line="240" w:lineRule="auto"/>
              <w:rPr>
                <w:rFonts w:ascii="Times New Roman" w:hAnsi="Times New Roman"/>
                <w:sz w:val="24"/>
                <w:szCs w:val="24"/>
              </w:rPr>
            </w:pPr>
            <w:r>
              <w:rPr>
                <w:rFonts w:ascii="Times New Roman" w:hAnsi="Times New Roman"/>
                <w:color w:val="000000"/>
                <w:sz w:val="24"/>
                <w:szCs w:val="24"/>
              </w:rPr>
              <w:t>ул. Полевая от дома</w:t>
            </w:r>
            <w:r w:rsidR="00AD19C0" w:rsidRPr="00AD19C0">
              <w:rPr>
                <w:rFonts w:ascii="Times New Roman" w:hAnsi="Times New Roman"/>
                <w:color w:val="000000"/>
                <w:sz w:val="24"/>
                <w:szCs w:val="24"/>
              </w:rPr>
              <w:t xml:space="preserve"> № 1 до дома № 11 (асфальтирование)</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838 п.м/1573,3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2025</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AD19C0">
            <w:pPr>
              <w:spacing w:after="0" w:line="240" w:lineRule="auto"/>
              <w:rPr>
                <w:rFonts w:ascii="Times New Roman" w:hAnsi="Times New Roman"/>
                <w:sz w:val="24"/>
                <w:szCs w:val="24"/>
              </w:rPr>
            </w:pPr>
            <w:r w:rsidRPr="00AD19C0">
              <w:rPr>
                <w:rFonts w:ascii="Times New Roman" w:hAnsi="Times New Roman"/>
                <w:color w:val="000000"/>
                <w:sz w:val="24"/>
                <w:szCs w:val="24"/>
              </w:rPr>
              <w:t>ул. 70- летия Октября д. Мегрега (ямочный ремонт асфальтирование с устройством дренажей)</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413,8 п.м/1792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2026</w:t>
            </w:r>
          </w:p>
        </w:tc>
      </w:tr>
      <w:tr w:rsidR="00AD19C0" w:rsidRPr="003A49BE" w:rsidTr="003E142E">
        <w:trPr>
          <w:trHeight w:val="300"/>
        </w:trPr>
        <w:tc>
          <w:tcPr>
            <w:tcW w:w="959" w:type="dxa"/>
            <w:noWrap/>
          </w:tcPr>
          <w:p w:rsidR="00AD19C0" w:rsidRPr="00AD19C0" w:rsidRDefault="00AD19C0" w:rsidP="00AD19C0">
            <w:pPr>
              <w:tabs>
                <w:tab w:val="left" w:pos="8504"/>
              </w:tabs>
              <w:spacing w:after="0" w:line="240" w:lineRule="auto"/>
              <w:jc w:val="both"/>
              <w:rPr>
                <w:rFonts w:ascii="Times New Roman" w:hAnsi="Times New Roman"/>
                <w:sz w:val="24"/>
                <w:szCs w:val="24"/>
              </w:rPr>
            </w:pPr>
          </w:p>
        </w:tc>
        <w:tc>
          <w:tcPr>
            <w:tcW w:w="6520" w:type="dxa"/>
            <w:noWrap/>
          </w:tcPr>
          <w:p w:rsidR="00AD19C0" w:rsidRPr="00AD19C0" w:rsidRDefault="00AD19C0" w:rsidP="00023C41">
            <w:pPr>
              <w:spacing w:after="0" w:line="240" w:lineRule="auto"/>
              <w:rPr>
                <w:rFonts w:ascii="Times New Roman" w:hAnsi="Times New Roman"/>
                <w:sz w:val="24"/>
                <w:szCs w:val="24"/>
              </w:rPr>
            </w:pPr>
            <w:r w:rsidRPr="00AD19C0">
              <w:rPr>
                <w:rFonts w:ascii="Times New Roman" w:hAnsi="Times New Roman"/>
                <w:color w:val="000000"/>
                <w:sz w:val="24"/>
                <w:szCs w:val="24"/>
              </w:rPr>
              <w:t>пер. Школьный от д. № 5 д</w:t>
            </w:r>
            <w:r w:rsidR="00023C41">
              <w:rPr>
                <w:rFonts w:ascii="Times New Roman" w:hAnsi="Times New Roman"/>
                <w:color w:val="000000"/>
                <w:sz w:val="24"/>
                <w:szCs w:val="24"/>
              </w:rPr>
              <w:t>о</w:t>
            </w:r>
            <w:r w:rsidRPr="00AD19C0">
              <w:rPr>
                <w:rFonts w:ascii="Times New Roman" w:hAnsi="Times New Roman"/>
                <w:color w:val="000000"/>
                <w:sz w:val="24"/>
                <w:szCs w:val="24"/>
              </w:rPr>
              <w:t xml:space="preserve"> д. №8 70 летия Октября </w:t>
            </w:r>
            <w:r w:rsidR="00023C41">
              <w:rPr>
                <w:rFonts w:ascii="Times New Roman" w:hAnsi="Times New Roman"/>
                <w:color w:val="000000"/>
                <w:sz w:val="24"/>
                <w:szCs w:val="24"/>
              </w:rPr>
              <w:t xml:space="preserve">              (</w:t>
            </w:r>
            <w:r w:rsidRPr="00AD19C0">
              <w:rPr>
                <w:rFonts w:ascii="Times New Roman" w:hAnsi="Times New Roman"/>
                <w:color w:val="000000"/>
                <w:sz w:val="24"/>
                <w:szCs w:val="24"/>
              </w:rPr>
              <w:t>бетонирование, асфальтирование)</w:t>
            </w:r>
          </w:p>
        </w:tc>
        <w:tc>
          <w:tcPr>
            <w:tcW w:w="2410" w:type="dxa"/>
            <w:noWrap/>
          </w:tcPr>
          <w:p w:rsidR="00AD19C0" w:rsidRPr="003E142E" w:rsidRDefault="00AD19C0" w:rsidP="003E142E">
            <w:pPr>
              <w:spacing w:after="0" w:line="240" w:lineRule="auto"/>
              <w:rPr>
                <w:rFonts w:ascii="Times New Roman" w:hAnsi="Times New Roman"/>
                <w:sz w:val="24"/>
                <w:szCs w:val="24"/>
              </w:rPr>
            </w:pPr>
            <w:r w:rsidRPr="003E142E">
              <w:rPr>
                <w:rFonts w:ascii="Times New Roman" w:hAnsi="Times New Roman"/>
                <w:color w:val="000000"/>
                <w:sz w:val="24"/>
                <w:szCs w:val="24"/>
              </w:rPr>
              <w:t>250п.м./750 кв.м.</w:t>
            </w:r>
          </w:p>
        </w:tc>
        <w:tc>
          <w:tcPr>
            <w:tcW w:w="2268" w:type="dxa"/>
          </w:tcPr>
          <w:p w:rsidR="00AD19C0" w:rsidRPr="003E142E" w:rsidRDefault="00AD19C0" w:rsidP="003E142E">
            <w:pPr>
              <w:tabs>
                <w:tab w:val="left" w:pos="8504"/>
              </w:tabs>
              <w:spacing w:after="0" w:line="240" w:lineRule="auto"/>
              <w:ind w:firstLine="709"/>
              <w:rPr>
                <w:rFonts w:ascii="Times New Roman" w:hAnsi="Times New Roman"/>
                <w:sz w:val="24"/>
                <w:szCs w:val="24"/>
              </w:rPr>
            </w:pPr>
          </w:p>
        </w:tc>
        <w:tc>
          <w:tcPr>
            <w:tcW w:w="2332" w:type="dxa"/>
          </w:tcPr>
          <w:p w:rsidR="00AD19C0" w:rsidRPr="003E142E" w:rsidRDefault="00AD19C0" w:rsidP="003E142E">
            <w:pPr>
              <w:tabs>
                <w:tab w:val="left" w:pos="8504"/>
              </w:tabs>
              <w:spacing w:after="0" w:line="240" w:lineRule="auto"/>
              <w:ind w:firstLine="709"/>
              <w:rPr>
                <w:rFonts w:ascii="Times New Roman" w:hAnsi="Times New Roman"/>
                <w:sz w:val="24"/>
                <w:szCs w:val="24"/>
              </w:rPr>
            </w:pPr>
            <w:r w:rsidRPr="003E142E">
              <w:rPr>
                <w:rFonts w:ascii="Times New Roman" w:hAnsi="Times New Roman"/>
                <w:color w:val="000000"/>
                <w:sz w:val="24"/>
                <w:szCs w:val="24"/>
              </w:rPr>
              <w:t>2027</w:t>
            </w:r>
          </w:p>
        </w:tc>
      </w:tr>
    </w:tbl>
    <w:p w:rsidR="00FE3D8A" w:rsidRPr="005A3510" w:rsidRDefault="00FE3D8A" w:rsidP="00FE3D8A">
      <w:pPr>
        <w:tabs>
          <w:tab w:val="left" w:pos="8504"/>
        </w:tabs>
        <w:spacing w:after="0" w:line="240" w:lineRule="auto"/>
        <w:ind w:firstLine="709"/>
        <w:jc w:val="both"/>
        <w:rPr>
          <w:rFonts w:ascii="Times New Roman" w:hAnsi="Times New Roman"/>
          <w:sz w:val="28"/>
          <w:szCs w:val="28"/>
        </w:rPr>
      </w:pPr>
    </w:p>
    <w:p w:rsidR="00FE3D8A" w:rsidRPr="00697B2F" w:rsidRDefault="00671640" w:rsidP="00FE3D8A">
      <w:pPr>
        <w:pStyle w:val="1"/>
        <w:spacing w:before="0"/>
        <w:jc w:val="center"/>
        <w:rPr>
          <w:rFonts w:ascii="Times New Roman" w:hAnsi="Times New Roman"/>
          <w:color w:val="auto"/>
          <w:sz w:val="32"/>
          <w:szCs w:val="32"/>
        </w:rPr>
      </w:pPr>
      <w:bookmarkStart w:id="52" w:name="_Toc528843648"/>
      <w:r>
        <w:rPr>
          <w:rFonts w:ascii="Times New Roman" w:hAnsi="Times New Roman"/>
          <w:color w:val="auto"/>
          <w:sz w:val="32"/>
          <w:szCs w:val="32"/>
        </w:rPr>
        <w:t>4</w:t>
      </w:r>
      <w:r w:rsidR="00FE3D8A" w:rsidRPr="00697B2F">
        <w:rPr>
          <w:rFonts w:ascii="Times New Roman" w:hAnsi="Times New Roman"/>
          <w:color w:val="auto"/>
          <w:sz w:val="32"/>
          <w:szCs w:val="32"/>
        </w:rPr>
        <w:t>.  Формирование  предложени</w:t>
      </w:r>
      <w:r w:rsidR="00543129">
        <w:rPr>
          <w:rFonts w:ascii="Times New Roman" w:hAnsi="Times New Roman"/>
          <w:color w:val="auto"/>
          <w:sz w:val="32"/>
          <w:szCs w:val="32"/>
        </w:rPr>
        <w:t>й</w:t>
      </w:r>
      <w:r w:rsidR="00FE3D8A" w:rsidRPr="00697B2F">
        <w:rPr>
          <w:rFonts w:ascii="Times New Roman" w:hAnsi="Times New Roman"/>
          <w:color w:val="auto"/>
          <w:sz w:val="32"/>
          <w:szCs w:val="32"/>
        </w:rPr>
        <w:t xml:space="preserve">  по  институциональным преобразованиям,  совершенствованию нормативного  правового, нормативно-технического,  методического  и  информационного </w:t>
      </w:r>
      <w:r w:rsidR="00FE3D8A">
        <w:rPr>
          <w:rFonts w:ascii="Times New Roman" w:hAnsi="Times New Roman"/>
          <w:color w:val="auto"/>
          <w:sz w:val="32"/>
          <w:szCs w:val="32"/>
        </w:rPr>
        <w:t>о</w:t>
      </w:r>
      <w:r w:rsidR="00FE3D8A" w:rsidRPr="00697B2F">
        <w:rPr>
          <w:rFonts w:ascii="Times New Roman" w:hAnsi="Times New Roman"/>
          <w:color w:val="auto"/>
          <w:sz w:val="32"/>
          <w:szCs w:val="32"/>
        </w:rPr>
        <w:t xml:space="preserve">беспечения деятельности в сфере ОДД на территории, в отношении которой осуществляется </w:t>
      </w:r>
      <w:r w:rsidR="00FE3D8A">
        <w:rPr>
          <w:rFonts w:ascii="Times New Roman" w:hAnsi="Times New Roman"/>
          <w:color w:val="auto"/>
          <w:sz w:val="32"/>
          <w:szCs w:val="32"/>
        </w:rPr>
        <w:t>п</w:t>
      </w:r>
      <w:r w:rsidR="00FE3D8A" w:rsidRPr="00697B2F">
        <w:rPr>
          <w:rFonts w:ascii="Times New Roman" w:hAnsi="Times New Roman"/>
          <w:color w:val="auto"/>
          <w:sz w:val="32"/>
          <w:szCs w:val="32"/>
        </w:rPr>
        <w:t>одготовка КСОДД (разрабатываются в целях обеспечения возможности реализации предлагаемыхв составе КСОДД мероприятий)</w:t>
      </w:r>
      <w:bookmarkEnd w:id="52"/>
    </w:p>
    <w:p w:rsidR="00543129" w:rsidRDefault="00543129" w:rsidP="00FE3D8A">
      <w:pPr>
        <w:tabs>
          <w:tab w:val="left" w:pos="8504"/>
        </w:tabs>
        <w:spacing w:after="0"/>
        <w:ind w:firstLine="851"/>
        <w:jc w:val="both"/>
        <w:rPr>
          <w:rFonts w:ascii="Times New Roman" w:hAnsi="Times New Roman"/>
          <w:sz w:val="28"/>
          <w:szCs w:val="28"/>
        </w:rPr>
      </w:pPr>
    </w:p>
    <w:p w:rsidR="00FE3D8A" w:rsidRDefault="00FE3D8A" w:rsidP="00FE3D8A">
      <w:pPr>
        <w:tabs>
          <w:tab w:val="left" w:pos="8504"/>
        </w:tabs>
        <w:spacing w:after="0"/>
        <w:ind w:firstLine="851"/>
        <w:jc w:val="both"/>
        <w:rPr>
          <w:rFonts w:ascii="Times New Roman" w:hAnsi="Times New Roman"/>
          <w:sz w:val="28"/>
          <w:szCs w:val="28"/>
        </w:rPr>
      </w:pPr>
      <w:r w:rsidRPr="002651E8">
        <w:rPr>
          <w:rFonts w:ascii="Times New Roman" w:hAnsi="Times New Roman"/>
          <w:sz w:val="28"/>
          <w:szCs w:val="28"/>
        </w:rPr>
        <w:t>Основными направлениями совершенствования нормативно-правовой базы, необходимой для функционирования и развития улично-дорожной сети поселения являются:</w:t>
      </w:r>
    </w:p>
    <w:p w:rsidR="00FE3D8A" w:rsidRPr="002651E8" w:rsidRDefault="00FE3D8A" w:rsidP="00FE3D8A">
      <w:pPr>
        <w:tabs>
          <w:tab w:val="left" w:pos="8504"/>
        </w:tabs>
        <w:spacing w:after="0"/>
        <w:jc w:val="both"/>
        <w:rPr>
          <w:rFonts w:ascii="Times New Roman" w:hAnsi="Times New Roman"/>
          <w:sz w:val="28"/>
          <w:szCs w:val="28"/>
        </w:rPr>
      </w:pPr>
      <w:r w:rsidRPr="002651E8">
        <w:rPr>
          <w:rFonts w:ascii="Times New Roman" w:hAnsi="Times New Roman"/>
          <w:sz w:val="28"/>
          <w:szCs w:val="28"/>
        </w:rPr>
        <w:t xml:space="preserve">•  применение экономических мер, стимулирующих инвестиции в объекты транспортной инфраструктуры в сфере ОДД; </w:t>
      </w:r>
    </w:p>
    <w:p w:rsidR="00FE3D8A" w:rsidRPr="002651E8" w:rsidRDefault="00FE3D8A" w:rsidP="00FE3D8A">
      <w:pPr>
        <w:tabs>
          <w:tab w:val="left" w:pos="8504"/>
        </w:tabs>
        <w:spacing w:after="0"/>
        <w:jc w:val="both"/>
        <w:rPr>
          <w:rFonts w:ascii="Times New Roman" w:hAnsi="Times New Roman"/>
          <w:sz w:val="28"/>
          <w:szCs w:val="28"/>
        </w:rPr>
      </w:pPr>
      <w:r w:rsidRPr="002651E8">
        <w:rPr>
          <w:rFonts w:ascii="Times New Roman" w:hAnsi="Times New Roman"/>
          <w:sz w:val="28"/>
          <w:szCs w:val="28"/>
        </w:rPr>
        <w:t xml:space="preserve">•  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 </w:t>
      </w:r>
    </w:p>
    <w:p w:rsidR="00FE3D8A" w:rsidRPr="002651E8" w:rsidRDefault="00FE3D8A" w:rsidP="00FE3D8A">
      <w:pPr>
        <w:tabs>
          <w:tab w:val="left" w:pos="8504"/>
        </w:tabs>
        <w:spacing w:after="0"/>
        <w:jc w:val="both"/>
        <w:rPr>
          <w:rFonts w:ascii="Times New Roman" w:hAnsi="Times New Roman"/>
          <w:sz w:val="28"/>
          <w:szCs w:val="28"/>
        </w:rPr>
      </w:pPr>
      <w:r w:rsidRPr="002651E8">
        <w:rPr>
          <w:rFonts w:ascii="Times New Roman" w:hAnsi="Times New Roman"/>
          <w:sz w:val="28"/>
          <w:szCs w:val="28"/>
        </w:rPr>
        <w:t xml:space="preserve">•  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FE3D8A" w:rsidRPr="002651E8" w:rsidRDefault="00FE3D8A" w:rsidP="00FE3D8A">
      <w:pPr>
        <w:tabs>
          <w:tab w:val="left" w:pos="8504"/>
        </w:tabs>
        <w:spacing w:after="0"/>
        <w:jc w:val="both"/>
        <w:rPr>
          <w:rFonts w:ascii="Times New Roman" w:hAnsi="Times New Roman"/>
          <w:sz w:val="28"/>
          <w:szCs w:val="28"/>
        </w:rPr>
      </w:pPr>
      <w:r w:rsidRPr="002651E8">
        <w:rPr>
          <w:rFonts w:ascii="Times New Roman" w:hAnsi="Times New Roman"/>
          <w:sz w:val="28"/>
          <w:szCs w:val="28"/>
        </w:rPr>
        <w:t xml:space="preserve">•  запуск  системы  статистического  наблюдения  и  мониторинганеобходимой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 </w:t>
      </w:r>
    </w:p>
    <w:p w:rsidR="00FE3D8A" w:rsidRPr="002651E8" w:rsidRDefault="00FE3D8A" w:rsidP="00FE3D8A">
      <w:pPr>
        <w:tabs>
          <w:tab w:val="left" w:pos="8504"/>
        </w:tabs>
        <w:spacing w:after="0"/>
        <w:jc w:val="both"/>
        <w:rPr>
          <w:rFonts w:ascii="Times New Roman" w:hAnsi="Times New Roman"/>
          <w:sz w:val="28"/>
          <w:szCs w:val="28"/>
        </w:rPr>
      </w:pPr>
      <w:r w:rsidRPr="002651E8">
        <w:rPr>
          <w:rFonts w:ascii="Times New Roman" w:hAnsi="Times New Roman"/>
          <w:sz w:val="28"/>
          <w:szCs w:val="28"/>
        </w:rPr>
        <w:t xml:space="preserve">•  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 </w:t>
      </w:r>
    </w:p>
    <w:p w:rsidR="00543129" w:rsidRDefault="00543129" w:rsidP="00FE3D8A">
      <w:pPr>
        <w:tabs>
          <w:tab w:val="left" w:pos="8504"/>
        </w:tabs>
        <w:spacing w:after="0"/>
        <w:ind w:firstLine="851"/>
        <w:jc w:val="both"/>
        <w:rPr>
          <w:rFonts w:ascii="Times New Roman" w:hAnsi="Times New Roman"/>
          <w:sz w:val="28"/>
          <w:szCs w:val="28"/>
        </w:rPr>
      </w:pPr>
    </w:p>
    <w:p w:rsidR="00FE3D8A" w:rsidRDefault="00FE3D8A" w:rsidP="00FE3D8A">
      <w:pPr>
        <w:tabs>
          <w:tab w:val="left" w:pos="8504"/>
        </w:tabs>
        <w:spacing w:after="0"/>
        <w:ind w:firstLine="851"/>
        <w:jc w:val="both"/>
        <w:rPr>
          <w:rFonts w:ascii="Times New Roman" w:hAnsi="Times New Roman"/>
          <w:sz w:val="28"/>
          <w:szCs w:val="28"/>
        </w:rPr>
      </w:pPr>
      <w:r w:rsidRPr="002651E8">
        <w:rPr>
          <w:rFonts w:ascii="Times New Roman" w:hAnsi="Times New Roman"/>
          <w:sz w:val="28"/>
          <w:szCs w:val="28"/>
        </w:rPr>
        <w:lastRenderedPageBreak/>
        <w:t xml:space="preserve">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Улично-дорожная  сеть  </w:t>
      </w:r>
      <w:r w:rsidR="00D23BA5">
        <w:rPr>
          <w:rFonts w:ascii="Times New Roman" w:hAnsi="Times New Roman"/>
          <w:sz w:val="28"/>
          <w:szCs w:val="28"/>
        </w:rPr>
        <w:t>Олонецкого</w:t>
      </w:r>
      <w:r w:rsidRPr="002651E8">
        <w:rPr>
          <w:rFonts w:ascii="Times New Roman" w:hAnsi="Times New Roman"/>
          <w:sz w:val="28"/>
          <w:szCs w:val="28"/>
        </w:rPr>
        <w:t xml:space="preserve">  района  является элементом транспортной системы </w:t>
      </w:r>
      <w:r w:rsidR="00543129">
        <w:rPr>
          <w:rFonts w:ascii="Times New Roman" w:hAnsi="Times New Roman"/>
          <w:sz w:val="28"/>
          <w:szCs w:val="28"/>
        </w:rPr>
        <w:t>Республики Карелия</w:t>
      </w:r>
      <w:r w:rsidRPr="002651E8">
        <w:rPr>
          <w:rFonts w:ascii="Times New Roman" w:hAnsi="Times New Roman"/>
          <w:sz w:val="28"/>
          <w:szCs w:val="28"/>
        </w:rPr>
        <w:t>, поэтому решение всехзадач, связанных с оптимизацией улично-дорожной сети на территории, не может  быть  решено  только  в  рамках  полномочий  органовместного самоуправления.</w:t>
      </w:r>
    </w:p>
    <w:p w:rsidR="00FE3D8A" w:rsidRDefault="00FE3D8A" w:rsidP="00FE3D8A">
      <w:pPr>
        <w:tabs>
          <w:tab w:val="left" w:pos="8504"/>
        </w:tabs>
        <w:spacing w:after="0"/>
        <w:ind w:firstLine="851"/>
        <w:jc w:val="both"/>
        <w:rPr>
          <w:rFonts w:ascii="Times New Roman" w:hAnsi="Times New Roman"/>
          <w:sz w:val="28"/>
          <w:szCs w:val="28"/>
        </w:rPr>
      </w:pPr>
      <w:r w:rsidRPr="002651E8">
        <w:rPr>
          <w:rFonts w:ascii="Times New Roman" w:hAnsi="Times New Roman"/>
          <w:sz w:val="28"/>
          <w:szCs w:val="28"/>
        </w:rPr>
        <w:t xml:space="preserve"> Данные  в  КСОДД  предложения  по  развитию  улично-дорожной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w:t>
      </w:r>
    </w:p>
    <w:p w:rsidR="00FE3D8A" w:rsidRDefault="00FE3D8A" w:rsidP="00FE3D8A">
      <w:pPr>
        <w:tabs>
          <w:tab w:val="left" w:pos="8504"/>
        </w:tabs>
        <w:spacing w:after="0"/>
        <w:jc w:val="both"/>
        <w:rPr>
          <w:rFonts w:ascii="Times New Roman" w:hAnsi="Times New Roman"/>
          <w:sz w:val="28"/>
          <w:szCs w:val="28"/>
        </w:rPr>
      </w:pPr>
      <w:r w:rsidRPr="002651E8">
        <w:rPr>
          <w:rFonts w:ascii="Times New Roman" w:hAnsi="Times New Roman"/>
          <w:sz w:val="28"/>
          <w:szCs w:val="28"/>
        </w:rPr>
        <w:t>предложений по развитию улично-дорожной сети.</w:t>
      </w:r>
    </w:p>
    <w:p w:rsidR="00FE3D8A" w:rsidRPr="002651E8" w:rsidRDefault="00FE3D8A" w:rsidP="00FE3D8A">
      <w:pPr>
        <w:tabs>
          <w:tab w:val="left" w:pos="8504"/>
        </w:tabs>
        <w:spacing w:after="0"/>
        <w:ind w:firstLine="851"/>
        <w:jc w:val="both"/>
        <w:rPr>
          <w:rFonts w:ascii="Times New Roman" w:hAnsi="Times New Roman"/>
          <w:sz w:val="28"/>
          <w:szCs w:val="28"/>
        </w:rPr>
      </w:pPr>
      <w:r w:rsidRPr="002651E8">
        <w:rPr>
          <w:rFonts w:ascii="Times New Roman" w:hAnsi="Times New Roman"/>
          <w:sz w:val="28"/>
          <w:szCs w:val="28"/>
        </w:rPr>
        <w:t xml:space="preserve">Система управления КСОДД  и контроль над ходом ее выполнения определяется в соответствии с требованиями, определенными действующим законодательством. Механизм  реализации КСОДД  базируется  на  принципах  четкого разграничения полномочий и ответственности всех исполнителей КСОДД.  Ответственным  за  реализацию  КСОДД  в  рамках подразделений администрации, является лицо, назначаемое постановлением главы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иэффективность  действий  по  реализации  мероприятий,  прописанных  в КСОДД,  а  также  за  достижение  утвержденных  значений  целевых показателей  эффективности развития  улично-дорожной  сети </w:t>
      </w:r>
      <w:r w:rsidR="00543129">
        <w:rPr>
          <w:rFonts w:ascii="Times New Roman" w:hAnsi="Times New Roman"/>
          <w:sz w:val="28"/>
          <w:szCs w:val="28"/>
        </w:rPr>
        <w:t>Э</w:t>
      </w:r>
      <w:r>
        <w:rPr>
          <w:rFonts w:ascii="Times New Roman" w:hAnsi="Times New Roman"/>
          <w:sz w:val="28"/>
          <w:szCs w:val="28"/>
        </w:rPr>
        <w:t>нского муниципального</w:t>
      </w:r>
      <w:r w:rsidRPr="002651E8">
        <w:rPr>
          <w:rFonts w:ascii="Times New Roman" w:hAnsi="Times New Roman"/>
          <w:sz w:val="28"/>
          <w:szCs w:val="28"/>
        </w:rPr>
        <w:t xml:space="preserve"> района. </w:t>
      </w:r>
    </w:p>
    <w:p w:rsidR="00FE3D8A" w:rsidRPr="002651E8" w:rsidRDefault="00FE3D8A" w:rsidP="00FE3D8A">
      <w:pPr>
        <w:tabs>
          <w:tab w:val="left" w:pos="8504"/>
        </w:tabs>
        <w:spacing w:after="0"/>
        <w:jc w:val="both"/>
        <w:rPr>
          <w:rFonts w:ascii="Times New Roman" w:hAnsi="Times New Roman"/>
          <w:sz w:val="28"/>
          <w:szCs w:val="28"/>
        </w:rPr>
      </w:pPr>
      <w:r w:rsidRPr="002651E8">
        <w:rPr>
          <w:rFonts w:ascii="Times New Roman" w:hAnsi="Times New Roman"/>
          <w:sz w:val="28"/>
          <w:szCs w:val="28"/>
        </w:rPr>
        <w:t xml:space="preserve">Основными  функциями  администрации  </w:t>
      </w:r>
      <w:r w:rsidR="00D23BA5">
        <w:rPr>
          <w:rFonts w:ascii="Times New Roman" w:hAnsi="Times New Roman"/>
          <w:sz w:val="28"/>
          <w:szCs w:val="28"/>
        </w:rPr>
        <w:t>Олонецкого национального</w:t>
      </w:r>
      <w:r>
        <w:rPr>
          <w:rFonts w:ascii="Times New Roman" w:hAnsi="Times New Roman"/>
          <w:sz w:val="28"/>
          <w:szCs w:val="28"/>
        </w:rPr>
        <w:t xml:space="preserve"> муниципального</w:t>
      </w:r>
      <w:r w:rsidRPr="002651E8">
        <w:rPr>
          <w:rFonts w:ascii="Times New Roman" w:hAnsi="Times New Roman"/>
          <w:sz w:val="28"/>
          <w:szCs w:val="28"/>
        </w:rPr>
        <w:t xml:space="preserve">  района  по реализации КСОДД являются: </w:t>
      </w:r>
    </w:p>
    <w:p w:rsidR="00FE3D8A" w:rsidRPr="002651E8" w:rsidRDefault="00FE3D8A" w:rsidP="00543129">
      <w:pPr>
        <w:pStyle w:val="a6"/>
        <w:numPr>
          <w:ilvl w:val="0"/>
          <w:numId w:val="5"/>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оценка эффективности использования финансовых средств; </w:t>
      </w:r>
    </w:p>
    <w:p w:rsidR="00FE3D8A" w:rsidRPr="002651E8" w:rsidRDefault="00FE3D8A" w:rsidP="00543129">
      <w:pPr>
        <w:pStyle w:val="a6"/>
        <w:numPr>
          <w:ilvl w:val="0"/>
          <w:numId w:val="5"/>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вынесение  заключения  по  вопросу  возможности  выделения бюджетных средств на реализацию КСОДД; </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реализация мероприятий КСОДД; </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подготовка и уточнение перечня мероприятий, прописанных всхеме, и финансовых потребностей на их реализацию; </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lastRenderedPageBreak/>
        <w:t xml:space="preserve">организационное,  техническое  и  методическое  содействие организациям, участвующим в реализации мероприятий КСОДД; </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обеспечение взаимодействия органов местного самоуправления и организаций, участвующих в реализации КСОДД; </w:t>
      </w:r>
    </w:p>
    <w:p w:rsidR="00FE3D8A"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мониторинг и анализ реализации КСОДД;</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сбор  информации  о  ходе  выполнения  производственных  и инвестиционных программ организаций в рамках проведения мониторинга КСОДД; </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  осуществление оценки эффективности КСОДД и расчет целевых показателей и индикаторов реализации КСОДД; </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подготовка заключения об эффективности реализации КСОДД; </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подготовка  докладов  о  ходе  реализации  КСОДД  главе администрации  муниципального  образования  и  предложений  о  ее корректировке; </w:t>
      </w:r>
    </w:p>
    <w:p w:rsidR="00FE3D8A" w:rsidRPr="002651E8" w:rsidRDefault="00FE3D8A" w:rsidP="00543129">
      <w:pPr>
        <w:pStyle w:val="a6"/>
        <w:numPr>
          <w:ilvl w:val="0"/>
          <w:numId w:val="6"/>
        </w:numPr>
        <w:tabs>
          <w:tab w:val="left" w:pos="360"/>
        </w:tabs>
        <w:spacing w:after="0"/>
        <w:jc w:val="both"/>
        <w:rPr>
          <w:rFonts w:ascii="Times New Roman" w:hAnsi="Times New Roman"/>
          <w:sz w:val="28"/>
          <w:szCs w:val="28"/>
        </w:rPr>
      </w:pPr>
      <w:r w:rsidRPr="002651E8">
        <w:rPr>
          <w:rFonts w:ascii="Times New Roman" w:hAnsi="Times New Roman"/>
          <w:sz w:val="28"/>
          <w:szCs w:val="28"/>
        </w:rPr>
        <w:t xml:space="preserve">осуществление  мероприятий  в  сфере  информационного освещения и сопровождения реализации КСОДД. </w:t>
      </w:r>
    </w:p>
    <w:p w:rsidR="00315022" w:rsidRDefault="00FE3D8A" w:rsidP="00543129">
      <w:pPr>
        <w:pStyle w:val="a6"/>
        <w:tabs>
          <w:tab w:val="left" w:pos="360"/>
        </w:tabs>
        <w:spacing w:after="0"/>
        <w:ind w:left="0" w:firstLine="851"/>
        <w:jc w:val="both"/>
        <w:rPr>
          <w:rFonts w:ascii="Times New Roman" w:hAnsi="Times New Roman"/>
          <w:sz w:val="28"/>
          <w:szCs w:val="28"/>
        </w:rPr>
      </w:pPr>
      <w:r w:rsidRPr="002651E8">
        <w:rPr>
          <w:rFonts w:ascii="Times New Roman" w:hAnsi="Times New Roman"/>
          <w:sz w:val="28"/>
          <w:szCs w:val="28"/>
        </w:rPr>
        <w:t xml:space="preserve">В  рамках  осуществляемых  функций  администрация  подготавливаетсоответствующие  необходимые  документы  для  использования организациями, участвующими в реализации КСОДД. Общий контроль над ходом реализации КСОДД  осуществляет </w:t>
      </w:r>
      <w:r w:rsidR="00315022" w:rsidRPr="002F0F90">
        <w:rPr>
          <w:rFonts w:ascii="Times New Roman" w:hAnsi="Times New Roman"/>
          <w:sz w:val="28"/>
          <w:szCs w:val="28"/>
        </w:rPr>
        <w:t>Г</w:t>
      </w:r>
      <w:r w:rsidRPr="002F0F90">
        <w:rPr>
          <w:rFonts w:ascii="Times New Roman" w:hAnsi="Times New Roman"/>
          <w:sz w:val="28"/>
          <w:szCs w:val="28"/>
        </w:rPr>
        <w:t>лава</w:t>
      </w:r>
      <w:r w:rsidRPr="002651E8">
        <w:rPr>
          <w:rFonts w:ascii="Times New Roman" w:hAnsi="Times New Roman"/>
          <w:sz w:val="28"/>
          <w:szCs w:val="28"/>
        </w:rPr>
        <w:t xml:space="preserve"> администрации </w:t>
      </w:r>
      <w:r w:rsidR="00D23BA5">
        <w:rPr>
          <w:rFonts w:ascii="Times New Roman" w:hAnsi="Times New Roman"/>
          <w:sz w:val="28"/>
          <w:szCs w:val="28"/>
        </w:rPr>
        <w:t>Олонецкого национального</w:t>
      </w:r>
      <w:r>
        <w:rPr>
          <w:rFonts w:ascii="Times New Roman" w:hAnsi="Times New Roman"/>
          <w:sz w:val="28"/>
          <w:szCs w:val="28"/>
        </w:rPr>
        <w:t xml:space="preserve"> муниципального</w:t>
      </w:r>
      <w:r w:rsidRPr="002651E8">
        <w:rPr>
          <w:rFonts w:ascii="Times New Roman" w:hAnsi="Times New Roman"/>
          <w:sz w:val="28"/>
          <w:szCs w:val="28"/>
        </w:rPr>
        <w:t xml:space="preserve"> района. </w:t>
      </w:r>
    </w:p>
    <w:p w:rsidR="00315022" w:rsidRDefault="00FE3D8A" w:rsidP="00543129">
      <w:pPr>
        <w:pStyle w:val="a6"/>
        <w:tabs>
          <w:tab w:val="left" w:pos="360"/>
        </w:tabs>
        <w:spacing w:after="0"/>
        <w:ind w:left="0" w:firstLine="851"/>
        <w:jc w:val="both"/>
        <w:rPr>
          <w:rFonts w:ascii="Times New Roman" w:hAnsi="Times New Roman"/>
          <w:sz w:val="28"/>
          <w:szCs w:val="28"/>
        </w:rPr>
      </w:pPr>
      <w:r w:rsidRPr="002651E8">
        <w:rPr>
          <w:rFonts w:ascii="Times New Roman" w:hAnsi="Times New Roman"/>
          <w:sz w:val="28"/>
          <w:szCs w:val="28"/>
        </w:rPr>
        <w:t xml:space="preserve">Внесение  изменений  в КСОДД  осуществляется  по  итогам  анализа отчета о ходе выполнения КСОДД </w:t>
      </w:r>
      <w:r w:rsidR="00315022">
        <w:rPr>
          <w:rFonts w:ascii="Times New Roman" w:hAnsi="Times New Roman"/>
          <w:sz w:val="28"/>
          <w:szCs w:val="28"/>
        </w:rPr>
        <w:t>за истекший период</w:t>
      </w:r>
      <w:r w:rsidRPr="002651E8">
        <w:rPr>
          <w:rFonts w:ascii="Times New Roman" w:hAnsi="Times New Roman"/>
          <w:sz w:val="28"/>
          <w:szCs w:val="28"/>
        </w:rPr>
        <w:t xml:space="preserve">. </w:t>
      </w:r>
    </w:p>
    <w:p w:rsidR="00FE3D8A" w:rsidRDefault="00FE3D8A" w:rsidP="00543129">
      <w:pPr>
        <w:pStyle w:val="a6"/>
        <w:tabs>
          <w:tab w:val="left" w:pos="360"/>
        </w:tabs>
        <w:spacing w:after="0"/>
        <w:ind w:left="0" w:firstLine="851"/>
        <w:jc w:val="both"/>
        <w:rPr>
          <w:rFonts w:ascii="Times New Roman" w:hAnsi="Times New Roman"/>
          <w:sz w:val="28"/>
          <w:szCs w:val="28"/>
        </w:rPr>
      </w:pPr>
      <w:r w:rsidRPr="002651E8">
        <w:rPr>
          <w:rFonts w:ascii="Times New Roman" w:hAnsi="Times New Roman"/>
          <w:sz w:val="28"/>
          <w:szCs w:val="28"/>
        </w:rPr>
        <w:t>Корректировка КСОДД осуществляется в случаях:</w:t>
      </w:r>
    </w:p>
    <w:p w:rsidR="00FE3D8A" w:rsidRPr="001F23F2" w:rsidRDefault="00FE3D8A" w:rsidP="00543129">
      <w:pPr>
        <w:pStyle w:val="a6"/>
        <w:numPr>
          <w:ilvl w:val="0"/>
          <w:numId w:val="7"/>
        </w:numPr>
        <w:tabs>
          <w:tab w:val="left" w:pos="360"/>
        </w:tabs>
        <w:spacing w:after="0"/>
        <w:jc w:val="both"/>
        <w:rPr>
          <w:rFonts w:ascii="Times New Roman" w:hAnsi="Times New Roman"/>
          <w:sz w:val="28"/>
          <w:szCs w:val="28"/>
        </w:rPr>
      </w:pPr>
      <w:r w:rsidRPr="001F23F2">
        <w:rPr>
          <w:rFonts w:ascii="Times New Roman" w:hAnsi="Times New Roman"/>
          <w:sz w:val="28"/>
          <w:szCs w:val="28"/>
        </w:rPr>
        <w:t xml:space="preserve">отклонений  в  выполнении  мероприятий  КСОДД  в предшествующий период; </w:t>
      </w:r>
    </w:p>
    <w:p w:rsidR="00FE3D8A" w:rsidRPr="001F23F2" w:rsidRDefault="00FE3D8A" w:rsidP="00543129">
      <w:pPr>
        <w:pStyle w:val="a6"/>
        <w:numPr>
          <w:ilvl w:val="0"/>
          <w:numId w:val="7"/>
        </w:numPr>
        <w:tabs>
          <w:tab w:val="left" w:pos="360"/>
        </w:tabs>
        <w:spacing w:after="0"/>
        <w:jc w:val="both"/>
        <w:rPr>
          <w:rFonts w:ascii="Times New Roman" w:hAnsi="Times New Roman"/>
          <w:sz w:val="28"/>
          <w:szCs w:val="28"/>
        </w:rPr>
      </w:pPr>
      <w:r w:rsidRPr="001F23F2">
        <w:rPr>
          <w:rFonts w:ascii="Times New Roman" w:hAnsi="Times New Roman"/>
          <w:sz w:val="28"/>
          <w:szCs w:val="28"/>
        </w:rPr>
        <w:t xml:space="preserve">приведение объемов финансирования КСОДД в соответствие с фактическим уровнем  цен  и  фактическими  условиями  бюджетного финансирования; </w:t>
      </w:r>
    </w:p>
    <w:p w:rsidR="00FE3D8A" w:rsidRPr="001F23F2" w:rsidRDefault="00FE3D8A" w:rsidP="00543129">
      <w:pPr>
        <w:pStyle w:val="a6"/>
        <w:numPr>
          <w:ilvl w:val="0"/>
          <w:numId w:val="7"/>
        </w:numPr>
        <w:tabs>
          <w:tab w:val="left" w:pos="360"/>
        </w:tabs>
        <w:spacing w:after="0"/>
        <w:jc w:val="both"/>
        <w:rPr>
          <w:rFonts w:ascii="Times New Roman" w:hAnsi="Times New Roman"/>
          <w:sz w:val="28"/>
          <w:szCs w:val="28"/>
        </w:rPr>
      </w:pPr>
      <w:r w:rsidRPr="001F23F2">
        <w:rPr>
          <w:rFonts w:ascii="Times New Roman" w:hAnsi="Times New Roman"/>
          <w:sz w:val="28"/>
          <w:szCs w:val="28"/>
        </w:rPr>
        <w:t xml:space="preserve">снижения  результативности  и  эффективности  использования средств бюджетной системы; </w:t>
      </w:r>
    </w:p>
    <w:p w:rsidR="00FE3D8A" w:rsidRPr="001F23F2" w:rsidRDefault="00FE3D8A" w:rsidP="00543129">
      <w:pPr>
        <w:pStyle w:val="a6"/>
        <w:numPr>
          <w:ilvl w:val="0"/>
          <w:numId w:val="7"/>
        </w:numPr>
        <w:tabs>
          <w:tab w:val="left" w:pos="360"/>
        </w:tabs>
        <w:spacing w:after="0"/>
        <w:jc w:val="both"/>
        <w:rPr>
          <w:rFonts w:ascii="Times New Roman" w:hAnsi="Times New Roman"/>
          <w:sz w:val="28"/>
          <w:szCs w:val="28"/>
        </w:rPr>
      </w:pPr>
      <w:r w:rsidRPr="001F23F2">
        <w:rPr>
          <w:rFonts w:ascii="Times New Roman" w:hAnsi="Times New Roman"/>
          <w:sz w:val="28"/>
          <w:szCs w:val="28"/>
        </w:rPr>
        <w:t xml:space="preserve">в случае изменения дорожно-транспортной ситуации; </w:t>
      </w:r>
    </w:p>
    <w:p w:rsidR="00FE3D8A" w:rsidRPr="001F23F2" w:rsidRDefault="00FE3D8A" w:rsidP="00543129">
      <w:pPr>
        <w:pStyle w:val="a6"/>
        <w:numPr>
          <w:ilvl w:val="0"/>
          <w:numId w:val="7"/>
        </w:numPr>
        <w:tabs>
          <w:tab w:val="left" w:pos="360"/>
        </w:tabs>
        <w:spacing w:after="0"/>
        <w:jc w:val="both"/>
        <w:rPr>
          <w:rFonts w:ascii="Times New Roman" w:hAnsi="Times New Roman"/>
          <w:sz w:val="28"/>
          <w:szCs w:val="28"/>
        </w:rPr>
      </w:pPr>
      <w:r w:rsidRPr="001F23F2">
        <w:rPr>
          <w:rFonts w:ascii="Times New Roman" w:hAnsi="Times New Roman"/>
          <w:sz w:val="28"/>
          <w:szCs w:val="28"/>
        </w:rPr>
        <w:t>уточнения  мероприятий,  сроков  реализации  объемов финансирования мероприятий.</w:t>
      </w:r>
    </w:p>
    <w:p w:rsidR="00FE3D8A" w:rsidRPr="002651E8" w:rsidRDefault="00FE3D8A" w:rsidP="00543129">
      <w:pPr>
        <w:tabs>
          <w:tab w:val="left" w:pos="360"/>
        </w:tabs>
        <w:spacing w:after="0"/>
        <w:ind w:firstLine="851"/>
        <w:jc w:val="both"/>
        <w:rPr>
          <w:rFonts w:ascii="Times New Roman" w:hAnsi="Times New Roman"/>
          <w:sz w:val="28"/>
          <w:szCs w:val="28"/>
        </w:rPr>
      </w:pPr>
      <w:r w:rsidRPr="002651E8">
        <w:rPr>
          <w:rFonts w:ascii="Times New Roman" w:hAnsi="Times New Roman"/>
          <w:sz w:val="28"/>
          <w:szCs w:val="28"/>
        </w:rPr>
        <w:lastRenderedPageBreak/>
        <w:t xml:space="preserve">Координаторы КСОДД в течение </w:t>
      </w:r>
      <w:r w:rsidR="00315022">
        <w:rPr>
          <w:rFonts w:ascii="Times New Roman" w:hAnsi="Times New Roman"/>
          <w:sz w:val="28"/>
          <w:szCs w:val="28"/>
        </w:rPr>
        <w:t>30 дней</w:t>
      </w:r>
      <w:r w:rsidRPr="002651E8">
        <w:rPr>
          <w:rFonts w:ascii="Times New Roman" w:hAnsi="Times New Roman"/>
          <w:sz w:val="28"/>
          <w:szCs w:val="28"/>
        </w:rPr>
        <w:t xml:space="preserve"> после утверждения отчета о  ходе выполнения КСОДД </w:t>
      </w:r>
      <w:r w:rsidR="00315022">
        <w:rPr>
          <w:rFonts w:ascii="Times New Roman" w:hAnsi="Times New Roman"/>
          <w:sz w:val="28"/>
          <w:szCs w:val="28"/>
        </w:rPr>
        <w:t>за истекший период</w:t>
      </w:r>
      <w:r w:rsidRPr="002651E8">
        <w:rPr>
          <w:rFonts w:ascii="Times New Roman" w:hAnsi="Times New Roman"/>
          <w:sz w:val="28"/>
          <w:szCs w:val="28"/>
        </w:rPr>
        <w:t xml:space="preserve"> составляют  предложения  по  корректировке КСОДД  и  представляют  их  для  утверждения  в  установленном  порядке. </w:t>
      </w:r>
    </w:p>
    <w:p w:rsidR="00FE3D8A" w:rsidRDefault="00FE3D8A" w:rsidP="00543129">
      <w:pPr>
        <w:tabs>
          <w:tab w:val="left" w:pos="360"/>
        </w:tabs>
        <w:spacing w:after="0"/>
        <w:ind w:firstLine="851"/>
        <w:jc w:val="both"/>
        <w:rPr>
          <w:rFonts w:ascii="Times New Roman" w:hAnsi="Times New Roman"/>
          <w:sz w:val="28"/>
          <w:szCs w:val="28"/>
        </w:rPr>
      </w:pPr>
      <w:r w:rsidRPr="002651E8">
        <w:rPr>
          <w:rFonts w:ascii="Times New Roman" w:hAnsi="Times New Roman"/>
          <w:sz w:val="28"/>
          <w:szCs w:val="28"/>
        </w:rPr>
        <w:t>Обязательная корректировка КСОДД проводится не реже, чем раз в пять лет.</w:t>
      </w:r>
    </w:p>
    <w:p w:rsidR="00FE3D8A" w:rsidRPr="002651E8" w:rsidRDefault="00FE3D8A" w:rsidP="00FE3D8A">
      <w:pPr>
        <w:tabs>
          <w:tab w:val="left" w:pos="8504"/>
        </w:tabs>
        <w:spacing w:after="0" w:line="240" w:lineRule="auto"/>
        <w:ind w:firstLine="851"/>
        <w:jc w:val="both"/>
        <w:rPr>
          <w:rFonts w:ascii="Times New Roman" w:hAnsi="Times New Roman"/>
          <w:sz w:val="28"/>
          <w:szCs w:val="28"/>
        </w:rPr>
      </w:pPr>
    </w:p>
    <w:p w:rsidR="008C1454" w:rsidRDefault="008C1454" w:rsidP="00AD4800">
      <w:pPr>
        <w:keepNext/>
        <w:keepLines/>
        <w:spacing w:after="240" w:line="240" w:lineRule="auto"/>
        <w:ind w:firstLine="851"/>
        <w:outlineLvl w:val="0"/>
        <w:rPr>
          <w:rFonts w:ascii="Times New Roman" w:hAnsi="Times New Roman"/>
          <w:b/>
          <w:bCs/>
          <w:sz w:val="28"/>
          <w:szCs w:val="28"/>
        </w:rPr>
      </w:pPr>
      <w:bookmarkStart w:id="53" w:name="_Toc27133070"/>
    </w:p>
    <w:p w:rsidR="00AD4800" w:rsidRPr="00AD4800" w:rsidRDefault="00671640" w:rsidP="00AD4800">
      <w:pPr>
        <w:keepNext/>
        <w:keepLines/>
        <w:spacing w:after="240" w:line="240" w:lineRule="auto"/>
        <w:ind w:firstLine="851"/>
        <w:outlineLvl w:val="0"/>
        <w:rPr>
          <w:rFonts w:ascii="Times New Roman" w:hAnsi="Times New Roman"/>
          <w:b/>
          <w:bCs/>
          <w:sz w:val="28"/>
          <w:szCs w:val="28"/>
        </w:rPr>
      </w:pPr>
      <w:r>
        <w:rPr>
          <w:rFonts w:ascii="Times New Roman" w:hAnsi="Times New Roman"/>
          <w:b/>
          <w:bCs/>
          <w:sz w:val="28"/>
          <w:szCs w:val="28"/>
        </w:rPr>
        <w:t>5</w:t>
      </w:r>
      <w:r w:rsidR="00AD4800" w:rsidRPr="00AD4800">
        <w:rPr>
          <w:rFonts w:ascii="Times New Roman" w:hAnsi="Times New Roman"/>
          <w:b/>
          <w:bCs/>
          <w:sz w:val="28"/>
          <w:szCs w:val="28"/>
        </w:rPr>
        <w:t>. </w:t>
      </w:r>
      <w:bookmarkStart w:id="54" w:name="_Toc25080848"/>
      <w:bookmarkStart w:id="55" w:name="_Toc25081811"/>
      <w:r w:rsidR="00AD4800" w:rsidRPr="00AD4800">
        <w:rPr>
          <w:rFonts w:ascii="Times New Roman" w:hAnsi="Times New Roman"/>
          <w:b/>
          <w:bCs/>
          <w:sz w:val="28"/>
          <w:szCs w:val="28"/>
        </w:rPr>
        <w:t>ОЦЕНКА ЭФФЕКТИВНОСТИ МЕРОПРИЯТИЙ ПО ОРГАНИЗАЦИИ ДОРОЖНОГО ДВИЖЕНИЯ</w:t>
      </w:r>
      <w:bookmarkEnd w:id="53"/>
      <w:bookmarkEnd w:id="54"/>
      <w:bookmarkEnd w:id="5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5921"/>
        <w:gridCol w:w="1630"/>
        <w:gridCol w:w="1158"/>
        <w:gridCol w:w="1158"/>
        <w:gridCol w:w="1158"/>
        <w:gridCol w:w="930"/>
        <w:gridCol w:w="930"/>
        <w:gridCol w:w="930"/>
        <w:gridCol w:w="1143"/>
      </w:tblGrid>
      <w:tr w:rsidR="00AD4800" w:rsidRPr="002B4F57" w:rsidTr="001A69F5">
        <w:trPr>
          <w:trHeight w:val="20"/>
        </w:trPr>
        <w:tc>
          <w:tcPr>
            <w:tcW w:w="1979" w:type="pct"/>
            <w:vMerge w:val="restart"/>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Целевые показатели</w:t>
            </w:r>
          </w:p>
        </w:tc>
        <w:tc>
          <w:tcPr>
            <w:tcW w:w="545" w:type="pct"/>
            <w:vMerge w:val="restar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ед. изм.</w:t>
            </w:r>
          </w:p>
        </w:tc>
        <w:tc>
          <w:tcPr>
            <w:tcW w:w="2476" w:type="pct"/>
            <w:gridSpan w:val="7"/>
            <w:noWrap/>
            <w:vAlign w:val="center"/>
          </w:tcPr>
          <w:p w:rsidR="00AD4800" w:rsidRPr="00E51344" w:rsidRDefault="00AD4800" w:rsidP="00B36E96">
            <w:pPr>
              <w:spacing w:after="0" w:line="240" w:lineRule="auto"/>
              <w:jc w:val="center"/>
              <w:rPr>
                <w:rFonts w:ascii="Times New Roman" w:hAnsi="Times New Roman"/>
                <w:bCs/>
                <w:color w:val="000000"/>
                <w:sz w:val="24"/>
                <w:szCs w:val="24"/>
                <w:lang w:eastAsia="ru-RU"/>
              </w:rPr>
            </w:pPr>
            <w:r w:rsidRPr="00E51344">
              <w:rPr>
                <w:rFonts w:ascii="Times New Roman" w:hAnsi="Times New Roman"/>
                <w:bCs/>
                <w:color w:val="000000"/>
                <w:sz w:val="24"/>
                <w:szCs w:val="24"/>
                <w:lang w:eastAsia="ru-RU"/>
              </w:rPr>
              <w:t>Годы</w:t>
            </w:r>
          </w:p>
        </w:tc>
      </w:tr>
      <w:tr w:rsidR="00AD4800" w:rsidRPr="002B4F57" w:rsidTr="001A69F5">
        <w:trPr>
          <w:trHeight w:val="20"/>
        </w:trPr>
        <w:tc>
          <w:tcPr>
            <w:tcW w:w="1979" w:type="pct"/>
            <w:vMerge/>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p>
        </w:tc>
        <w:tc>
          <w:tcPr>
            <w:tcW w:w="545" w:type="pct"/>
            <w:vMerge/>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p>
        </w:tc>
        <w:tc>
          <w:tcPr>
            <w:tcW w:w="387" w:type="pct"/>
            <w:noWrap/>
            <w:vAlign w:val="center"/>
          </w:tcPr>
          <w:p w:rsidR="00AD4800" w:rsidRPr="00E51344" w:rsidRDefault="00AD4800" w:rsidP="004E538E">
            <w:pPr>
              <w:spacing w:after="0" w:line="240" w:lineRule="auto"/>
              <w:jc w:val="center"/>
              <w:rPr>
                <w:rFonts w:ascii="Times New Roman" w:hAnsi="Times New Roman"/>
                <w:bCs/>
                <w:color w:val="000000"/>
                <w:sz w:val="24"/>
                <w:szCs w:val="24"/>
                <w:lang w:eastAsia="ru-RU"/>
              </w:rPr>
            </w:pPr>
            <w:r w:rsidRPr="00E51344">
              <w:rPr>
                <w:rFonts w:ascii="Times New Roman" w:hAnsi="Times New Roman"/>
                <w:bCs/>
                <w:iCs/>
                <w:color w:val="000000"/>
                <w:sz w:val="24"/>
                <w:szCs w:val="24"/>
                <w:lang w:eastAsia="ru-RU"/>
              </w:rPr>
              <w:t>20</w:t>
            </w:r>
            <w:r w:rsidR="004E538E" w:rsidRPr="00E51344">
              <w:rPr>
                <w:rFonts w:ascii="Times New Roman" w:hAnsi="Times New Roman"/>
                <w:bCs/>
                <w:iCs/>
                <w:color w:val="000000"/>
                <w:sz w:val="24"/>
                <w:szCs w:val="24"/>
                <w:lang w:eastAsia="ru-RU"/>
              </w:rPr>
              <w:t>20</w:t>
            </w:r>
          </w:p>
        </w:tc>
        <w:tc>
          <w:tcPr>
            <w:tcW w:w="387" w:type="pct"/>
            <w:noWrap/>
            <w:vAlign w:val="center"/>
          </w:tcPr>
          <w:p w:rsidR="00AD4800" w:rsidRPr="00E51344" w:rsidRDefault="00AD4800" w:rsidP="004E538E">
            <w:pPr>
              <w:spacing w:after="0" w:line="240" w:lineRule="auto"/>
              <w:jc w:val="center"/>
              <w:rPr>
                <w:rFonts w:ascii="Times New Roman" w:hAnsi="Times New Roman"/>
                <w:bCs/>
                <w:color w:val="000000"/>
                <w:sz w:val="24"/>
                <w:szCs w:val="24"/>
                <w:lang w:eastAsia="ru-RU"/>
              </w:rPr>
            </w:pPr>
            <w:r w:rsidRPr="00E51344">
              <w:rPr>
                <w:rFonts w:ascii="Times New Roman" w:hAnsi="Times New Roman"/>
                <w:bCs/>
                <w:iCs/>
                <w:color w:val="000000"/>
                <w:sz w:val="24"/>
                <w:szCs w:val="24"/>
                <w:lang w:eastAsia="ru-RU"/>
              </w:rPr>
              <w:t>202</w:t>
            </w:r>
            <w:r w:rsidR="004E538E" w:rsidRPr="00E51344">
              <w:rPr>
                <w:rFonts w:ascii="Times New Roman" w:hAnsi="Times New Roman"/>
                <w:bCs/>
                <w:iCs/>
                <w:color w:val="000000"/>
                <w:sz w:val="24"/>
                <w:szCs w:val="24"/>
                <w:lang w:eastAsia="ru-RU"/>
              </w:rPr>
              <w:t>1</w:t>
            </w:r>
          </w:p>
        </w:tc>
        <w:tc>
          <w:tcPr>
            <w:tcW w:w="387" w:type="pct"/>
            <w:noWrap/>
            <w:vAlign w:val="center"/>
          </w:tcPr>
          <w:p w:rsidR="00AD4800" w:rsidRPr="00E51344" w:rsidRDefault="00AD4800" w:rsidP="004E538E">
            <w:pPr>
              <w:spacing w:after="0" w:line="240" w:lineRule="auto"/>
              <w:jc w:val="center"/>
              <w:rPr>
                <w:rFonts w:ascii="Times New Roman" w:hAnsi="Times New Roman"/>
                <w:bCs/>
                <w:color w:val="000000"/>
                <w:sz w:val="24"/>
                <w:szCs w:val="24"/>
                <w:lang w:eastAsia="ru-RU"/>
              </w:rPr>
            </w:pPr>
            <w:r w:rsidRPr="00E51344">
              <w:rPr>
                <w:rFonts w:ascii="Times New Roman" w:hAnsi="Times New Roman"/>
                <w:bCs/>
                <w:iCs/>
                <w:color w:val="000000"/>
                <w:sz w:val="24"/>
                <w:szCs w:val="24"/>
                <w:lang w:eastAsia="ru-RU"/>
              </w:rPr>
              <w:t>202</w:t>
            </w:r>
            <w:r w:rsidR="004E538E" w:rsidRPr="00E51344">
              <w:rPr>
                <w:rFonts w:ascii="Times New Roman" w:hAnsi="Times New Roman"/>
                <w:bCs/>
                <w:iCs/>
                <w:color w:val="000000"/>
                <w:sz w:val="24"/>
                <w:szCs w:val="24"/>
                <w:lang w:eastAsia="ru-RU"/>
              </w:rPr>
              <w:t>2</w:t>
            </w:r>
          </w:p>
        </w:tc>
        <w:tc>
          <w:tcPr>
            <w:tcW w:w="311" w:type="pct"/>
            <w:noWrap/>
            <w:vAlign w:val="center"/>
          </w:tcPr>
          <w:p w:rsidR="00AD4800" w:rsidRPr="00E51344" w:rsidRDefault="00AD4800" w:rsidP="004E538E">
            <w:pPr>
              <w:spacing w:after="0" w:line="240" w:lineRule="auto"/>
              <w:jc w:val="center"/>
              <w:rPr>
                <w:rFonts w:ascii="Times New Roman" w:hAnsi="Times New Roman"/>
                <w:bCs/>
                <w:color w:val="000000"/>
                <w:sz w:val="24"/>
                <w:szCs w:val="24"/>
                <w:lang w:eastAsia="ru-RU"/>
              </w:rPr>
            </w:pPr>
            <w:r w:rsidRPr="00E51344">
              <w:rPr>
                <w:rFonts w:ascii="Times New Roman" w:hAnsi="Times New Roman"/>
                <w:bCs/>
                <w:iCs/>
                <w:color w:val="000000"/>
                <w:sz w:val="24"/>
                <w:szCs w:val="24"/>
                <w:lang w:eastAsia="ru-RU"/>
              </w:rPr>
              <w:t>202</w:t>
            </w:r>
            <w:r w:rsidR="004E538E" w:rsidRPr="00E51344">
              <w:rPr>
                <w:rFonts w:ascii="Times New Roman" w:hAnsi="Times New Roman"/>
                <w:bCs/>
                <w:iCs/>
                <w:color w:val="000000"/>
                <w:sz w:val="24"/>
                <w:szCs w:val="24"/>
                <w:lang w:eastAsia="ru-RU"/>
              </w:rPr>
              <w:t>3</w:t>
            </w:r>
          </w:p>
        </w:tc>
        <w:tc>
          <w:tcPr>
            <w:tcW w:w="311" w:type="pct"/>
            <w:noWrap/>
            <w:vAlign w:val="center"/>
          </w:tcPr>
          <w:p w:rsidR="00AD4800" w:rsidRPr="00E51344" w:rsidRDefault="00AD4800" w:rsidP="004E538E">
            <w:pPr>
              <w:spacing w:after="0" w:line="240" w:lineRule="auto"/>
              <w:jc w:val="center"/>
              <w:rPr>
                <w:rFonts w:ascii="Times New Roman" w:hAnsi="Times New Roman"/>
                <w:bCs/>
                <w:color w:val="000000"/>
                <w:sz w:val="24"/>
                <w:szCs w:val="24"/>
                <w:lang w:eastAsia="ru-RU"/>
              </w:rPr>
            </w:pPr>
            <w:r w:rsidRPr="00E51344">
              <w:rPr>
                <w:rFonts w:ascii="Times New Roman" w:hAnsi="Times New Roman"/>
                <w:bCs/>
                <w:iCs/>
                <w:color w:val="000000"/>
                <w:sz w:val="24"/>
                <w:szCs w:val="24"/>
                <w:lang w:eastAsia="ru-RU"/>
              </w:rPr>
              <w:t>202</w:t>
            </w:r>
            <w:r w:rsidR="004E538E" w:rsidRPr="00E51344">
              <w:rPr>
                <w:rFonts w:ascii="Times New Roman" w:hAnsi="Times New Roman"/>
                <w:bCs/>
                <w:iCs/>
                <w:color w:val="000000"/>
                <w:sz w:val="24"/>
                <w:szCs w:val="24"/>
                <w:lang w:eastAsia="ru-RU"/>
              </w:rPr>
              <w:t>4</w:t>
            </w:r>
          </w:p>
        </w:tc>
        <w:tc>
          <w:tcPr>
            <w:tcW w:w="311" w:type="pct"/>
            <w:noWrap/>
            <w:vAlign w:val="center"/>
          </w:tcPr>
          <w:p w:rsidR="00AD4800" w:rsidRPr="00E51344" w:rsidRDefault="00AD4800" w:rsidP="004E538E">
            <w:pPr>
              <w:spacing w:after="0" w:line="240" w:lineRule="auto"/>
              <w:jc w:val="center"/>
              <w:rPr>
                <w:rFonts w:ascii="Times New Roman" w:hAnsi="Times New Roman"/>
                <w:bCs/>
                <w:color w:val="000000"/>
                <w:sz w:val="24"/>
                <w:szCs w:val="24"/>
                <w:lang w:eastAsia="ru-RU"/>
              </w:rPr>
            </w:pPr>
            <w:r w:rsidRPr="00E51344">
              <w:rPr>
                <w:rFonts w:ascii="Times New Roman" w:hAnsi="Times New Roman"/>
                <w:bCs/>
                <w:iCs/>
                <w:color w:val="000000"/>
                <w:sz w:val="24"/>
                <w:szCs w:val="24"/>
                <w:lang w:eastAsia="ru-RU"/>
              </w:rPr>
              <w:t>20</w:t>
            </w:r>
            <w:r w:rsidR="004E538E" w:rsidRPr="00E51344">
              <w:rPr>
                <w:rFonts w:ascii="Times New Roman" w:hAnsi="Times New Roman"/>
                <w:bCs/>
                <w:iCs/>
                <w:color w:val="000000"/>
                <w:sz w:val="24"/>
                <w:szCs w:val="24"/>
                <w:lang w:eastAsia="ru-RU"/>
              </w:rPr>
              <w:t>30</w:t>
            </w:r>
          </w:p>
        </w:tc>
        <w:tc>
          <w:tcPr>
            <w:tcW w:w="382" w:type="pct"/>
            <w:noWrap/>
            <w:vAlign w:val="center"/>
          </w:tcPr>
          <w:p w:rsidR="00AD4800" w:rsidRPr="00E51344" w:rsidRDefault="00AD4800" w:rsidP="004E538E">
            <w:pPr>
              <w:spacing w:after="0" w:line="240" w:lineRule="auto"/>
              <w:jc w:val="center"/>
              <w:rPr>
                <w:rFonts w:ascii="Times New Roman" w:hAnsi="Times New Roman"/>
                <w:bCs/>
                <w:color w:val="000000"/>
                <w:sz w:val="24"/>
                <w:szCs w:val="24"/>
                <w:lang w:eastAsia="ru-RU"/>
              </w:rPr>
            </w:pPr>
            <w:r w:rsidRPr="00E51344">
              <w:rPr>
                <w:rFonts w:ascii="Times New Roman" w:hAnsi="Times New Roman"/>
                <w:bCs/>
                <w:iCs/>
                <w:color w:val="000000"/>
                <w:sz w:val="24"/>
                <w:szCs w:val="24"/>
                <w:lang w:eastAsia="ru-RU"/>
              </w:rPr>
              <w:t>203</w:t>
            </w:r>
            <w:r w:rsidR="004E538E" w:rsidRPr="00E51344">
              <w:rPr>
                <w:rFonts w:ascii="Times New Roman" w:hAnsi="Times New Roman"/>
                <w:bCs/>
                <w:iCs/>
                <w:color w:val="000000"/>
                <w:sz w:val="24"/>
                <w:szCs w:val="24"/>
                <w:lang w:eastAsia="ru-RU"/>
              </w:rPr>
              <w:t>4</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Снижение количества пострадавших в ДТП</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95</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90</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80</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382"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Количество остановок оборудованных согласно СП 59.13330.2012</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шт.</w:t>
            </w:r>
          </w:p>
        </w:tc>
        <w:tc>
          <w:tcPr>
            <w:tcW w:w="387"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87"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87"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11"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11"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311"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382"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Протяжённость велодорожек</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км.</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382"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Протяжённость тротуаров</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км.</w:t>
            </w:r>
          </w:p>
        </w:tc>
        <w:tc>
          <w:tcPr>
            <w:tcW w:w="387" w:type="pct"/>
            <w:noWrap/>
            <w:vAlign w:val="center"/>
          </w:tcPr>
          <w:p w:rsidR="00AD4800" w:rsidRPr="00E51344" w:rsidRDefault="00AC5EED"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387" w:type="pct"/>
            <w:noWrap/>
            <w:vAlign w:val="center"/>
          </w:tcPr>
          <w:p w:rsidR="00AD4800" w:rsidRPr="00E51344" w:rsidRDefault="00AC5EED"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387" w:type="pct"/>
            <w:noWrap/>
            <w:vAlign w:val="center"/>
          </w:tcPr>
          <w:p w:rsidR="00AD4800" w:rsidRPr="00E51344" w:rsidRDefault="00AC5EED"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311" w:type="pct"/>
            <w:noWrap/>
            <w:vAlign w:val="center"/>
          </w:tcPr>
          <w:p w:rsidR="00AD4800" w:rsidRPr="00E51344" w:rsidRDefault="00AC5EED"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311" w:type="pct"/>
            <w:noWrap/>
            <w:vAlign w:val="center"/>
          </w:tcPr>
          <w:p w:rsidR="00AD4800" w:rsidRPr="00E51344" w:rsidRDefault="00AC5EED"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19</w:t>
            </w:r>
          </w:p>
        </w:tc>
        <w:tc>
          <w:tcPr>
            <w:tcW w:w="311" w:type="pct"/>
            <w:noWrap/>
            <w:vAlign w:val="center"/>
          </w:tcPr>
          <w:p w:rsidR="00AD4800" w:rsidRPr="00E51344" w:rsidRDefault="00AC5EED"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37</w:t>
            </w:r>
          </w:p>
        </w:tc>
        <w:tc>
          <w:tcPr>
            <w:tcW w:w="382" w:type="pct"/>
            <w:noWrap/>
            <w:vAlign w:val="center"/>
          </w:tcPr>
          <w:p w:rsidR="00AD4800" w:rsidRPr="00E51344" w:rsidRDefault="00AC5EED"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48</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Протяжённость улично-дорожной сети</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км.</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666,33</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667</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670</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673</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676</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700</w:t>
            </w:r>
          </w:p>
        </w:tc>
        <w:tc>
          <w:tcPr>
            <w:tcW w:w="382" w:type="pct"/>
            <w:noWrap/>
            <w:vAlign w:val="center"/>
          </w:tcPr>
          <w:p w:rsidR="00AD4800" w:rsidRPr="00E51344" w:rsidRDefault="00BD0D5E" w:rsidP="00B36E96">
            <w:pPr>
              <w:spacing w:after="0" w:line="240" w:lineRule="auto"/>
              <w:ind w:left="-81"/>
              <w:jc w:val="center"/>
              <w:rPr>
                <w:rFonts w:ascii="Times New Roman" w:hAnsi="Times New Roman"/>
                <w:color w:val="000000"/>
                <w:sz w:val="24"/>
                <w:szCs w:val="24"/>
                <w:lang w:eastAsia="ru-RU"/>
              </w:rPr>
            </w:pPr>
            <w:r>
              <w:rPr>
                <w:rFonts w:ascii="Times New Roman" w:hAnsi="Times New Roman"/>
                <w:color w:val="000000"/>
                <w:sz w:val="24"/>
                <w:szCs w:val="24"/>
                <w:lang w:eastAsia="ru-RU"/>
              </w:rPr>
              <w:t>750</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Количество официальных парковок</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шт.</w:t>
            </w:r>
          </w:p>
        </w:tc>
        <w:tc>
          <w:tcPr>
            <w:tcW w:w="387"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387"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w:t>
            </w:r>
          </w:p>
        </w:tc>
        <w:tc>
          <w:tcPr>
            <w:tcW w:w="387"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w:t>
            </w:r>
          </w:p>
        </w:tc>
        <w:tc>
          <w:tcPr>
            <w:tcW w:w="311"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311"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26</w:t>
            </w:r>
          </w:p>
        </w:tc>
        <w:tc>
          <w:tcPr>
            <w:tcW w:w="311"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w:t>
            </w:r>
          </w:p>
        </w:tc>
        <w:tc>
          <w:tcPr>
            <w:tcW w:w="382" w:type="pct"/>
            <w:noWrap/>
            <w:vAlign w:val="center"/>
          </w:tcPr>
          <w:p w:rsidR="00AD4800" w:rsidRPr="00E51344" w:rsidRDefault="002C1797"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46</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Количество перекрёстков, оборудованных средствами фото- и видеофиксации</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шт.</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382" w:type="pct"/>
            <w:noWrap/>
            <w:vAlign w:val="center"/>
          </w:tcPr>
          <w:p w:rsidR="00AD4800" w:rsidRPr="00E51344" w:rsidRDefault="00EF5CAE" w:rsidP="00EF5CA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r>
      <w:tr w:rsidR="00AD4800" w:rsidRPr="002B4F57" w:rsidTr="001A69F5">
        <w:trPr>
          <w:trHeight w:val="20"/>
        </w:trPr>
        <w:tc>
          <w:tcPr>
            <w:tcW w:w="1979" w:type="pct"/>
            <w:vAlign w:val="center"/>
          </w:tcPr>
          <w:p w:rsidR="00AD4800" w:rsidRPr="00E51344" w:rsidRDefault="00AD4800" w:rsidP="004E538E">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 xml:space="preserve">Количество пешеходных переходов, оборудованных </w:t>
            </w:r>
            <w:r w:rsidR="004E538E" w:rsidRPr="00E51344">
              <w:rPr>
                <w:rFonts w:ascii="Times New Roman" w:hAnsi="Times New Roman"/>
                <w:color w:val="000000"/>
                <w:sz w:val="24"/>
                <w:szCs w:val="24"/>
                <w:lang w:eastAsia="ru-RU"/>
              </w:rPr>
              <w:t>современными ТСОДД</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шт.</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w:t>
            </w:r>
          </w:p>
        </w:tc>
        <w:tc>
          <w:tcPr>
            <w:tcW w:w="382"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25</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Количество перекрёстков, оборудованных светофорным регулированием</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шт.</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387"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311"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382" w:type="pct"/>
            <w:noWrap/>
            <w:vAlign w:val="center"/>
          </w:tcPr>
          <w:p w:rsidR="00AD4800" w:rsidRPr="00E51344" w:rsidRDefault="00EF5CA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Количество технических паспортов автодорог</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шт.</w:t>
            </w:r>
          </w:p>
        </w:tc>
        <w:tc>
          <w:tcPr>
            <w:tcW w:w="387" w:type="pct"/>
            <w:noWrap/>
            <w:vAlign w:val="center"/>
          </w:tcPr>
          <w:p w:rsidR="00AD4800" w:rsidRPr="00E51344" w:rsidRDefault="00941CF8"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140</w:t>
            </w:r>
          </w:p>
        </w:tc>
        <w:tc>
          <w:tcPr>
            <w:tcW w:w="387" w:type="pct"/>
            <w:noWrap/>
            <w:vAlign w:val="center"/>
          </w:tcPr>
          <w:p w:rsidR="00AD4800" w:rsidRPr="00E51344" w:rsidRDefault="00941CF8"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160</w:t>
            </w:r>
          </w:p>
        </w:tc>
        <w:tc>
          <w:tcPr>
            <w:tcW w:w="387" w:type="pct"/>
            <w:noWrap/>
            <w:vAlign w:val="center"/>
          </w:tcPr>
          <w:p w:rsidR="00AD4800" w:rsidRPr="00E51344" w:rsidRDefault="00941CF8"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180</w:t>
            </w:r>
          </w:p>
        </w:tc>
        <w:tc>
          <w:tcPr>
            <w:tcW w:w="311" w:type="pct"/>
            <w:noWrap/>
            <w:vAlign w:val="center"/>
          </w:tcPr>
          <w:p w:rsidR="00AD4800" w:rsidRPr="00E51344" w:rsidRDefault="00941CF8"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311" w:type="pct"/>
            <w:noWrap/>
            <w:vAlign w:val="center"/>
          </w:tcPr>
          <w:p w:rsidR="00AD4800" w:rsidRPr="00E51344" w:rsidRDefault="00941CF8"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220</w:t>
            </w:r>
          </w:p>
        </w:tc>
        <w:tc>
          <w:tcPr>
            <w:tcW w:w="311" w:type="pct"/>
            <w:noWrap/>
            <w:vAlign w:val="center"/>
          </w:tcPr>
          <w:p w:rsidR="00AD4800" w:rsidRPr="00E51344" w:rsidRDefault="00941CF8"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320</w:t>
            </w:r>
          </w:p>
        </w:tc>
        <w:tc>
          <w:tcPr>
            <w:tcW w:w="382" w:type="pct"/>
            <w:noWrap/>
            <w:vAlign w:val="center"/>
          </w:tcPr>
          <w:p w:rsidR="00AD4800" w:rsidRPr="00E51344" w:rsidRDefault="00941CF8"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400</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Количество маршрутов общественного транспорта</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шт.</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387"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311"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382" w:type="pct"/>
            <w:noWrap/>
            <w:vAlign w:val="center"/>
          </w:tcPr>
          <w:p w:rsidR="00AD4800" w:rsidRPr="00E51344" w:rsidRDefault="00BD0D5E"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w:t>
            </w:r>
          </w:p>
        </w:tc>
      </w:tr>
      <w:tr w:rsidR="00AD4800" w:rsidRPr="002B4F57" w:rsidTr="001A69F5">
        <w:trPr>
          <w:trHeight w:val="20"/>
        </w:trPr>
        <w:tc>
          <w:tcPr>
            <w:tcW w:w="1979" w:type="pct"/>
            <w:vAlign w:val="center"/>
          </w:tcPr>
          <w:p w:rsidR="00AD4800" w:rsidRPr="00E51344" w:rsidRDefault="00AD4800" w:rsidP="00B36E96">
            <w:pPr>
              <w:spacing w:after="0" w:line="240" w:lineRule="auto"/>
              <w:rPr>
                <w:rFonts w:ascii="Times New Roman" w:hAnsi="Times New Roman"/>
                <w:color w:val="000000"/>
                <w:sz w:val="24"/>
                <w:szCs w:val="24"/>
                <w:lang w:eastAsia="ru-RU"/>
              </w:rPr>
            </w:pPr>
            <w:r w:rsidRPr="00E51344">
              <w:rPr>
                <w:rFonts w:ascii="Times New Roman" w:hAnsi="Times New Roman"/>
                <w:color w:val="000000"/>
                <w:sz w:val="24"/>
                <w:szCs w:val="24"/>
                <w:lang w:eastAsia="ru-RU"/>
              </w:rPr>
              <w:t>Оценка качества содержания местных автодорог</w:t>
            </w:r>
          </w:p>
        </w:tc>
        <w:tc>
          <w:tcPr>
            <w:tcW w:w="545" w:type="pct"/>
            <w:noWrap/>
            <w:vAlign w:val="center"/>
          </w:tcPr>
          <w:p w:rsidR="00AD4800" w:rsidRPr="00E51344" w:rsidRDefault="00AD4800" w:rsidP="00B36E96">
            <w:pPr>
              <w:spacing w:after="0" w:line="240" w:lineRule="auto"/>
              <w:jc w:val="center"/>
              <w:rPr>
                <w:rFonts w:ascii="Times New Roman" w:hAnsi="Times New Roman"/>
                <w:color w:val="000000"/>
                <w:sz w:val="24"/>
                <w:szCs w:val="24"/>
                <w:lang w:eastAsia="ru-RU"/>
              </w:rPr>
            </w:pPr>
            <w:r w:rsidRPr="00E51344">
              <w:rPr>
                <w:rFonts w:ascii="Times New Roman" w:hAnsi="Times New Roman"/>
                <w:color w:val="000000"/>
                <w:sz w:val="24"/>
                <w:szCs w:val="24"/>
                <w:lang w:eastAsia="ru-RU"/>
              </w:rPr>
              <w:t>шт.</w:t>
            </w:r>
          </w:p>
        </w:tc>
        <w:tc>
          <w:tcPr>
            <w:tcW w:w="387" w:type="pct"/>
            <w:noWrap/>
            <w:vAlign w:val="center"/>
          </w:tcPr>
          <w:p w:rsidR="00AD4800" w:rsidRPr="00E51344" w:rsidRDefault="009867A5"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387" w:type="pct"/>
            <w:noWrap/>
            <w:vAlign w:val="center"/>
          </w:tcPr>
          <w:p w:rsidR="00AD4800" w:rsidRPr="00E51344" w:rsidRDefault="009867A5"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w:t>
            </w:r>
          </w:p>
        </w:tc>
        <w:tc>
          <w:tcPr>
            <w:tcW w:w="387" w:type="pct"/>
            <w:noWrap/>
            <w:vAlign w:val="center"/>
          </w:tcPr>
          <w:p w:rsidR="00AD4800" w:rsidRPr="00E51344" w:rsidRDefault="009867A5"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40</w:t>
            </w:r>
          </w:p>
        </w:tc>
        <w:tc>
          <w:tcPr>
            <w:tcW w:w="311" w:type="pct"/>
            <w:noWrap/>
            <w:vAlign w:val="center"/>
          </w:tcPr>
          <w:p w:rsidR="00AD4800" w:rsidRPr="00E51344" w:rsidRDefault="009867A5" w:rsidP="009867A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w:t>
            </w:r>
          </w:p>
        </w:tc>
        <w:tc>
          <w:tcPr>
            <w:tcW w:w="311" w:type="pct"/>
            <w:noWrap/>
            <w:vAlign w:val="center"/>
          </w:tcPr>
          <w:p w:rsidR="00AD4800" w:rsidRPr="00E51344" w:rsidRDefault="009867A5"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311" w:type="pct"/>
            <w:noWrap/>
            <w:vAlign w:val="center"/>
          </w:tcPr>
          <w:p w:rsidR="00AD4800" w:rsidRPr="00E51344" w:rsidRDefault="009867A5" w:rsidP="009867A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170</w:t>
            </w:r>
          </w:p>
        </w:tc>
        <w:tc>
          <w:tcPr>
            <w:tcW w:w="382" w:type="pct"/>
            <w:noWrap/>
            <w:vAlign w:val="center"/>
          </w:tcPr>
          <w:p w:rsidR="00AD4800" w:rsidRPr="00E51344" w:rsidRDefault="009867A5" w:rsidP="00B36E9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310</w:t>
            </w:r>
          </w:p>
        </w:tc>
      </w:tr>
    </w:tbl>
    <w:p w:rsidR="00FE3D8A" w:rsidRDefault="00FE3D8A" w:rsidP="00FE3D8A">
      <w:pPr>
        <w:tabs>
          <w:tab w:val="left" w:pos="8504"/>
        </w:tabs>
        <w:spacing w:after="0" w:line="240" w:lineRule="auto"/>
        <w:jc w:val="center"/>
        <w:rPr>
          <w:rFonts w:ascii="Times New Roman" w:hAnsi="Times New Roman"/>
          <w:b/>
          <w:sz w:val="32"/>
          <w:szCs w:val="32"/>
        </w:rPr>
      </w:pPr>
    </w:p>
    <w:p w:rsidR="008C1454" w:rsidRDefault="008C1454" w:rsidP="00606CB1">
      <w:pPr>
        <w:keepNext/>
        <w:keepLines/>
        <w:spacing w:after="0" w:line="240" w:lineRule="auto"/>
        <w:ind w:firstLine="851"/>
        <w:jc w:val="center"/>
        <w:outlineLvl w:val="0"/>
        <w:rPr>
          <w:rFonts w:ascii="Times New Roman" w:hAnsi="Times New Roman"/>
          <w:b/>
          <w:bCs/>
          <w:sz w:val="28"/>
          <w:szCs w:val="28"/>
        </w:rPr>
      </w:pPr>
      <w:bookmarkStart w:id="56" w:name="_Toc27133071"/>
    </w:p>
    <w:p w:rsidR="008C1454" w:rsidRDefault="008C1454" w:rsidP="00606CB1">
      <w:pPr>
        <w:keepNext/>
        <w:keepLines/>
        <w:spacing w:after="0" w:line="240" w:lineRule="auto"/>
        <w:ind w:firstLine="851"/>
        <w:jc w:val="center"/>
        <w:outlineLvl w:val="0"/>
        <w:rPr>
          <w:rFonts w:ascii="Times New Roman" w:hAnsi="Times New Roman"/>
          <w:b/>
          <w:bCs/>
          <w:sz w:val="28"/>
          <w:szCs w:val="28"/>
        </w:rPr>
      </w:pPr>
    </w:p>
    <w:p w:rsidR="00606CB1" w:rsidRDefault="00606CB1" w:rsidP="00606CB1">
      <w:pPr>
        <w:keepNext/>
        <w:keepLines/>
        <w:spacing w:after="0" w:line="240" w:lineRule="auto"/>
        <w:ind w:firstLine="851"/>
        <w:jc w:val="center"/>
        <w:outlineLvl w:val="0"/>
        <w:rPr>
          <w:rFonts w:ascii="Times New Roman" w:hAnsi="Times New Roman"/>
          <w:b/>
          <w:bCs/>
          <w:sz w:val="28"/>
          <w:szCs w:val="28"/>
        </w:rPr>
      </w:pPr>
      <w:r w:rsidRPr="00606CB1">
        <w:rPr>
          <w:rFonts w:ascii="Times New Roman" w:hAnsi="Times New Roman"/>
          <w:b/>
          <w:bCs/>
          <w:sz w:val="28"/>
          <w:szCs w:val="28"/>
        </w:rPr>
        <w:t>СПИСОК ИСПОЛЬЗОВАННЫХ ИСТОЧНИКОВ</w:t>
      </w:r>
      <w:bookmarkEnd w:id="56"/>
    </w:p>
    <w:p w:rsidR="00606CB1" w:rsidRPr="00606CB1" w:rsidRDefault="00606CB1" w:rsidP="00606CB1">
      <w:pPr>
        <w:keepNext/>
        <w:keepLines/>
        <w:spacing w:after="0" w:line="240" w:lineRule="auto"/>
        <w:ind w:firstLine="851"/>
        <w:jc w:val="center"/>
        <w:outlineLvl w:val="0"/>
        <w:rPr>
          <w:rFonts w:ascii="Times New Roman" w:hAnsi="Times New Roman"/>
          <w:b/>
          <w:bCs/>
          <w:sz w:val="28"/>
          <w:szCs w:val="28"/>
        </w:rPr>
      </w:pP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257-ФЗ от 8 ноября 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ФЗ-196 от 15.11.1996 «О безопасности дорожного движения»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 xml:space="preserve">ФЗ </w:t>
      </w:r>
      <w:r>
        <w:rPr>
          <w:rFonts w:ascii="Times New Roman" w:hAnsi="Times New Roman"/>
          <w:sz w:val="24"/>
          <w:szCs w:val="24"/>
        </w:rPr>
        <w:t>-</w:t>
      </w:r>
      <w:r w:rsidRPr="00606CB1">
        <w:rPr>
          <w:rFonts w:ascii="Times New Roman" w:hAnsi="Times New Roman"/>
          <w:sz w:val="24"/>
          <w:szCs w:val="24"/>
        </w:rPr>
        <w:t xml:space="preserve"> 181 от 24 ноября 1995 «О социальной защите инвалидов в Российской Федерации»</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Градостроительный кодекс РФ от 29 декабря 2004 №190–ФЗ;</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Федеральный закон от 29 декабря 2014 года №456–ФЗ «О внесении изменений в Градостроительный кодекс РФ и отдельные законные акты РФ»;</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Федеральный закон от 06 октября 2003 года № 131-ФЗ «Об общих принципах организации местного самоуправления в Российской Федерации»;</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Федеральный закон от 09.02.2007 № 16–ФЗ «О транспортной безопасности»;</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поручение Президента Российской Федерации от 17 марта 2011 года Пр–701;</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постановление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Приказ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Сведения из Единого государственного реестра автомобильных дорог.</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 xml:space="preserve">ГОСТ </w:t>
      </w:r>
      <w:r>
        <w:rPr>
          <w:rFonts w:ascii="Times New Roman" w:hAnsi="Times New Roman"/>
          <w:sz w:val="24"/>
          <w:szCs w:val="24"/>
        </w:rPr>
        <w:t xml:space="preserve">Р </w:t>
      </w:r>
      <w:r w:rsidRPr="00606CB1">
        <w:rPr>
          <w:rFonts w:ascii="Times New Roman" w:hAnsi="Times New Roman"/>
          <w:sz w:val="24"/>
          <w:szCs w:val="24"/>
        </w:rPr>
        <w:t>52289-2004 «Правила применения дорожных знаков, разметки, светофоров, дорожных ограждений и направляющих устройств»</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58398-2019 от 01.05.2019 «Экспериментальные технические средства организации дорожного движения. Типоразмеры дорожных знаков. Виды и правила применения дополнительных дорожных знаков. Общие положения»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52290-2004 от 01.01.2006 «Технические средства организации дорожного движения. Знаки дорожные. Общие технические требования»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 xml:space="preserve">ГОСТ Р 51671-2015 от 01.01.2017 «Средства связи и информации технические общего пользования, доступные для инвалидов» </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2004№52289- от 15.12.2004 г. «Правила применения дорожных знаков, разметки, светофоров, дорожных ограждений и направляющих устройств»</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51261-99 от 01.01.2002 «Устройства опорные стационарные реабилитационные»</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lastRenderedPageBreak/>
        <w:t>ГОСТ Р 52131-2003 от 01.07.2004 «Средства отображения информации знаковые для инвалидов»</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51647-2000 от 01.07.2001 «Средства связи и информации реабилитационные электронные»</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50597-2017 от 09.01.218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 xml:space="preserve">ГОСТ 32944-2014 от 08.09.2016 «Дороги автомобильные общего пользования. Пешеходные переходы. Классификация» </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33100-2014 от 01.02.2016 «Дороги автомобильные общего пользования. Правила проектирования автомобильных дорог»</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33388-2015 от 08.09.2016 «Дороги автомобильные общего пользования. Требования к проведению диагностики и паспортизации»</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52399-2005 от 01.05.2006 «Геометрические элементы автомобильных дорог»</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51256-2018 от 01.06.20181 «Технические средства организации дорожного движения. Разметка дорожная». Классификация. Технические требования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33150-2014 от 01.02.2016 «Дороги автомобильные общего пользования. Проектирование пешеходных и велосипедных дорожек»</w:t>
      </w:r>
    </w:p>
    <w:p w:rsidR="00606CB1" w:rsidRPr="00606CB1" w:rsidRDefault="00606CB1" w:rsidP="00650BC2">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52766-2007 от 01.07.2008 «Дороги автомобильные общего пользования Элементы обустройства»,</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57144-2016 от 01.06.2017 «Специальные технические средства, работающие в автоматическом режиме и имеющие функции фото- и киносъёмки, видеозаписи, для обеспечения контроля за дорожным движением»</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52605-2006 от 11.12.2006 «Искусственные неровности. Общие технические требования. Правила применения»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58107.1-2018 от 03.01 2019 «Освещение автомобильных дорог общего пользования. Нормы и методы расчёта»</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55708-2013 от 01.07.2014 «Освещение наружное утилитарное. Методы расчета нормируемых параметров»</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Р 55844-2013 от 01.01.2015 «Освещение наружное утилитарное дорог и пешеходных зон. Нормы»</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33220-2015 «Дороги автомобильные общего пользования. Требования к эксплуатационному состоянию»</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ГОСТ 32965-2014 от 08.09.2016 «Дороги автомобильные общего пользования. Методы учёта интенсивности движения транспортного потока»</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ВН 10-87 Инструкция по оценке качества содержания (состояния) автомобильных дорог</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СП 34.13330.2012 от 30.06.2012 «Автомобильные дороги»</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СП 35-105-2002 от 19.07.2002 «Реконструкция городской застройки с учётом доступности для инвалидов и других маломобильных групп населения»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СП 42.13330.2016 «Градостроительство. Планировка и застройка городских и сельских поселений»</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СП 78.13330.2012 от 01.07.2012 «Автомобильные дороги»</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ОДМ 218.2.007-2011 от 05.06.2013 «Методические рекомендации по проектированию мероприятий по обеспечению доступа инвалидов к объектам дорожного хозяйства»</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ОСТ 218.1.002-2003 от 01.06.2003 «Автобусные остановки на автомобильных дорогах. Общие технические требования»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ОДМ 218.3.082-2016 от 03.02.2017г. «Методические рекомендации по назначению технологий и периодичности проведения работ по устройству слоёв износа и защитных слоёв дорожных покрытий»</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lastRenderedPageBreak/>
        <w:t>ОДМ 218.2.020-2012 от 17.02.2012 «Методические рекомендации по оценке пропускной способности автомобильных дорог»</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Приказ Минтранса России от 24.07.2012 N 258 (ред. от 21.09.2016, с изм. от 16.01.2017)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(Зарегистрировано в Минюсте России 11.10.2012 N 25656);</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Постановление Правительства РФ от 30 декабря 2011 г. № 1208 «Правила перевозок грузов автомобильным транспортом»;</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Приказ Минтранса России от 26.05.2016 N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 xml:space="preserve">Приказ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(Зарегистрировано в Минюсте России 26.07.2019 N 55406) </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 xml:space="preserve">Правила определения основных параметров дорожного движения и ведения их учета УТВЕРЖДЕНЫ постановлением Правительства РФ от 16 ноября 2018 года N 1379 </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 xml:space="preserve">Постановление Правительства РФ от 28.09.2009 N 767 «О классификации автомобильных дорог в Российской Федерации» </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Приказ Министерства транспорта РФ № 114 от 18 апреля 2019 г.  «Об утверждении Порядка мониторинга дорожного движения»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Правила дорожного движения (ПДД) Постановление Совета Министров - Правительства РФ от 23 октября 1993 г. № 1090 "О правилах дорожного движения"</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От 01.08.2018г., Минтранс РФ</w:t>
      </w:r>
    </w:p>
    <w:p w:rsidR="00606CB1" w:rsidRPr="00606CB1" w:rsidRDefault="00650BC2" w:rsidP="00606CB1">
      <w:pPr>
        <w:numPr>
          <w:ilvl w:val="0"/>
          <w:numId w:val="9"/>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Т</w:t>
      </w:r>
      <w:r w:rsidR="00606CB1" w:rsidRPr="00606CB1">
        <w:rPr>
          <w:rFonts w:ascii="Times New Roman" w:hAnsi="Times New Roman"/>
          <w:sz w:val="24"/>
          <w:szCs w:val="24"/>
        </w:rPr>
        <w:t>ранспортная стратегия Российской Федерации на период до 2030 года (утверждена распоряжением Правительства Российской Федерации от 22 ноября 2008 № 1734-р);</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стратегия развития железнодорожного транспорта в Российской Федерации до 2030 года (утверждена распоряжением Правительства Российской Федерации от 17 июня 2008 № 877 р);</w:t>
      </w:r>
    </w:p>
    <w:p w:rsidR="00606CB1" w:rsidRPr="00606CB1" w:rsidRDefault="00606CB1" w:rsidP="00606CB1">
      <w:pPr>
        <w:numPr>
          <w:ilvl w:val="0"/>
          <w:numId w:val="9"/>
        </w:numPr>
        <w:spacing w:after="0" w:line="240" w:lineRule="auto"/>
        <w:ind w:left="0" w:firstLine="0"/>
        <w:contextualSpacing/>
        <w:jc w:val="both"/>
        <w:rPr>
          <w:rFonts w:ascii="Times New Roman" w:hAnsi="Times New Roman"/>
          <w:sz w:val="24"/>
          <w:szCs w:val="24"/>
        </w:rPr>
      </w:pPr>
      <w:r w:rsidRPr="00606CB1">
        <w:rPr>
          <w:rFonts w:ascii="Times New Roman" w:hAnsi="Times New Roman"/>
          <w:sz w:val="24"/>
          <w:szCs w:val="24"/>
        </w:rPr>
        <w:t>схема территориального планирования Республики Карелия (утверждена постановлением Правительства Республики Карелия от 06 июня 2007 года № 102-П (с изменениями на 22 марта 2014 года);</w:t>
      </w:r>
    </w:p>
    <w:p w:rsidR="00023C41" w:rsidRDefault="00606CB1" w:rsidP="00023C41">
      <w:pPr>
        <w:numPr>
          <w:ilvl w:val="0"/>
          <w:numId w:val="9"/>
        </w:numPr>
        <w:spacing w:after="0" w:line="240" w:lineRule="auto"/>
        <w:ind w:left="0" w:firstLine="0"/>
        <w:contextualSpacing/>
        <w:rPr>
          <w:rFonts w:ascii="Times New Roman" w:hAnsi="Times New Roman"/>
          <w:sz w:val="24"/>
          <w:szCs w:val="24"/>
        </w:rPr>
      </w:pPr>
      <w:r w:rsidRPr="00E51344">
        <w:rPr>
          <w:rFonts w:ascii="Times New Roman" w:hAnsi="Times New Roman"/>
          <w:sz w:val="24"/>
          <w:szCs w:val="24"/>
        </w:rPr>
        <w:t>государственная программа Республики Карелия «Развитие транспортной системы в Республике Карелия» (утверждена постановлением правительства Республики Карелия от 20 июня 2014 № 197-П);</w:t>
      </w:r>
    </w:p>
    <w:p w:rsidR="00023C41" w:rsidRPr="00023C41" w:rsidRDefault="00023C41" w:rsidP="00023C41">
      <w:pPr>
        <w:numPr>
          <w:ilvl w:val="0"/>
          <w:numId w:val="9"/>
        </w:numPr>
        <w:spacing w:after="0" w:line="240" w:lineRule="auto"/>
        <w:ind w:left="0" w:firstLine="0"/>
        <w:contextualSpacing/>
        <w:rPr>
          <w:rFonts w:ascii="Times New Roman" w:hAnsi="Times New Roman"/>
          <w:sz w:val="24"/>
          <w:szCs w:val="24"/>
        </w:rPr>
      </w:pPr>
      <w:r w:rsidRPr="00023C41">
        <w:rPr>
          <w:rFonts w:ascii="Times New Roman" w:hAnsi="Times New Roman"/>
          <w:bCs/>
          <w:color w:val="000000"/>
          <w:sz w:val="24"/>
          <w:szCs w:val="24"/>
          <w:lang w:eastAsia="ru-RU"/>
        </w:rPr>
        <w:t>программа Комплексного развития транспортной инфраструктуры на территории Олонецкого городского поселения;</w:t>
      </w:r>
    </w:p>
    <w:p w:rsidR="000B237F" w:rsidRPr="00023C41" w:rsidRDefault="00606CB1" w:rsidP="00D170E3">
      <w:pPr>
        <w:numPr>
          <w:ilvl w:val="0"/>
          <w:numId w:val="9"/>
        </w:numPr>
        <w:spacing w:after="0" w:line="240" w:lineRule="auto"/>
        <w:ind w:left="0" w:firstLine="0"/>
        <w:contextualSpacing/>
        <w:rPr>
          <w:rFonts w:ascii="Times New Roman" w:hAnsi="Times New Roman"/>
          <w:sz w:val="24"/>
          <w:szCs w:val="24"/>
        </w:rPr>
      </w:pPr>
      <w:r w:rsidRPr="00023C41">
        <w:rPr>
          <w:rFonts w:ascii="Times New Roman" w:hAnsi="Times New Roman"/>
          <w:sz w:val="24"/>
          <w:szCs w:val="24"/>
        </w:rPr>
        <w:t>Генеральный план МО «</w:t>
      </w:r>
      <w:r w:rsidR="000F2584" w:rsidRPr="00023C41">
        <w:rPr>
          <w:rFonts w:ascii="Times New Roman" w:hAnsi="Times New Roman"/>
          <w:sz w:val="24"/>
          <w:szCs w:val="24"/>
        </w:rPr>
        <w:t>Олонецкое городское поселение</w:t>
      </w:r>
      <w:r w:rsidRPr="00023C41">
        <w:rPr>
          <w:rFonts w:ascii="Times New Roman" w:hAnsi="Times New Roman"/>
          <w:sz w:val="24"/>
          <w:szCs w:val="24"/>
        </w:rPr>
        <w:t>»</w:t>
      </w:r>
      <w:r w:rsidR="00023C41" w:rsidRPr="00023C41">
        <w:rPr>
          <w:rFonts w:ascii="Times New Roman" w:hAnsi="Times New Roman"/>
          <w:sz w:val="24"/>
          <w:szCs w:val="24"/>
        </w:rPr>
        <w:t>, МО «Мегрегское сельское поселение», МО «Михайловское сельское поселение», МО «Куйтежское сельское поселение», МО «Коверское сельское поселение», МО «Коткозерское сельское поселение», МО «Туксинское сельское поселение», МО «Ильинское сельское поселение», МО «Видлицкое сельское поселение».</w:t>
      </w:r>
    </w:p>
    <w:p w:rsidR="00FE3D8A" w:rsidRPr="00D170E3" w:rsidRDefault="00FE3D8A" w:rsidP="00EF5CAE">
      <w:pPr>
        <w:spacing w:after="0" w:line="240" w:lineRule="auto"/>
        <w:contextualSpacing/>
        <w:rPr>
          <w:rFonts w:ascii="Times New Roman" w:hAnsi="Times New Roman"/>
          <w:b/>
          <w:sz w:val="32"/>
          <w:szCs w:val="32"/>
        </w:rPr>
      </w:pPr>
    </w:p>
    <w:sectPr w:rsidR="00FE3D8A" w:rsidRPr="00D170E3" w:rsidSect="000C2764">
      <w:footerReference w:type="default" r:id="rId19"/>
      <w:pgSz w:w="16838" w:h="11906" w:orient="landscape" w:code="9"/>
      <w:pgMar w:top="709" w:right="962" w:bottom="567" w:left="1134" w:header="567" w:footer="56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491" w:rsidRDefault="00D31491">
      <w:pPr>
        <w:spacing w:after="0" w:line="240" w:lineRule="auto"/>
      </w:pPr>
      <w:r>
        <w:separator/>
      </w:r>
    </w:p>
  </w:endnote>
  <w:endnote w:type="continuationSeparator" w:id="1">
    <w:p w:rsidR="00D31491" w:rsidRDefault="00D314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oximaNova-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C41" w:rsidRDefault="00023C41">
    <w:pPr>
      <w:pStyle w:val="aa"/>
      <w:jc w:val="right"/>
    </w:pPr>
    <w:fldSimple w:instr="PAGE   \* MERGEFORMAT">
      <w:r w:rsidR="00C54E5A">
        <w:rPr>
          <w:noProof/>
        </w:rPr>
        <w:t>1</w:t>
      </w:r>
    </w:fldSimple>
  </w:p>
  <w:p w:rsidR="00023C41" w:rsidRDefault="00023C41">
    <w:pPr>
      <w:pStyle w:val="aa"/>
    </w:pPr>
  </w:p>
  <w:p w:rsidR="00023C41" w:rsidRDefault="00023C4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491" w:rsidRDefault="00D31491">
      <w:pPr>
        <w:spacing w:after="0" w:line="240" w:lineRule="auto"/>
      </w:pPr>
      <w:r>
        <w:separator/>
      </w:r>
    </w:p>
  </w:footnote>
  <w:footnote w:type="continuationSeparator" w:id="1">
    <w:p w:rsidR="00D31491" w:rsidRDefault="00D314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4"/>
    <w:multiLevelType w:val="multilevel"/>
    <w:tmpl w:val="00000034"/>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735366A"/>
    <w:multiLevelType w:val="hybridMultilevel"/>
    <w:tmpl w:val="BC8A7864"/>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
    <w:nsid w:val="0AC565B4"/>
    <w:multiLevelType w:val="hybridMultilevel"/>
    <w:tmpl w:val="CF442132"/>
    <w:lvl w:ilvl="0" w:tplc="A48864A8">
      <w:start w:val="1"/>
      <w:numFmt w:val="bullet"/>
      <w:lvlText w:val=""/>
      <w:lvlJc w:val="left"/>
      <w:pPr>
        <w:ind w:left="644" w:hanging="360"/>
      </w:pPr>
      <w:rPr>
        <w:rFonts w:ascii="Symbol" w:hAnsi="Symbol" w:hint="default"/>
        <w:sz w:val="24"/>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153EE6"/>
    <w:multiLevelType w:val="hybridMultilevel"/>
    <w:tmpl w:val="5D8E660E"/>
    <w:lvl w:ilvl="0" w:tplc="F3884730">
      <w:start w:val="1"/>
      <w:numFmt w:val="decimal"/>
      <w:lvlText w:val="%1."/>
      <w:lvlJc w:val="left"/>
      <w:pPr>
        <w:ind w:left="360" w:hanging="360"/>
      </w:pPr>
      <w:rPr>
        <w:rFonts w:eastAsia="Times New Roman" w:cs="Times New Roman" w:hint="default"/>
        <w:sz w:val="24"/>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
    <w:nsid w:val="25670F2B"/>
    <w:multiLevelType w:val="hybridMultilevel"/>
    <w:tmpl w:val="08864A82"/>
    <w:lvl w:ilvl="0" w:tplc="7AF0A90A">
      <w:numFmt w:val="bullet"/>
      <w:lvlText w:val="-"/>
      <w:lvlJc w:val="left"/>
      <w:pPr>
        <w:tabs>
          <w:tab w:val="num" w:pos="1021"/>
        </w:tabs>
        <w:ind w:left="1021" w:hanging="170"/>
      </w:pPr>
      <w:rPr>
        <w:rFonts w:ascii="Times New Roman" w:eastAsia="Times New Roman" w:hAnsi="Times New Roman" w:hint="default"/>
        <w:spacing w:val="-1"/>
        <w:w w:val="100"/>
        <w:sz w:val="24"/>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2F870080"/>
    <w:multiLevelType w:val="hybridMultilevel"/>
    <w:tmpl w:val="AD88D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FD259EF"/>
    <w:multiLevelType w:val="hybridMultilevel"/>
    <w:tmpl w:val="B4F22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6D3045"/>
    <w:multiLevelType w:val="hybridMultilevel"/>
    <w:tmpl w:val="53A6854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4B984AA7"/>
    <w:multiLevelType w:val="hybridMultilevel"/>
    <w:tmpl w:val="E208D29E"/>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9">
    <w:nsid w:val="4E62397C"/>
    <w:multiLevelType w:val="hybridMultilevel"/>
    <w:tmpl w:val="1A36E8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F135A28"/>
    <w:multiLevelType w:val="hybridMultilevel"/>
    <w:tmpl w:val="677C9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8B4714"/>
    <w:multiLevelType w:val="multilevel"/>
    <w:tmpl w:val="3786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3C6F75"/>
    <w:multiLevelType w:val="hybridMultilevel"/>
    <w:tmpl w:val="B360EE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7F221BB0"/>
    <w:multiLevelType w:val="hybridMultilevel"/>
    <w:tmpl w:val="1B8E9A0A"/>
    <w:lvl w:ilvl="0" w:tplc="ADC4DC8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3"/>
  </w:num>
  <w:num w:numId="2">
    <w:abstractNumId w:val="12"/>
  </w:num>
  <w:num w:numId="3">
    <w:abstractNumId w:val="1"/>
  </w:num>
  <w:num w:numId="4">
    <w:abstractNumId w:val="8"/>
  </w:num>
  <w:num w:numId="5">
    <w:abstractNumId w:val="10"/>
  </w:num>
  <w:num w:numId="6">
    <w:abstractNumId w:val="6"/>
  </w:num>
  <w:num w:numId="7">
    <w:abstractNumId w:val="9"/>
  </w:num>
  <w:num w:numId="8">
    <w:abstractNumId w:val="0"/>
  </w:num>
  <w:num w:numId="9">
    <w:abstractNumId w:val="2"/>
  </w:num>
  <w:num w:numId="10">
    <w:abstractNumId w:val="4"/>
  </w:num>
  <w:num w:numId="11">
    <w:abstractNumId w:val="5"/>
  </w:num>
  <w:num w:numId="12">
    <w:abstractNumId w:val="11"/>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F01DBA"/>
    <w:rsid w:val="00005784"/>
    <w:rsid w:val="00005AAE"/>
    <w:rsid w:val="00023C41"/>
    <w:rsid w:val="00033F67"/>
    <w:rsid w:val="00040D27"/>
    <w:rsid w:val="00057638"/>
    <w:rsid w:val="00075134"/>
    <w:rsid w:val="00076A8C"/>
    <w:rsid w:val="00087F79"/>
    <w:rsid w:val="000916F9"/>
    <w:rsid w:val="00097A29"/>
    <w:rsid w:val="000B237F"/>
    <w:rsid w:val="000B765D"/>
    <w:rsid w:val="000B7DA7"/>
    <w:rsid w:val="000C0030"/>
    <w:rsid w:val="000C2764"/>
    <w:rsid w:val="000D35DE"/>
    <w:rsid w:val="000E193C"/>
    <w:rsid w:val="000E3849"/>
    <w:rsid w:val="000F2584"/>
    <w:rsid w:val="00113F5D"/>
    <w:rsid w:val="00114EE5"/>
    <w:rsid w:val="001200A3"/>
    <w:rsid w:val="00121C95"/>
    <w:rsid w:val="00127C35"/>
    <w:rsid w:val="0013127E"/>
    <w:rsid w:val="0014110B"/>
    <w:rsid w:val="00142CE2"/>
    <w:rsid w:val="001506FB"/>
    <w:rsid w:val="00167471"/>
    <w:rsid w:val="0018240D"/>
    <w:rsid w:val="00183DD6"/>
    <w:rsid w:val="0018478E"/>
    <w:rsid w:val="001871A7"/>
    <w:rsid w:val="001907F7"/>
    <w:rsid w:val="001A69F5"/>
    <w:rsid w:val="001A6F58"/>
    <w:rsid w:val="001D0EA5"/>
    <w:rsid w:val="001F23F2"/>
    <w:rsid w:val="001F6C5F"/>
    <w:rsid w:val="00217205"/>
    <w:rsid w:val="0022291A"/>
    <w:rsid w:val="00224D01"/>
    <w:rsid w:val="002252BC"/>
    <w:rsid w:val="00235DDD"/>
    <w:rsid w:val="00236CC9"/>
    <w:rsid w:val="00241BBA"/>
    <w:rsid w:val="00246DB9"/>
    <w:rsid w:val="002553C8"/>
    <w:rsid w:val="002651E8"/>
    <w:rsid w:val="00271FD7"/>
    <w:rsid w:val="002757EE"/>
    <w:rsid w:val="0029509A"/>
    <w:rsid w:val="002A09B7"/>
    <w:rsid w:val="002A6BD2"/>
    <w:rsid w:val="002B4F57"/>
    <w:rsid w:val="002C1797"/>
    <w:rsid w:val="002D40A7"/>
    <w:rsid w:val="002D4CBE"/>
    <w:rsid w:val="002F0F90"/>
    <w:rsid w:val="002F6087"/>
    <w:rsid w:val="0031368C"/>
    <w:rsid w:val="00315022"/>
    <w:rsid w:val="003173E5"/>
    <w:rsid w:val="00317589"/>
    <w:rsid w:val="00320784"/>
    <w:rsid w:val="0033264A"/>
    <w:rsid w:val="00332E80"/>
    <w:rsid w:val="00337777"/>
    <w:rsid w:val="00350126"/>
    <w:rsid w:val="00355BB0"/>
    <w:rsid w:val="00356216"/>
    <w:rsid w:val="003636D3"/>
    <w:rsid w:val="00372EE5"/>
    <w:rsid w:val="003A202F"/>
    <w:rsid w:val="003A2511"/>
    <w:rsid w:val="003A49BE"/>
    <w:rsid w:val="003B2220"/>
    <w:rsid w:val="003B3A41"/>
    <w:rsid w:val="003B7E7F"/>
    <w:rsid w:val="003E142E"/>
    <w:rsid w:val="003E6643"/>
    <w:rsid w:val="00401BCA"/>
    <w:rsid w:val="00410FB2"/>
    <w:rsid w:val="004124C1"/>
    <w:rsid w:val="00420D9F"/>
    <w:rsid w:val="004302D1"/>
    <w:rsid w:val="00431233"/>
    <w:rsid w:val="00432C7E"/>
    <w:rsid w:val="00441784"/>
    <w:rsid w:val="004457D6"/>
    <w:rsid w:val="004508C0"/>
    <w:rsid w:val="004508D4"/>
    <w:rsid w:val="004530BD"/>
    <w:rsid w:val="004668AA"/>
    <w:rsid w:val="00492824"/>
    <w:rsid w:val="00494F39"/>
    <w:rsid w:val="00496E9B"/>
    <w:rsid w:val="004A6F46"/>
    <w:rsid w:val="004B0AB9"/>
    <w:rsid w:val="004B0EB1"/>
    <w:rsid w:val="004B67E6"/>
    <w:rsid w:val="004C49B5"/>
    <w:rsid w:val="004E38C2"/>
    <w:rsid w:val="004E538E"/>
    <w:rsid w:val="004E69C6"/>
    <w:rsid w:val="00506094"/>
    <w:rsid w:val="00512974"/>
    <w:rsid w:val="00521A49"/>
    <w:rsid w:val="00524754"/>
    <w:rsid w:val="00527496"/>
    <w:rsid w:val="00541B70"/>
    <w:rsid w:val="00543129"/>
    <w:rsid w:val="005771FD"/>
    <w:rsid w:val="00580AA9"/>
    <w:rsid w:val="0058760C"/>
    <w:rsid w:val="0059714F"/>
    <w:rsid w:val="005A3510"/>
    <w:rsid w:val="005C319A"/>
    <w:rsid w:val="005D57A3"/>
    <w:rsid w:val="005D5A92"/>
    <w:rsid w:val="005D74F5"/>
    <w:rsid w:val="005E5031"/>
    <w:rsid w:val="005E586E"/>
    <w:rsid w:val="005F6005"/>
    <w:rsid w:val="00603C68"/>
    <w:rsid w:val="006056CD"/>
    <w:rsid w:val="00606CB1"/>
    <w:rsid w:val="006128F0"/>
    <w:rsid w:val="00624211"/>
    <w:rsid w:val="00626217"/>
    <w:rsid w:val="006308C5"/>
    <w:rsid w:val="006412BA"/>
    <w:rsid w:val="00650BC2"/>
    <w:rsid w:val="00650D7F"/>
    <w:rsid w:val="006542DB"/>
    <w:rsid w:val="00654EE8"/>
    <w:rsid w:val="00663945"/>
    <w:rsid w:val="00666756"/>
    <w:rsid w:val="00671640"/>
    <w:rsid w:val="00672B90"/>
    <w:rsid w:val="00676ACD"/>
    <w:rsid w:val="006905A6"/>
    <w:rsid w:val="006930EE"/>
    <w:rsid w:val="00697B2F"/>
    <w:rsid w:val="006A423B"/>
    <w:rsid w:val="006A5353"/>
    <w:rsid w:val="006B2AFC"/>
    <w:rsid w:val="006B319E"/>
    <w:rsid w:val="006C306B"/>
    <w:rsid w:val="006C4338"/>
    <w:rsid w:val="006C75D5"/>
    <w:rsid w:val="006D0006"/>
    <w:rsid w:val="006D25AF"/>
    <w:rsid w:val="006D2745"/>
    <w:rsid w:val="006E0070"/>
    <w:rsid w:val="006E1C6A"/>
    <w:rsid w:val="006E33A2"/>
    <w:rsid w:val="006F25A2"/>
    <w:rsid w:val="006F5131"/>
    <w:rsid w:val="00702196"/>
    <w:rsid w:val="00707ABC"/>
    <w:rsid w:val="00710291"/>
    <w:rsid w:val="0073450A"/>
    <w:rsid w:val="0073628A"/>
    <w:rsid w:val="0074192F"/>
    <w:rsid w:val="0074588C"/>
    <w:rsid w:val="00766FB3"/>
    <w:rsid w:val="00777453"/>
    <w:rsid w:val="007774C9"/>
    <w:rsid w:val="00785FBA"/>
    <w:rsid w:val="007A0A2C"/>
    <w:rsid w:val="007A4C02"/>
    <w:rsid w:val="007B3579"/>
    <w:rsid w:val="007B7A01"/>
    <w:rsid w:val="007D691B"/>
    <w:rsid w:val="007E398F"/>
    <w:rsid w:val="007E5766"/>
    <w:rsid w:val="007F1B0F"/>
    <w:rsid w:val="00805F93"/>
    <w:rsid w:val="008100E8"/>
    <w:rsid w:val="00811B29"/>
    <w:rsid w:val="0081650E"/>
    <w:rsid w:val="0082359F"/>
    <w:rsid w:val="00825203"/>
    <w:rsid w:val="00833FA8"/>
    <w:rsid w:val="008342A0"/>
    <w:rsid w:val="008544B4"/>
    <w:rsid w:val="0086153C"/>
    <w:rsid w:val="00864A62"/>
    <w:rsid w:val="00870364"/>
    <w:rsid w:val="008718A9"/>
    <w:rsid w:val="008745A5"/>
    <w:rsid w:val="00874DAB"/>
    <w:rsid w:val="008965A6"/>
    <w:rsid w:val="008966CE"/>
    <w:rsid w:val="008A0C65"/>
    <w:rsid w:val="008B5E69"/>
    <w:rsid w:val="008B7C86"/>
    <w:rsid w:val="008C1454"/>
    <w:rsid w:val="008D26D3"/>
    <w:rsid w:val="008D5452"/>
    <w:rsid w:val="008E6643"/>
    <w:rsid w:val="008E6B4B"/>
    <w:rsid w:val="008F31E7"/>
    <w:rsid w:val="008F3341"/>
    <w:rsid w:val="009035A5"/>
    <w:rsid w:val="00912451"/>
    <w:rsid w:val="00913E34"/>
    <w:rsid w:val="00915BDC"/>
    <w:rsid w:val="00925ABA"/>
    <w:rsid w:val="00933193"/>
    <w:rsid w:val="00934E0F"/>
    <w:rsid w:val="0093753B"/>
    <w:rsid w:val="00937D36"/>
    <w:rsid w:val="00941CF8"/>
    <w:rsid w:val="00941D30"/>
    <w:rsid w:val="00943655"/>
    <w:rsid w:val="00943712"/>
    <w:rsid w:val="00943EC7"/>
    <w:rsid w:val="00943F50"/>
    <w:rsid w:val="00961414"/>
    <w:rsid w:val="0096208B"/>
    <w:rsid w:val="0096457A"/>
    <w:rsid w:val="00970B1F"/>
    <w:rsid w:val="00973AA3"/>
    <w:rsid w:val="009867A5"/>
    <w:rsid w:val="00987167"/>
    <w:rsid w:val="00997AEF"/>
    <w:rsid w:val="009A56F0"/>
    <w:rsid w:val="009B47A8"/>
    <w:rsid w:val="009B55C2"/>
    <w:rsid w:val="009E3112"/>
    <w:rsid w:val="00A04846"/>
    <w:rsid w:val="00A13D70"/>
    <w:rsid w:val="00A14E37"/>
    <w:rsid w:val="00A1588A"/>
    <w:rsid w:val="00A222DF"/>
    <w:rsid w:val="00A64E46"/>
    <w:rsid w:val="00A729CF"/>
    <w:rsid w:val="00A72A8A"/>
    <w:rsid w:val="00A90D2A"/>
    <w:rsid w:val="00A92FB4"/>
    <w:rsid w:val="00A9399B"/>
    <w:rsid w:val="00A949AA"/>
    <w:rsid w:val="00AA47B3"/>
    <w:rsid w:val="00AB6D1C"/>
    <w:rsid w:val="00AC1E85"/>
    <w:rsid w:val="00AC4492"/>
    <w:rsid w:val="00AC4B25"/>
    <w:rsid w:val="00AC5EED"/>
    <w:rsid w:val="00AC6BDE"/>
    <w:rsid w:val="00AD19C0"/>
    <w:rsid w:val="00AD4800"/>
    <w:rsid w:val="00AF0427"/>
    <w:rsid w:val="00AF093B"/>
    <w:rsid w:val="00AF548E"/>
    <w:rsid w:val="00B223F2"/>
    <w:rsid w:val="00B27135"/>
    <w:rsid w:val="00B3044C"/>
    <w:rsid w:val="00B36067"/>
    <w:rsid w:val="00B36933"/>
    <w:rsid w:val="00B36E96"/>
    <w:rsid w:val="00B47D17"/>
    <w:rsid w:val="00B54129"/>
    <w:rsid w:val="00B545BF"/>
    <w:rsid w:val="00B55EF0"/>
    <w:rsid w:val="00B656D4"/>
    <w:rsid w:val="00B72DF8"/>
    <w:rsid w:val="00B76262"/>
    <w:rsid w:val="00B808CE"/>
    <w:rsid w:val="00B84BD1"/>
    <w:rsid w:val="00B93E72"/>
    <w:rsid w:val="00BA79F3"/>
    <w:rsid w:val="00BB427C"/>
    <w:rsid w:val="00BC1F02"/>
    <w:rsid w:val="00BC2B37"/>
    <w:rsid w:val="00BD0D5E"/>
    <w:rsid w:val="00BD1BBC"/>
    <w:rsid w:val="00BE2B65"/>
    <w:rsid w:val="00BF1FA9"/>
    <w:rsid w:val="00BF67E2"/>
    <w:rsid w:val="00C04E2A"/>
    <w:rsid w:val="00C14533"/>
    <w:rsid w:val="00C207AF"/>
    <w:rsid w:val="00C24180"/>
    <w:rsid w:val="00C31CC5"/>
    <w:rsid w:val="00C3317C"/>
    <w:rsid w:val="00C521B5"/>
    <w:rsid w:val="00C54E5A"/>
    <w:rsid w:val="00C55476"/>
    <w:rsid w:val="00C65804"/>
    <w:rsid w:val="00C72201"/>
    <w:rsid w:val="00CA7AB1"/>
    <w:rsid w:val="00CB1E22"/>
    <w:rsid w:val="00CB38EF"/>
    <w:rsid w:val="00CB3C00"/>
    <w:rsid w:val="00CD03C3"/>
    <w:rsid w:val="00CD1985"/>
    <w:rsid w:val="00CD2402"/>
    <w:rsid w:val="00CD54D6"/>
    <w:rsid w:val="00CF4102"/>
    <w:rsid w:val="00D170E3"/>
    <w:rsid w:val="00D23BA5"/>
    <w:rsid w:val="00D31491"/>
    <w:rsid w:val="00D33707"/>
    <w:rsid w:val="00D34ABD"/>
    <w:rsid w:val="00D409E9"/>
    <w:rsid w:val="00D579E9"/>
    <w:rsid w:val="00D6408E"/>
    <w:rsid w:val="00D719B9"/>
    <w:rsid w:val="00D73539"/>
    <w:rsid w:val="00D75DAC"/>
    <w:rsid w:val="00D84334"/>
    <w:rsid w:val="00D86D5D"/>
    <w:rsid w:val="00DA1E55"/>
    <w:rsid w:val="00DB1C44"/>
    <w:rsid w:val="00DD7A1F"/>
    <w:rsid w:val="00DF57EF"/>
    <w:rsid w:val="00E01CF0"/>
    <w:rsid w:val="00E17ED7"/>
    <w:rsid w:val="00E263D9"/>
    <w:rsid w:val="00E349E1"/>
    <w:rsid w:val="00E446B9"/>
    <w:rsid w:val="00E51344"/>
    <w:rsid w:val="00E6536F"/>
    <w:rsid w:val="00E653EF"/>
    <w:rsid w:val="00E94653"/>
    <w:rsid w:val="00E95C47"/>
    <w:rsid w:val="00EA7562"/>
    <w:rsid w:val="00EB537C"/>
    <w:rsid w:val="00EB53CC"/>
    <w:rsid w:val="00EC5326"/>
    <w:rsid w:val="00ED67FC"/>
    <w:rsid w:val="00EF4692"/>
    <w:rsid w:val="00EF5CAE"/>
    <w:rsid w:val="00F01B3A"/>
    <w:rsid w:val="00F01DBA"/>
    <w:rsid w:val="00F1141F"/>
    <w:rsid w:val="00F24BB8"/>
    <w:rsid w:val="00F276ED"/>
    <w:rsid w:val="00F40136"/>
    <w:rsid w:val="00F52877"/>
    <w:rsid w:val="00F545DE"/>
    <w:rsid w:val="00F61890"/>
    <w:rsid w:val="00F6768E"/>
    <w:rsid w:val="00F71CEB"/>
    <w:rsid w:val="00F7310E"/>
    <w:rsid w:val="00F7318B"/>
    <w:rsid w:val="00F8728C"/>
    <w:rsid w:val="00F95204"/>
    <w:rsid w:val="00FA785B"/>
    <w:rsid w:val="00FB410E"/>
    <w:rsid w:val="00FB4645"/>
    <w:rsid w:val="00FC1E33"/>
    <w:rsid w:val="00FD0D17"/>
    <w:rsid w:val="00FE3D8A"/>
    <w:rsid w:val="00FF19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able of authorities" w:semiHidden="0" w:unhideWhenUsed="0"/>
    <w:lsdException w:name="List" w:semiHidden="0" w:unhideWhenUsed="0"/>
    <w:lsdException w:name="List Bullet" w:semiHidden="0" w:unhideWhenUsed="0"/>
    <w:lsdException w:name="Title" w:locked="1" w:semiHidden="0" w:uiPriority="0" w:unhideWhenUsed="0" w:qFormat="1"/>
    <w:lsdException w:name="Default Paragraph Font" w:locked="1"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457D6"/>
    <w:pPr>
      <w:spacing w:after="200" w:line="276" w:lineRule="auto"/>
    </w:pPr>
    <w:rPr>
      <w:rFonts w:cs="Times New Roman"/>
      <w:sz w:val="22"/>
      <w:szCs w:val="22"/>
      <w:lang w:eastAsia="en-US"/>
    </w:rPr>
  </w:style>
  <w:style w:type="paragraph" w:styleId="1">
    <w:name w:val="heading 1"/>
    <w:basedOn w:val="a"/>
    <w:next w:val="a"/>
    <w:link w:val="10"/>
    <w:uiPriority w:val="9"/>
    <w:qFormat/>
    <w:locked/>
    <w:rsid w:val="00FE3D8A"/>
    <w:pPr>
      <w:keepNext/>
      <w:keepLines/>
      <w:spacing w:before="480" w:after="0"/>
      <w:outlineLvl w:val="0"/>
    </w:pPr>
    <w:rPr>
      <w:rFonts w:ascii="Cambria" w:hAnsi="Cambria"/>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E3D8A"/>
    <w:rPr>
      <w:rFonts w:ascii="Cambria" w:hAnsi="Cambria" w:cs="Times New Roman"/>
      <w:b/>
      <w:bCs/>
      <w:color w:val="365F91"/>
      <w:sz w:val="28"/>
      <w:szCs w:val="28"/>
      <w:lang w:val="ru-RU" w:eastAsia="ru-RU" w:bidi="ar-SA"/>
    </w:rPr>
  </w:style>
  <w:style w:type="paragraph" w:styleId="a3">
    <w:name w:val="TOC Heading"/>
    <w:basedOn w:val="1"/>
    <w:next w:val="a"/>
    <w:uiPriority w:val="99"/>
    <w:qFormat/>
    <w:rsid w:val="00FE3D8A"/>
    <w:pPr>
      <w:outlineLvl w:val="9"/>
    </w:pPr>
  </w:style>
  <w:style w:type="paragraph" w:styleId="a4">
    <w:name w:val="Balloon Text"/>
    <w:basedOn w:val="a"/>
    <w:link w:val="a5"/>
    <w:uiPriority w:val="99"/>
    <w:semiHidden/>
    <w:rsid w:val="00F676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F6768E"/>
    <w:rPr>
      <w:rFonts w:ascii="Tahoma" w:hAnsi="Tahoma" w:cs="Tahoma"/>
      <w:sz w:val="16"/>
      <w:szCs w:val="16"/>
    </w:rPr>
  </w:style>
  <w:style w:type="paragraph" w:styleId="a6">
    <w:name w:val="List Paragraph"/>
    <w:basedOn w:val="a"/>
    <w:uiPriority w:val="99"/>
    <w:qFormat/>
    <w:rsid w:val="00C207AF"/>
    <w:pPr>
      <w:ind w:left="720"/>
      <w:contextualSpacing/>
    </w:pPr>
  </w:style>
  <w:style w:type="character" w:styleId="a7">
    <w:name w:val="Hyperlink"/>
    <w:basedOn w:val="a0"/>
    <w:uiPriority w:val="99"/>
    <w:rsid w:val="00FE3D8A"/>
    <w:rPr>
      <w:rFonts w:cs="Times New Roman"/>
      <w:color w:val="0000FF"/>
      <w:u w:val="single"/>
    </w:rPr>
  </w:style>
  <w:style w:type="paragraph" w:styleId="a8">
    <w:name w:val="header"/>
    <w:basedOn w:val="a"/>
    <w:link w:val="a9"/>
    <w:uiPriority w:val="99"/>
    <w:rsid w:val="00FE3D8A"/>
    <w:pPr>
      <w:tabs>
        <w:tab w:val="center" w:pos="4677"/>
        <w:tab w:val="right" w:pos="9355"/>
      </w:tabs>
      <w:spacing w:after="0" w:line="240" w:lineRule="auto"/>
    </w:pPr>
    <w:rPr>
      <w:lang w:eastAsia="ru-RU"/>
    </w:rPr>
  </w:style>
  <w:style w:type="character" w:customStyle="1" w:styleId="a9">
    <w:name w:val="Верхний колонтитул Знак"/>
    <w:basedOn w:val="a0"/>
    <w:link w:val="a8"/>
    <w:uiPriority w:val="99"/>
    <w:locked/>
    <w:rsid w:val="00FE3D8A"/>
    <w:rPr>
      <w:rFonts w:ascii="Calibri" w:hAnsi="Calibri" w:cs="Times New Roman"/>
      <w:sz w:val="22"/>
      <w:szCs w:val="22"/>
      <w:lang w:val="ru-RU" w:eastAsia="ru-RU" w:bidi="ar-SA"/>
    </w:rPr>
  </w:style>
  <w:style w:type="paragraph" w:styleId="aa">
    <w:name w:val="footer"/>
    <w:basedOn w:val="a"/>
    <w:link w:val="ab"/>
    <w:uiPriority w:val="99"/>
    <w:rsid w:val="00FE3D8A"/>
    <w:pPr>
      <w:tabs>
        <w:tab w:val="center" w:pos="4677"/>
        <w:tab w:val="right" w:pos="9355"/>
      </w:tabs>
      <w:spacing w:after="0" w:line="240" w:lineRule="auto"/>
    </w:pPr>
    <w:rPr>
      <w:lang w:eastAsia="ru-RU"/>
    </w:rPr>
  </w:style>
  <w:style w:type="character" w:customStyle="1" w:styleId="ab">
    <w:name w:val="Нижний колонтитул Знак"/>
    <w:basedOn w:val="a0"/>
    <w:link w:val="aa"/>
    <w:uiPriority w:val="99"/>
    <w:locked/>
    <w:rsid w:val="00FE3D8A"/>
    <w:rPr>
      <w:rFonts w:ascii="Calibri" w:hAnsi="Calibri" w:cs="Times New Roman"/>
      <w:sz w:val="22"/>
      <w:szCs w:val="22"/>
      <w:lang w:val="ru-RU" w:eastAsia="ru-RU" w:bidi="ar-SA"/>
    </w:rPr>
  </w:style>
  <w:style w:type="table" w:styleId="ac">
    <w:name w:val="Table Grid"/>
    <w:basedOn w:val="a1"/>
    <w:uiPriority w:val="39"/>
    <w:locked/>
    <w:rsid w:val="00FE3D8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rsid w:val="00FE3D8A"/>
    <w:pPr>
      <w:spacing w:before="100" w:beforeAutospacing="1" w:after="100" w:afterAutospacing="1" w:line="240" w:lineRule="auto"/>
    </w:pPr>
    <w:rPr>
      <w:rFonts w:ascii="Times New Roman" w:hAnsi="Times New Roman"/>
      <w:sz w:val="24"/>
      <w:szCs w:val="24"/>
      <w:lang w:eastAsia="ru-RU"/>
    </w:rPr>
  </w:style>
  <w:style w:type="paragraph" w:styleId="11">
    <w:name w:val="toc 1"/>
    <w:basedOn w:val="a"/>
    <w:next w:val="a"/>
    <w:autoRedefine/>
    <w:uiPriority w:val="99"/>
    <w:locked/>
    <w:rsid w:val="00FE3D8A"/>
    <w:pPr>
      <w:spacing w:after="100"/>
    </w:pPr>
    <w:rPr>
      <w:lang w:eastAsia="ru-RU"/>
    </w:rPr>
  </w:style>
  <w:style w:type="character" w:styleId="ae">
    <w:name w:val="Strong"/>
    <w:basedOn w:val="a0"/>
    <w:qFormat/>
    <w:locked/>
    <w:rsid w:val="00142CE2"/>
    <w:rPr>
      <w:b/>
      <w:bCs/>
    </w:rPr>
  </w:style>
  <w:style w:type="paragraph" w:styleId="af">
    <w:name w:val="caption"/>
    <w:basedOn w:val="a"/>
    <w:next w:val="a"/>
    <w:unhideWhenUsed/>
    <w:qFormat/>
    <w:locked/>
    <w:rsid w:val="009035A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72832999">
      <w:bodyDiv w:val="1"/>
      <w:marLeft w:val="0"/>
      <w:marRight w:val="0"/>
      <w:marTop w:val="0"/>
      <w:marBottom w:val="0"/>
      <w:divBdr>
        <w:top w:val="none" w:sz="0" w:space="0" w:color="auto"/>
        <w:left w:val="none" w:sz="0" w:space="0" w:color="auto"/>
        <w:bottom w:val="none" w:sz="0" w:space="0" w:color="auto"/>
        <w:right w:val="none" w:sz="0" w:space="0" w:color="auto"/>
      </w:divBdr>
    </w:div>
    <w:div w:id="437264194">
      <w:bodyDiv w:val="1"/>
      <w:marLeft w:val="0"/>
      <w:marRight w:val="0"/>
      <w:marTop w:val="0"/>
      <w:marBottom w:val="0"/>
      <w:divBdr>
        <w:top w:val="none" w:sz="0" w:space="0" w:color="auto"/>
        <w:left w:val="none" w:sz="0" w:space="0" w:color="auto"/>
        <w:bottom w:val="none" w:sz="0" w:space="0" w:color="auto"/>
        <w:right w:val="none" w:sz="0" w:space="0" w:color="auto"/>
      </w:divBdr>
    </w:div>
    <w:div w:id="530269842">
      <w:bodyDiv w:val="1"/>
      <w:marLeft w:val="0"/>
      <w:marRight w:val="0"/>
      <w:marTop w:val="0"/>
      <w:marBottom w:val="0"/>
      <w:divBdr>
        <w:top w:val="none" w:sz="0" w:space="0" w:color="auto"/>
        <w:left w:val="none" w:sz="0" w:space="0" w:color="auto"/>
        <w:bottom w:val="none" w:sz="0" w:space="0" w:color="auto"/>
        <w:right w:val="none" w:sz="0" w:space="0" w:color="auto"/>
      </w:divBdr>
    </w:div>
    <w:div w:id="745766101">
      <w:bodyDiv w:val="1"/>
      <w:marLeft w:val="0"/>
      <w:marRight w:val="0"/>
      <w:marTop w:val="0"/>
      <w:marBottom w:val="0"/>
      <w:divBdr>
        <w:top w:val="none" w:sz="0" w:space="0" w:color="auto"/>
        <w:left w:val="none" w:sz="0" w:space="0" w:color="auto"/>
        <w:bottom w:val="none" w:sz="0" w:space="0" w:color="auto"/>
        <w:right w:val="none" w:sz="0" w:space="0" w:color="auto"/>
      </w:divBdr>
    </w:div>
    <w:div w:id="1074666122">
      <w:bodyDiv w:val="1"/>
      <w:marLeft w:val="0"/>
      <w:marRight w:val="0"/>
      <w:marTop w:val="0"/>
      <w:marBottom w:val="0"/>
      <w:divBdr>
        <w:top w:val="none" w:sz="0" w:space="0" w:color="auto"/>
        <w:left w:val="none" w:sz="0" w:space="0" w:color="auto"/>
        <w:bottom w:val="none" w:sz="0" w:space="0" w:color="auto"/>
        <w:right w:val="none" w:sz="0" w:space="0" w:color="auto"/>
      </w:divBdr>
    </w:div>
    <w:div w:id="1418476462">
      <w:bodyDiv w:val="1"/>
      <w:marLeft w:val="0"/>
      <w:marRight w:val="0"/>
      <w:marTop w:val="0"/>
      <w:marBottom w:val="0"/>
      <w:divBdr>
        <w:top w:val="none" w:sz="0" w:space="0" w:color="auto"/>
        <w:left w:val="none" w:sz="0" w:space="0" w:color="auto"/>
        <w:bottom w:val="none" w:sz="0" w:space="0" w:color="auto"/>
        <w:right w:val="none" w:sz="0" w:space="0" w:color="auto"/>
      </w:divBdr>
    </w:div>
    <w:div w:id="1980987268">
      <w:bodyDiv w:val="1"/>
      <w:marLeft w:val="0"/>
      <w:marRight w:val="0"/>
      <w:marTop w:val="0"/>
      <w:marBottom w:val="0"/>
      <w:divBdr>
        <w:top w:val="none" w:sz="0" w:space="0" w:color="auto"/>
        <w:left w:val="none" w:sz="0" w:space="0" w:color="auto"/>
        <w:bottom w:val="none" w:sz="0" w:space="0" w:color="auto"/>
        <w:right w:val="none" w:sz="0" w:space="0" w:color="auto"/>
      </w:divBdr>
    </w:div>
    <w:div w:id="199479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F%D0%B8%D1%82%D0%BA%D1%8F%D1%80%D0%B0%D0%BD%D1%82%D1%81%D0%BA%D0%B8%D0%B9_%D1%80%D0%B0%D0%B9%D0%BE%D0%BD"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F%D1%80%D1%8F%D0%B6%D0%B8%D0%BD%D1%81%D0%BA%D0%B8%D0%B9_%D1%80%D0%B0%D0%B9%D0%BE%D0%BD"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B%D0%B5%D0%BD%D0%B8%D0%BD%D0%B3%D1%80%D0%B0%D0%B4%D1%81%D0%BA%D0%B0%D1%8F_%D0%BE%D0%B1%D0%BB%D0%B0%D1%81%D1%82%D1%8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ДТП</c:v>
                </c:pt>
              </c:strCache>
            </c:strRef>
          </c:tx>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12</c:v>
                </c:pt>
                <c:pt idx="1">
                  <c:v>14</c:v>
                </c:pt>
                <c:pt idx="2">
                  <c:v>17</c:v>
                </c:pt>
                <c:pt idx="3">
                  <c:v>20</c:v>
                </c:pt>
              </c:numCache>
            </c:numRef>
          </c:val>
          <c:extLst xmlns:c16r2="http://schemas.microsoft.com/office/drawing/2015/06/chart">
            <c:ext xmlns:c16="http://schemas.microsoft.com/office/drawing/2014/chart" uri="{C3380CC4-5D6E-409C-BE32-E72D297353CC}">
              <c16:uniqueId val="{00000000-D92D-4492-A864-FF091FA6C7E3}"/>
            </c:ext>
          </c:extLst>
        </c:ser>
        <c:ser>
          <c:idx val="1"/>
          <c:order val="1"/>
          <c:tx>
            <c:strRef>
              <c:f>Лист1!$C$1</c:f>
              <c:strCache>
                <c:ptCount val="1"/>
                <c:pt idx="0">
                  <c:v>Ранено</c:v>
                </c:pt>
              </c:strCache>
            </c:strRef>
          </c:tx>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12</c:v>
                </c:pt>
                <c:pt idx="1">
                  <c:v>18</c:v>
                </c:pt>
                <c:pt idx="2">
                  <c:v>18</c:v>
                </c:pt>
                <c:pt idx="3">
                  <c:v>26</c:v>
                </c:pt>
              </c:numCache>
            </c:numRef>
          </c:val>
          <c:extLst xmlns:c16r2="http://schemas.microsoft.com/office/drawing/2015/06/chart">
            <c:ext xmlns:c16="http://schemas.microsoft.com/office/drawing/2014/chart" uri="{C3380CC4-5D6E-409C-BE32-E72D297353CC}">
              <c16:uniqueId val="{00000001-D92D-4492-A864-FF091FA6C7E3}"/>
            </c:ext>
          </c:extLst>
        </c:ser>
        <c:ser>
          <c:idx val="2"/>
          <c:order val="2"/>
          <c:tx>
            <c:strRef>
              <c:f>Лист1!$D$1</c:f>
              <c:strCache>
                <c:ptCount val="1"/>
                <c:pt idx="0">
                  <c:v>Погибло</c:v>
                </c:pt>
              </c:strCache>
            </c:strRef>
          </c:tx>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pt idx="0">
                  <c:v>2</c:v>
                </c:pt>
                <c:pt idx="1">
                  <c:v>3</c:v>
                </c:pt>
                <c:pt idx="2">
                  <c:v>5</c:v>
                </c:pt>
                <c:pt idx="3">
                  <c:v>2</c:v>
                </c:pt>
              </c:numCache>
            </c:numRef>
          </c:val>
          <c:extLst xmlns:c16r2="http://schemas.microsoft.com/office/drawing/2015/06/chart">
            <c:ext xmlns:c16="http://schemas.microsoft.com/office/drawing/2014/chart" uri="{C3380CC4-5D6E-409C-BE32-E72D297353CC}">
              <c16:uniqueId val="{00000002-D92D-4492-A864-FF091FA6C7E3}"/>
            </c:ext>
          </c:extLst>
        </c:ser>
        <c:axId val="129024768"/>
        <c:axId val="129026304"/>
      </c:barChart>
      <c:catAx>
        <c:axId val="129024768"/>
        <c:scaling>
          <c:orientation val="minMax"/>
        </c:scaling>
        <c:axPos val="b"/>
        <c:numFmt formatCode="General" sourceLinked="1"/>
        <c:tickLblPos val="nextTo"/>
        <c:crossAx val="129026304"/>
        <c:crosses val="autoZero"/>
        <c:auto val="1"/>
        <c:lblAlgn val="ctr"/>
        <c:lblOffset val="100"/>
      </c:catAx>
      <c:valAx>
        <c:axId val="129026304"/>
        <c:scaling>
          <c:orientation val="minMax"/>
        </c:scaling>
        <c:axPos val="l"/>
        <c:majorGridlines/>
        <c:numFmt formatCode="General" sourceLinked="1"/>
        <c:tickLblPos val="nextTo"/>
        <c:crossAx val="12902476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количество дорожно-транспортных происшествий на участках</c:v>
                </c:pt>
              </c:strCache>
            </c:strRef>
          </c:tx>
          <c:cat>
            <c:strRef>
              <c:f>Лист1!$A$2:$A$6</c:f>
              <c:strCache>
                <c:ptCount val="5"/>
                <c:pt idx="0">
                  <c:v>Р-21 "Кола"</c:v>
                </c:pt>
                <c:pt idx="1">
                  <c:v>"Олонец-Питкяранета-Леппясилта"</c:v>
                </c:pt>
                <c:pt idx="2">
                  <c:v>"Олонец-Верховье"</c:v>
                </c:pt>
                <c:pt idx="3">
                  <c:v>г.Олонец</c:v>
                </c:pt>
                <c:pt idx="4">
                  <c:v>другие населенные пункты</c:v>
                </c:pt>
              </c:strCache>
            </c:strRef>
          </c:cat>
          <c:val>
            <c:numRef>
              <c:f>Лист1!$B$2:$B$6</c:f>
              <c:numCache>
                <c:formatCode>General</c:formatCode>
                <c:ptCount val="5"/>
                <c:pt idx="0">
                  <c:v>63</c:v>
                </c:pt>
                <c:pt idx="1">
                  <c:v>30</c:v>
                </c:pt>
                <c:pt idx="2">
                  <c:v>17</c:v>
                </c:pt>
                <c:pt idx="3">
                  <c:v>67</c:v>
                </c:pt>
                <c:pt idx="4">
                  <c:v>55</c:v>
                </c:pt>
              </c:numCache>
            </c:numRef>
          </c:val>
          <c:extLst xmlns:c16r2="http://schemas.microsoft.com/office/drawing/2015/06/chart">
            <c:ext xmlns:c16="http://schemas.microsoft.com/office/drawing/2014/chart" uri="{C3380CC4-5D6E-409C-BE32-E72D297353CC}">
              <c16:uniqueId val="{00000000-D5DF-4A1B-A65D-F007376F35C7}"/>
            </c:ext>
          </c:extLst>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A5A24-000A-4096-B100-07771772F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18795</Words>
  <Characters>107134</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Мастер Йода</dc:creator>
  <cp:lastModifiedBy>User</cp:lastModifiedBy>
  <cp:revision>3</cp:revision>
  <cp:lastPrinted>2021-09-03T11:33:00Z</cp:lastPrinted>
  <dcterms:created xsi:type="dcterms:W3CDTF">2021-09-03T11:55:00Z</dcterms:created>
  <dcterms:modified xsi:type="dcterms:W3CDTF">2021-09-03T11:56:00Z</dcterms:modified>
</cp:coreProperties>
</file>