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50" w:rsidRPr="00B81E70" w:rsidRDefault="00DA3250" w:rsidP="00B81E70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Приложение</w:t>
      </w:r>
      <w:r w:rsidR="006E5217"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A65CD"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№ </w:t>
      </w:r>
      <w:r w:rsidR="006E5217"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>1</w:t>
      </w:r>
    </w:p>
    <w:p w:rsidR="003A65CD" w:rsidRPr="00B81E70" w:rsidRDefault="003A65CD" w:rsidP="00B81E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B81E70" w:rsidRDefault="00B81E70" w:rsidP="00B81E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DA3250" w:rsidRPr="00B81E70" w:rsidRDefault="00DA3250" w:rsidP="00B81E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B81E70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Расчёт стандартных издержек</w:t>
      </w:r>
    </w:p>
    <w:p w:rsidR="003A65CD" w:rsidRPr="00B81E70" w:rsidRDefault="003A65CD" w:rsidP="00B81E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F92CB8" w:rsidRPr="00B81E70" w:rsidRDefault="00F92CB8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>В соответствии с </w:t>
      </w:r>
      <w:r w:rsidRPr="00B81E70">
        <w:rPr>
          <w:rFonts w:ascii="Times New Roman" w:hAnsi="Times New Roman" w:cs="Times New Roman"/>
          <w:sz w:val="24"/>
          <w:szCs w:val="24"/>
        </w:rPr>
        <w:t xml:space="preserve">Методикой оценки стандартных издержек </w:t>
      </w:r>
      <w:r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субъектов предпринимательской и иной </w:t>
      </w:r>
      <w:r w:rsidR="00054D36"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инвестиционной </w:t>
      </w:r>
      <w:r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>деятельности, возникающих в связи с исполнением требований регулирования, утвержденной приказом Министерства экономического развития Российской Фед</w:t>
      </w:r>
      <w:r w:rsidR="00DA3250"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>ерации от 22 сентября 2015 г. №</w:t>
      </w:r>
      <w:r w:rsidR="00512468"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>669, стандартные издержки состоят из информационных и содержательных издержек субъектов предпринимательской и иной экономической деятельности.</w:t>
      </w:r>
    </w:p>
    <w:p w:rsidR="00F8232D" w:rsidRPr="00B81E70" w:rsidRDefault="00F92CB8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3B58" w:rsidRPr="00B81E70">
        <w:rPr>
          <w:rFonts w:ascii="Times New Roman" w:hAnsi="Times New Roman" w:cs="Times New Roman"/>
          <w:sz w:val="24"/>
          <w:szCs w:val="24"/>
        </w:rPr>
        <w:t xml:space="preserve">Стандартные издержки субъектов предпринимательской деятельности, возникающие в связи с исполнением постановления </w:t>
      </w:r>
      <w:r w:rsidR="003A65CD" w:rsidRPr="00B81E70">
        <w:rPr>
          <w:rFonts w:ascii="Times New Roman" w:hAnsi="Times New Roman" w:cs="Times New Roman"/>
          <w:sz w:val="24"/>
          <w:szCs w:val="24"/>
        </w:rPr>
        <w:t>Администрации Олонецкого национального муниципального района от 03 марта 2022 года № 320 «Об утверждении Порядка предоставления из бюджета Олонецкого национального муниципального района субсидий на реализацию дополнительных мероприятий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 (субсидии юридическим лицам (кроме</w:t>
      </w:r>
      <w:proofErr w:type="gramEnd"/>
      <w:r w:rsidR="003A65CD" w:rsidRPr="00B81E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65CD" w:rsidRPr="00B81E70">
        <w:rPr>
          <w:rFonts w:ascii="Times New Roman" w:hAnsi="Times New Roman" w:cs="Times New Roman"/>
          <w:sz w:val="24"/>
          <w:szCs w:val="24"/>
        </w:rPr>
        <w:t>некоммерческих организаций), индивидуальным предпринимателям, физическим лицам – производителям товаров, работ, услуг)»</w:t>
      </w:r>
      <w:r w:rsidR="00DD4606" w:rsidRPr="00B81E70">
        <w:rPr>
          <w:rFonts w:ascii="Times New Roman" w:hAnsi="Times New Roman" w:cs="Times New Roman"/>
          <w:sz w:val="24"/>
          <w:szCs w:val="24"/>
        </w:rPr>
        <w:t xml:space="preserve">  </w:t>
      </w:r>
      <w:r w:rsidR="002C3CAB" w:rsidRPr="00B81E70">
        <w:rPr>
          <w:rFonts w:ascii="Times New Roman" w:hAnsi="Times New Roman" w:cs="Times New Roman"/>
          <w:sz w:val="24"/>
          <w:szCs w:val="24"/>
        </w:rPr>
        <w:t>(далее – Порядок)</w:t>
      </w:r>
      <w:r w:rsidR="00793B58" w:rsidRPr="00B81E70">
        <w:rPr>
          <w:rFonts w:ascii="Times New Roman" w:hAnsi="Times New Roman" w:cs="Times New Roman"/>
          <w:sz w:val="24"/>
          <w:szCs w:val="24"/>
        </w:rPr>
        <w:t>,</w:t>
      </w:r>
      <w:r w:rsidR="00F8232D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="00793B58" w:rsidRPr="00B81E70">
        <w:rPr>
          <w:rFonts w:ascii="Times New Roman" w:hAnsi="Times New Roman" w:cs="Times New Roman"/>
          <w:sz w:val="24"/>
          <w:szCs w:val="24"/>
        </w:rPr>
        <w:t>состоят из информационных</w:t>
      </w:r>
      <w:r w:rsidRPr="00B81E70">
        <w:rPr>
          <w:rFonts w:ascii="Times New Roman" w:hAnsi="Times New Roman" w:cs="Times New Roman"/>
          <w:sz w:val="24"/>
          <w:szCs w:val="24"/>
        </w:rPr>
        <w:t xml:space="preserve"> и содержательных издержек по выполнению  требований</w:t>
      </w:r>
      <w:r w:rsidR="00793B58" w:rsidRPr="00B81E70">
        <w:rPr>
          <w:rFonts w:ascii="Times New Roman" w:hAnsi="Times New Roman" w:cs="Times New Roman"/>
          <w:sz w:val="24"/>
          <w:szCs w:val="24"/>
        </w:rPr>
        <w:t>, со</w:t>
      </w:r>
      <w:r w:rsidRPr="00B81E70">
        <w:rPr>
          <w:rFonts w:ascii="Times New Roman" w:hAnsi="Times New Roman" w:cs="Times New Roman"/>
          <w:sz w:val="24"/>
          <w:szCs w:val="24"/>
        </w:rPr>
        <w:t>держащихся</w:t>
      </w:r>
      <w:r w:rsidR="00F8232D" w:rsidRPr="00B81E70">
        <w:rPr>
          <w:rFonts w:ascii="Times New Roman" w:hAnsi="Times New Roman" w:cs="Times New Roman"/>
          <w:sz w:val="24"/>
          <w:szCs w:val="24"/>
        </w:rPr>
        <w:t xml:space="preserve"> в</w:t>
      </w:r>
      <w:r w:rsidR="00DA3250" w:rsidRPr="00B81E70">
        <w:rPr>
          <w:rFonts w:ascii="Times New Roman" w:hAnsi="Times New Roman" w:cs="Times New Roman"/>
          <w:sz w:val="24"/>
          <w:szCs w:val="24"/>
        </w:rPr>
        <w:t xml:space="preserve"> указанном</w:t>
      </w:r>
      <w:r w:rsidR="00F8232D" w:rsidRPr="00B81E70">
        <w:rPr>
          <w:rFonts w:ascii="Times New Roman" w:hAnsi="Times New Roman" w:cs="Times New Roman"/>
          <w:sz w:val="24"/>
          <w:szCs w:val="24"/>
        </w:rPr>
        <w:t xml:space="preserve"> нормативном акте.</w:t>
      </w:r>
      <w:proofErr w:type="gramEnd"/>
    </w:p>
    <w:p w:rsidR="00F8232D" w:rsidRPr="00B81E70" w:rsidRDefault="00793B58" w:rsidP="00B81E7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Предоставление субсидии носит заявительный характер. Для получения субсидии получатель субсидии предост</w:t>
      </w:r>
      <w:r w:rsidR="00F8232D" w:rsidRPr="00B81E70">
        <w:rPr>
          <w:rFonts w:ascii="Times New Roman" w:hAnsi="Times New Roman" w:cs="Times New Roman"/>
          <w:sz w:val="24"/>
          <w:szCs w:val="24"/>
        </w:rPr>
        <w:t>авляет</w:t>
      </w:r>
      <w:r w:rsidR="00C464D2" w:rsidRPr="00B81E70">
        <w:rPr>
          <w:rFonts w:ascii="Times New Roman" w:hAnsi="Times New Roman" w:cs="Times New Roman"/>
          <w:sz w:val="24"/>
          <w:szCs w:val="24"/>
        </w:rPr>
        <w:t xml:space="preserve"> в </w:t>
      </w:r>
      <w:r w:rsidR="003A65CD" w:rsidRPr="00B81E70">
        <w:rPr>
          <w:rFonts w:ascii="Times New Roman" w:hAnsi="Times New Roman" w:cs="Times New Roman"/>
          <w:sz w:val="24"/>
          <w:szCs w:val="24"/>
        </w:rPr>
        <w:t xml:space="preserve">администрацию Олонецкого национального муниципального района </w:t>
      </w:r>
      <w:r w:rsidR="00A77636" w:rsidRPr="00B81E70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E62831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="003A65CD" w:rsidRPr="00B81E70">
        <w:rPr>
          <w:rFonts w:ascii="Times New Roman" w:hAnsi="Times New Roman" w:cs="Times New Roman"/>
          <w:sz w:val="24"/>
          <w:szCs w:val="24"/>
        </w:rPr>
        <w:t xml:space="preserve">заверенные </w:t>
      </w:r>
      <w:r w:rsidR="00E62831" w:rsidRPr="00B81E70">
        <w:rPr>
          <w:rFonts w:ascii="Times New Roman" w:hAnsi="Times New Roman" w:cs="Times New Roman"/>
          <w:sz w:val="24"/>
          <w:szCs w:val="24"/>
        </w:rPr>
        <w:t>копии</w:t>
      </w:r>
      <w:r w:rsidR="00EB2317" w:rsidRPr="00B81E70">
        <w:rPr>
          <w:rFonts w:ascii="Times New Roman" w:hAnsi="Times New Roman" w:cs="Times New Roman"/>
          <w:sz w:val="24"/>
          <w:szCs w:val="24"/>
        </w:rPr>
        <w:t xml:space="preserve"> следующих документов</w:t>
      </w:r>
      <w:r w:rsidR="00F8232D" w:rsidRPr="00B81E70">
        <w:rPr>
          <w:rFonts w:ascii="Times New Roman" w:hAnsi="Times New Roman" w:cs="Times New Roman"/>
          <w:sz w:val="24"/>
          <w:szCs w:val="24"/>
        </w:rPr>
        <w:t>: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B81E70">
        <w:rPr>
          <w:rFonts w:ascii="Times New Roman" w:hAnsi="Times New Roman" w:cs="Times New Roman"/>
          <w:sz w:val="24"/>
          <w:szCs w:val="24"/>
        </w:rPr>
        <w:t>являющиеся</w:t>
      </w:r>
      <w:proofErr w:type="gramEnd"/>
      <w:r w:rsidRPr="00B81E70">
        <w:rPr>
          <w:rFonts w:ascii="Times New Roman" w:hAnsi="Times New Roman" w:cs="Times New Roman"/>
          <w:sz w:val="24"/>
          <w:szCs w:val="24"/>
        </w:rPr>
        <w:t xml:space="preserve"> юридическими лицами и индивидуальными предпринимателями: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заявку по форме согласно приложению № 2 к  Порядку;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заверенную получателем субсидии копию документа, подтверждающего полномочия лица, подписавшего заявку, на подачу такой заявки;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копии документов, подтверждающих размер средств (собственных или заемных), направленных на приобретение основных средств, за период не ранее чем за два года, предшествующих году подачи заявки, заверенные получателем субсидии (при наличии);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копия действующего сертификата соответствия системе добровольной сертификации продукции и услуг (работ) «Сделано в Карелии» или лицензионного договора о предоставлении права на использование товарного знака (неисключительная лицензия) «Сделано в Карелии» (при наличии);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копию договора о предоставлении единовременной финансовой помощи на подготовку документов для государственной регистрации в качестве юридического лица, индивидуального предпринимателя либо крестьянского (фермерского) хозяйства (при наличии);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копию договора о предоставлении единовременной финансовой помощи на организацию собственного дела (при наличии);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документы, подтверждающие произведенные затраты, в соответствии с приложением № 3 к Порядку;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B81E70">
        <w:rPr>
          <w:rFonts w:ascii="Times New Roman" w:hAnsi="Times New Roman" w:cs="Times New Roman"/>
          <w:sz w:val="24"/>
          <w:szCs w:val="24"/>
        </w:rPr>
        <w:t>являющиеся</w:t>
      </w:r>
      <w:proofErr w:type="gramEnd"/>
      <w:r w:rsidRPr="00B81E70">
        <w:rPr>
          <w:rFonts w:ascii="Times New Roman" w:hAnsi="Times New Roman" w:cs="Times New Roman"/>
          <w:sz w:val="24"/>
          <w:szCs w:val="24"/>
        </w:rPr>
        <w:t xml:space="preserve"> физическими лицами, не являющимися индивидуальными предпринимателями и применяющими специальный налоговый режим «Налог на профессиональный доход»: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заявку по форме согласно приложению № 2 к  Порядку;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копию документа, удостоверяющего личность физического лица, не являющегося индивидуальным предпринимателем и применяющего специальный налоговый режим «Налог на профессиональный доход»;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чеки за год, предшествующий дате объявления о проведении отбора;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документы, подтверждающие произведенные затраты, в соответствии с приложением № 3 к Порядку.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При подаче заявки участник отбора может представить дополнительные документы.</w:t>
      </w:r>
    </w:p>
    <w:p w:rsidR="003A65CD" w:rsidRPr="00B81E70" w:rsidRDefault="003A65C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1E70" w:rsidRDefault="00B81E70" w:rsidP="00B81E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E70" w:rsidRDefault="00B81E70" w:rsidP="00B81E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B58" w:rsidRPr="00B81E70" w:rsidRDefault="00F8232D" w:rsidP="00B81E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E70">
        <w:rPr>
          <w:rFonts w:ascii="Times New Roman" w:hAnsi="Times New Roman" w:cs="Times New Roman"/>
          <w:b/>
          <w:sz w:val="24"/>
          <w:szCs w:val="24"/>
        </w:rPr>
        <w:lastRenderedPageBreak/>
        <w:t>Единовременные расходы на предоставление д</w:t>
      </w:r>
      <w:r w:rsidR="00EB2317" w:rsidRPr="00B81E70">
        <w:rPr>
          <w:rFonts w:ascii="Times New Roman" w:hAnsi="Times New Roman" w:cs="Times New Roman"/>
          <w:b/>
          <w:sz w:val="24"/>
          <w:szCs w:val="24"/>
        </w:rPr>
        <w:t>окументов на получение субсидии</w:t>
      </w:r>
    </w:p>
    <w:p w:rsidR="00F8232D" w:rsidRPr="00B81E70" w:rsidRDefault="00A14403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1. </w:t>
      </w:r>
      <w:r w:rsidR="00F8232D" w:rsidRPr="00B81E70">
        <w:rPr>
          <w:rFonts w:ascii="Times New Roman" w:hAnsi="Times New Roman" w:cs="Times New Roman"/>
          <w:sz w:val="24"/>
          <w:szCs w:val="24"/>
        </w:rPr>
        <w:t>На подготовку документов в соответствии с информационными требованиями трудозатраты составят</w:t>
      </w:r>
      <w:r w:rsidR="00635F1B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="00666F8F" w:rsidRPr="00B81E70">
        <w:rPr>
          <w:rFonts w:ascii="Times New Roman" w:hAnsi="Times New Roman" w:cs="Times New Roman"/>
          <w:sz w:val="24"/>
          <w:szCs w:val="24"/>
        </w:rPr>
        <w:t>3 человеко-часа</w:t>
      </w:r>
      <w:r w:rsidR="00F8232D" w:rsidRPr="00B81E70">
        <w:rPr>
          <w:rFonts w:ascii="Times New Roman" w:hAnsi="Times New Roman" w:cs="Times New Roman"/>
          <w:sz w:val="24"/>
          <w:szCs w:val="24"/>
        </w:rPr>
        <w:t>.</w:t>
      </w:r>
    </w:p>
    <w:p w:rsidR="00F8232D" w:rsidRPr="00B81E70" w:rsidRDefault="00F8232D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Для расчёта средней стоимости часа персонала принята средняя заработная плата работающего населения по данным </w:t>
      </w:r>
      <w:proofErr w:type="spellStart"/>
      <w:r w:rsidRPr="00B81E70">
        <w:rPr>
          <w:rFonts w:ascii="Times New Roman" w:hAnsi="Times New Roman" w:cs="Times New Roman"/>
          <w:sz w:val="24"/>
          <w:szCs w:val="24"/>
        </w:rPr>
        <w:t>Ка</w:t>
      </w:r>
      <w:r w:rsidR="00431F0B" w:rsidRPr="00B81E70">
        <w:rPr>
          <w:rFonts w:ascii="Times New Roman" w:hAnsi="Times New Roman" w:cs="Times New Roman"/>
          <w:sz w:val="24"/>
          <w:szCs w:val="24"/>
        </w:rPr>
        <w:t>релиястата</w:t>
      </w:r>
      <w:proofErr w:type="spellEnd"/>
      <w:r w:rsidR="00431F0B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="00C464D2" w:rsidRPr="00B81E70">
        <w:rPr>
          <w:rFonts w:ascii="Times New Roman" w:hAnsi="Times New Roman" w:cs="Times New Roman"/>
          <w:sz w:val="24"/>
          <w:szCs w:val="24"/>
        </w:rPr>
        <w:t>за период январ</w:t>
      </w:r>
      <w:proofErr w:type="gramStart"/>
      <w:r w:rsidR="00C464D2" w:rsidRPr="00B81E70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="003A65CD" w:rsidRPr="00B81E70">
        <w:rPr>
          <w:rFonts w:ascii="Times New Roman" w:hAnsi="Times New Roman" w:cs="Times New Roman"/>
          <w:sz w:val="24"/>
          <w:szCs w:val="24"/>
        </w:rPr>
        <w:t xml:space="preserve"> сентябрь</w:t>
      </w:r>
      <w:r w:rsidR="00C464D2" w:rsidRPr="00B81E70">
        <w:rPr>
          <w:rFonts w:ascii="Times New Roman" w:hAnsi="Times New Roman" w:cs="Times New Roman"/>
          <w:sz w:val="24"/>
          <w:szCs w:val="24"/>
        </w:rPr>
        <w:t xml:space="preserve"> 2022 года, которая составляет </w:t>
      </w:r>
      <w:r w:rsidR="003A65CD" w:rsidRPr="00B81E70">
        <w:rPr>
          <w:rFonts w:ascii="Times New Roman" w:hAnsi="Times New Roman" w:cs="Times New Roman"/>
          <w:sz w:val="24"/>
          <w:szCs w:val="24"/>
        </w:rPr>
        <w:t>45 757,6</w:t>
      </w:r>
      <w:r w:rsidR="00C464D2" w:rsidRPr="00B81E7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31F0B" w:rsidRPr="00B81E70" w:rsidRDefault="00431F0B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Норма рабочего времени в размере 168 часов в месяц принята в системе «Калькулятор».</w:t>
      </w:r>
    </w:p>
    <w:p w:rsidR="00431F0B" w:rsidRPr="00B81E70" w:rsidRDefault="00431F0B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Следовательно, стоимость 1 человека-часа составит:</w:t>
      </w:r>
    </w:p>
    <w:p w:rsidR="00431F0B" w:rsidRPr="00B81E70" w:rsidRDefault="00666F8F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45 757,6</w:t>
      </w:r>
      <w:r w:rsidR="00415DB6" w:rsidRPr="00B81E70">
        <w:rPr>
          <w:rFonts w:ascii="Times New Roman" w:hAnsi="Times New Roman" w:cs="Times New Roman"/>
          <w:sz w:val="24"/>
          <w:szCs w:val="24"/>
        </w:rPr>
        <w:t>/мес.: 168 часов/ мес.=</w:t>
      </w:r>
      <w:r w:rsidRPr="00B81E70">
        <w:rPr>
          <w:rFonts w:ascii="Times New Roman" w:hAnsi="Times New Roman" w:cs="Times New Roman"/>
          <w:sz w:val="24"/>
          <w:szCs w:val="24"/>
        </w:rPr>
        <w:t>272,4</w:t>
      </w:r>
      <w:r w:rsidR="00A14403" w:rsidRPr="00B81E70">
        <w:rPr>
          <w:rFonts w:ascii="Times New Roman" w:hAnsi="Times New Roman" w:cs="Times New Roman"/>
          <w:sz w:val="24"/>
          <w:szCs w:val="24"/>
        </w:rPr>
        <w:t xml:space="preserve"> руб./час</w:t>
      </w:r>
    </w:p>
    <w:p w:rsidR="00597BD7" w:rsidRPr="00B81E70" w:rsidRDefault="00431F0B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Страховые взносы </w:t>
      </w:r>
      <w:proofErr w:type="gramStart"/>
      <w:r w:rsidRPr="00B81E7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597BD7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Pr="00B81E70">
        <w:rPr>
          <w:rFonts w:ascii="Times New Roman" w:hAnsi="Times New Roman" w:cs="Times New Roman"/>
          <w:sz w:val="24"/>
          <w:szCs w:val="24"/>
        </w:rPr>
        <w:t xml:space="preserve">ФОТ в размере </w:t>
      </w:r>
      <w:r w:rsidR="00597BD7" w:rsidRPr="00B81E70">
        <w:rPr>
          <w:rFonts w:ascii="Times New Roman" w:hAnsi="Times New Roman" w:cs="Times New Roman"/>
          <w:sz w:val="24"/>
          <w:szCs w:val="24"/>
        </w:rPr>
        <w:t>30%</w:t>
      </w:r>
    </w:p>
    <w:p w:rsidR="00597BD7" w:rsidRPr="00B81E70" w:rsidRDefault="00415DB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(</w:t>
      </w:r>
      <w:r w:rsidR="00666F8F" w:rsidRPr="00B81E70">
        <w:rPr>
          <w:rFonts w:ascii="Times New Roman" w:hAnsi="Times New Roman" w:cs="Times New Roman"/>
          <w:sz w:val="24"/>
          <w:szCs w:val="24"/>
        </w:rPr>
        <w:t>272,4 руб./час*30%=81,72</w:t>
      </w:r>
      <w:r w:rsidR="00597BD7" w:rsidRPr="00B81E70">
        <w:rPr>
          <w:rFonts w:ascii="Times New Roman" w:hAnsi="Times New Roman" w:cs="Times New Roman"/>
          <w:sz w:val="24"/>
          <w:szCs w:val="24"/>
        </w:rPr>
        <w:t xml:space="preserve"> руб./час)</w:t>
      </w:r>
    </w:p>
    <w:p w:rsidR="00597BD7" w:rsidRPr="00B81E70" w:rsidRDefault="00A14403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Частота</w:t>
      </w:r>
      <w:r w:rsidR="00597BD7" w:rsidRPr="00B81E70">
        <w:rPr>
          <w:rFonts w:ascii="Times New Roman" w:hAnsi="Times New Roman" w:cs="Times New Roman"/>
          <w:sz w:val="24"/>
          <w:szCs w:val="24"/>
        </w:rPr>
        <w:t xml:space="preserve"> выполнения</w:t>
      </w:r>
      <w:r w:rsidR="00C464D2" w:rsidRPr="00B81E70">
        <w:rPr>
          <w:rFonts w:ascii="Times New Roman" w:hAnsi="Times New Roman" w:cs="Times New Roman"/>
          <w:sz w:val="24"/>
          <w:szCs w:val="24"/>
        </w:rPr>
        <w:t>:</w:t>
      </w:r>
      <w:r w:rsidR="00597BD7" w:rsidRPr="00B81E70">
        <w:rPr>
          <w:rFonts w:ascii="Times New Roman" w:hAnsi="Times New Roman" w:cs="Times New Roman"/>
          <w:sz w:val="24"/>
          <w:szCs w:val="24"/>
        </w:rPr>
        <w:t xml:space="preserve"> 1 раз</w:t>
      </w:r>
    </w:p>
    <w:p w:rsidR="00597BD7" w:rsidRPr="00B81E70" w:rsidRDefault="00597BD7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Действия: подготовка документов, копирование, заверение – </w:t>
      </w:r>
      <w:r w:rsidR="00666F8F" w:rsidRPr="00B81E70">
        <w:rPr>
          <w:rFonts w:ascii="Times New Roman" w:hAnsi="Times New Roman" w:cs="Times New Roman"/>
          <w:sz w:val="24"/>
          <w:szCs w:val="24"/>
        </w:rPr>
        <w:t>3</w:t>
      </w:r>
      <w:r w:rsidRPr="00B81E70">
        <w:rPr>
          <w:rFonts w:ascii="Times New Roman" w:hAnsi="Times New Roman" w:cs="Times New Roman"/>
          <w:sz w:val="24"/>
          <w:szCs w:val="24"/>
        </w:rPr>
        <w:t xml:space="preserve"> час</w:t>
      </w:r>
      <w:r w:rsidR="00666F8F" w:rsidRPr="00B81E70">
        <w:rPr>
          <w:rFonts w:ascii="Times New Roman" w:hAnsi="Times New Roman" w:cs="Times New Roman"/>
          <w:sz w:val="24"/>
          <w:szCs w:val="24"/>
        </w:rPr>
        <w:t>а</w:t>
      </w:r>
      <w:r w:rsidRPr="00B81E70">
        <w:rPr>
          <w:rFonts w:ascii="Times New Roman" w:hAnsi="Times New Roman" w:cs="Times New Roman"/>
          <w:sz w:val="24"/>
          <w:szCs w:val="24"/>
        </w:rPr>
        <w:t>.</w:t>
      </w:r>
    </w:p>
    <w:p w:rsidR="00597BD7" w:rsidRPr="00B81E70" w:rsidRDefault="00666F8F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1E70">
        <w:rPr>
          <w:rFonts w:ascii="Times New Roman" w:hAnsi="Times New Roman" w:cs="Times New Roman"/>
          <w:sz w:val="24"/>
          <w:szCs w:val="24"/>
        </w:rPr>
        <w:t xml:space="preserve">Итого: 3 </w:t>
      </w:r>
      <w:r w:rsidR="00415DB6" w:rsidRPr="00B81E70">
        <w:rPr>
          <w:rFonts w:ascii="Times New Roman" w:hAnsi="Times New Roman" w:cs="Times New Roman"/>
          <w:sz w:val="24"/>
          <w:szCs w:val="24"/>
        </w:rPr>
        <w:t>час</w:t>
      </w:r>
      <w:r w:rsidRPr="00B81E70">
        <w:rPr>
          <w:rFonts w:ascii="Times New Roman" w:hAnsi="Times New Roman" w:cs="Times New Roman"/>
          <w:sz w:val="24"/>
          <w:szCs w:val="24"/>
        </w:rPr>
        <w:t>а</w:t>
      </w:r>
      <w:r w:rsidR="00415DB6" w:rsidRPr="00B81E70">
        <w:rPr>
          <w:rFonts w:ascii="Times New Roman" w:hAnsi="Times New Roman" w:cs="Times New Roman"/>
          <w:sz w:val="24"/>
          <w:szCs w:val="24"/>
        </w:rPr>
        <w:t>* (</w:t>
      </w:r>
      <w:r w:rsidRPr="00B81E70">
        <w:rPr>
          <w:rFonts w:ascii="Times New Roman" w:hAnsi="Times New Roman" w:cs="Times New Roman"/>
          <w:sz w:val="24"/>
          <w:szCs w:val="24"/>
        </w:rPr>
        <w:t>272,4</w:t>
      </w:r>
      <w:r w:rsidR="00415DB6" w:rsidRPr="00B81E70">
        <w:rPr>
          <w:rFonts w:ascii="Times New Roman" w:hAnsi="Times New Roman" w:cs="Times New Roman"/>
          <w:sz w:val="24"/>
          <w:szCs w:val="24"/>
        </w:rPr>
        <w:t xml:space="preserve"> руб./час.+</w:t>
      </w:r>
      <w:r w:rsidRPr="00B81E70">
        <w:rPr>
          <w:rFonts w:ascii="Times New Roman" w:hAnsi="Times New Roman" w:cs="Times New Roman"/>
          <w:sz w:val="24"/>
          <w:szCs w:val="24"/>
        </w:rPr>
        <w:t xml:space="preserve"> 81,72</w:t>
      </w:r>
      <w:r w:rsidR="00597BD7" w:rsidRPr="00B81E70">
        <w:rPr>
          <w:rFonts w:ascii="Times New Roman" w:hAnsi="Times New Roman" w:cs="Times New Roman"/>
          <w:sz w:val="24"/>
          <w:szCs w:val="24"/>
        </w:rPr>
        <w:t xml:space="preserve"> руб./час)=</w:t>
      </w:r>
      <w:r w:rsidRPr="00B81E70">
        <w:rPr>
          <w:rFonts w:ascii="Times New Roman" w:hAnsi="Times New Roman" w:cs="Times New Roman"/>
          <w:sz w:val="24"/>
          <w:szCs w:val="24"/>
        </w:rPr>
        <w:t>1062,36</w:t>
      </w:r>
      <w:r w:rsidR="00A14403" w:rsidRPr="00B81E70">
        <w:rPr>
          <w:rFonts w:ascii="Times New Roman" w:hAnsi="Times New Roman" w:cs="Times New Roman"/>
          <w:sz w:val="24"/>
          <w:szCs w:val="24"/>
        </w:rPr>
        <w:t xml:space="preserve"> руб.</w:t>
      </w:r>
      <w:proofErr w:type="gramEnd"/>
    </w:p>
    <w:p w:rsidR="00597BD7" w:rsidRPr="00B81E70" w:rsidRDefault="00A14403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2. Для выполнения информационного требования потребуются следующие расходные материалы:</w:t>
      </w:r>
    </w:p>
    <w:p w:rsidR="00A14403" w:rsidRPr="00B81E70" w:rsidRDefault="00A14403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- картридж для принтера в количестве 1 шт. = </w:t>
      </w:r>
      <w:r w:rsidR="00C36493" w:rsidRPr="00B81E70">
        <w:rPr>
          <w:rFonts w:ascii="Times New Roman" w:hAnsi="Times New Roman" w:cs="Times New Roman"/>
          <w:sz w:val="24"/>
          <w:szCs w:val="24"/>
        </w:rPr>
        <w:t>1553 руб.</w:t>
      </w:r>
    </w:p>
    <w:p w:rsidR="00A14403" w:rsidRPr="00B81E70" w:rsidRDefault="00A14403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- бумага формата А</w:t>
      </w:r>
      <w:proofErr w:type="gramStart"/>
      <w:r w:rsidRPr="00B81E70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81E70">
        <w:rPr>
          <w:rFonts w:ascii="Times New Roman" w:hAnsi="Times New Roman" w:cs="Times New Roman"/>
          <w:sz w:val="24"/>
          <w:szCs w:val="24"/>
        </w:rPr>
        <w:t xml:space="preserve"> в количестве 1 </w:t>
      </w:r>
      <w:proofErr w:type="spellStart"/>
      <w:r w:rsidRPr="00B81E70">
        <w:rPr>
          <w:rFonts w:ascii="Times New Roman" w:hAnsi="Times New Roman" w:cs="Times New Roman"/>
          <w:sz w:val="24"/>
          <w:szCs w:val="24"/>
        </w:rPr>
        <w:t>уп</w:t>
      </w:r>
      <w:proofErr w:type="spellEnd"/>
      <w:r w:rsidRPr="00B81E70">
        <w:rPr>
          <w:rFonts w:ascii="Times New Roman" w:hAnsi="Times New Roman" w:cs="Times New Roman"/>
          <w:sz w:val="24"/>
          <w:szCs w:val="24"/>
        </w:rPr>
        <w:t xml:space="preserve">. = </w:t>
      </w:r>
      <w:r w:rsidR="00666F8F" w:rsidRPr="00B81E70">
        <w:rPr>
          <w:rFonts w:ascii="Times New Roman" w:hAnsi="Times New Roman" w:cs="Times New Roman"/>
          <w:sz w:val="24"/>
          <w:szCs w:val="24"/>
        </w:rPr>
        <w:t>350</w:t>
      </w:r>
      <w:r w:rsidR="00C36493" w:rsidRPr="00B81E7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14403" w:rsidRPr="00B81E70" w:rsidRDefault="00A14403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Средняя рыночная цена расходных материалов определена на основании данных, размещенных в сети Интернет.</w:t>
      </w:r>
    </w:p>
    <w:p w:rsidR="00C36493" w:rsidRPr="00B81E70" w:rsidRDefault="00666F8F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3</w:t>
      </w:r>
      <w:r w:rsidR="00C36493" w:rsidRPr="00B81E70">
        <w:rPr>
          <w:rFonts w:ascii="Times New Roman" w:hAnsi="Times New Roman" w:cs="Times New Roman"/>
          <w:sz w:val="24"/>
          <w:szCs w:val="24"/>
        </w:rPr>
        <w:t>. Итого: единовременные издержки субъектов предпринимательской деятельности составят</w:t>
      </w:r>
      <w:r w:rsidR="00C464D2" w:rsidRPr="00B81E70">
        <w:rPr>
          <w:rFonts w:ascii="Times New Roman" w:hAnsi="Times New Roman" w:cs="Times New Roman"/>
          <w:sz w:val="24"/>
          <w:szCs w:val="24"/>
        </w:rPr>
        <w:t xml:space="preserve">: </w:t>
      </w:r>
      <w:r w:rsidRPr="00B81E70">
        <w:rPr>
          <w:rFonts w:ascii="Times New Roman" w:hAnsi="Times New Roman" w:cs="Times New Roman"/>
          <w:sz w:val="24"/>
          <w:szCs w:val="24"/>
        </w:rPr>
        <w:t>1062,36</w:t>
      </w:r>
      <w:r w:rsidR="008A7849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Pr="00B81E70">
        <w:rPr>
          <w:rFonts w:ascii="Times New Roman" w:hAnsi="Times New Roman" w:cs="Times New Roman"/>
          <w:sz w:val="24"/>
          <w:szCs w:val="24"/>
        </w:rPr>
        <w:t>+1553+35</w:t>
      </w:r>
      <w:r w:rsidR="00635F1B" w:rsidRPr="00B81E70">
        <w:rPr>
          <w:rFonts w:ascii="Times New Roman" w:hAnsi="Times New Roman" w:cs="Times New Roman"/>
          <w:sz w:val="24"/>
          <w:szCs w:val="24"/>
        </w:rPr>
        <w:t>0+</w:t>
      </w:r>
      <w:r w:rsidRPr="00B81E70">
        <w:rPr>
          <w:rFonts w:ascii="Times New Roman" w:hAnsi="Times New Roman" w:cs="Times New Roman"/>
          <w:sz w:val="24"/>
          <w:szCs w:val="24"/>
        </w:rPr>
        <w:t>81,72</w:t>
      </w:r>
      <w:r w:rsidR="008A7849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="00635F1B" w:rsidRPr="00B81E70">
        <w:rPr>
          <w:rFonts w:ascii="Times New Roman" w:hAnsi="Times New Roman" w:cs="Times New Roman"/>
          <w:sz w:val="24"/>
          <w:szCs w:val="24"/>
        </w:rPr>
        <w:t>=</w:t>
      </w:r>
      <w:r w:rsidRPr="00B81E70">
        <w:rPr>
          <w:rFonts w:ascii="Times New Roman" w:hAnsi="Times New Roman" w:cs="Times New Roman"/>
          <w:sz w:val="24"/>
          <w:szCs w:val="24"/>
        </w:rPr>
        <w:t xml:space="preserve"> 3047,08</w:t>
      </w:r>
      <w:r w:rsidR="00635F1B" w:rsidRPr="00B81E7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0755E" w:rsidRPr="00B81E70" w:rsidRDefault="00E0755E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В соответствии с</w:t>
      </w:r>
      <w:r w:rsidR="00EF6AD9" w:rsidRPr="00B81E70">
        <w:rPr>
          <w:rFonts w:ascii="Times New Roman" w:hAnsi="Times New Roman" w:cs="Times New Roman"/>
          <w:sz w:val="24"/>
          <w:szCs w:val="24"/>
        </w:rPr>
        <w:t xml:space="preserve"> разделом </w:t>
      </w:r>
      <w:r w:rsidR="00EF6AD9" w:rsidRPr="00B81E7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F6AD9" w:rsidRPr="00B81E70">
        <w:rPr>
          <w:rFonts w:ascii="Times New Roman" w:hAnsi="Times New Roman" w:cs="Times New Roman"/>
          <w:sz w:val="24"/>
          <w:szCs w:val="24"/>
        </w:rPr>
        <w:t xml:space="preserve"> пунктом </w:t>
      </w:r>
      <w:r w:rsidR="00666F8F" w:rsidRPr="00B81E70">
        <w:rPr>
          <w:rFonts w:ascii="Times New Roman" w:hAnsi="Times New Roman" w:cs="Times New Roman"/>
          <w:sz w:val="24"/>
          <w:szCs w:val="24"/>
        </w:rPr>
        <w:t>58</w:t>
      </w:r>
      <w:r w:rsidRPr="00B81E70">
        <w:rPr>
          <w:rFonts w:ascii="Times New Roman" w:hAnsi="Times New Roman" w:cs="Times New Roman"/>
          <w:sz w:val="24"/>
          <w:szCs w:val="24"/>
        </w:rPr>
        <w:t xml:space="preserve">. Порядка установлена обязанность предоставления получателем субсидии отчетов о достижении показателей результативности. Сроки и формы предоставления получателем субсидии отчетности устанавливаются соглашением о представлении субсидии. Обязанность предоставления отчётности устанавливается </w:t>
      </w:r>
      <w:r w:rsidR="00666F8F" w:rsidRPr="00B81E70">
        <w:rPr>
          <w:rFonts w:ascii="Times New Roman" w:hAnsi="Times New Roman" w:cs="Times New Roman"/>
          <w:sz w:val="24"/>
          <w:szCs w:val="24"/>
        </w:rPr>
        <w:t>ежегодно до 20-го числа месяца</w:t>
      </w:r>
      <w:r w:rsidR="00CA6FA5" w:rsidRPr="00B81E70">
        <w:rPr>
          <w:rFonts w:ascii="Times New Roman" w:hAnsi="Times New Roman" w:cs="Times New Roman"/>
          <w:sz w:val="24"/>
          <w:szCs w:val="24"/>
        </w:rPr>
        <w:t>, следующего за отчетным годом</w:t>
      </w:r>
      <w:r w:rsidRPr="00B81E70">
        <w:rPr>
          <w:rFonts w:ascii="Times New Roman" w:hAnsi="Times New Roman" w:cs="Times New Roman"/>
          <w:sz w:val="24"/>
          <w:szCs w:val="24"/>
        </w:rPr>
        <w:t xml:space="preserve">, что в свою очередь формирует </w:t>
      </w:r>
      <w:r w:rsidR="00CA6FA5" w:rsidRPr="00B81E70">
        <w:rPr>
          <w:rFonts w:ascii="Times New Roman" w:hAnsi="Times New Roman" w:cs="Times New Roman"/>
          <w:sz w:val="24"/>
          <w:szCs w:val="24"/>
        </w:rPr>
        <w:t>единовременную периодичность затрат</w:t>
      </w:r>
      <w:r w:rsidRPr="00B81E70">
        <w:rPr>
          <w:rFonts w:ascii="Times New Roman" w:hAnsi="Times New Roman" w:cs="Times New Roman"/>
          <w:sz w:val="24"/>
          <w:szCs w:val="24"/>
        </w:rPr>
        <w:t xml:space="preserve"> субъектов.</w:t>
      </w:r>
    </w:p>
    <w:p w:rsidR="00B81E70" w:rsidRDefault="00B81E70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FA7" w:rsidRPr="00B81E70" w:rsidRDefault="00CE1FA7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E70">
        <w:rPr>
          <w:rFonts w:ascii="Times New Roman" w:hAnsi="Times New Roman" w:cs="Times New Roman"/>
          <w:b/>
          <w:sz w:val="24"/>
          <w:szCs w:val="24"/>
        </w:rPr>
        <w:t>Периодические расхо</w:t>
      </w:r>
      <w:r w:rsidR="00EB2317" w:rsidRPr="00B81E70">
        <w:rPr>
          <w:rFonts w:ascii="Times New Roman" w:hAnsi="Times New Roman" w:cs="Times New Roman"/>
          <w:b/>
          <w:sz w:val="24"/>
          <w:szCs w:val="24"/>
        </w:rPr>
        <w:t>ды по предоставлению отчетности</w:t>
      </w:r>
    </w:p>
    <w:p w:rsidR="00CA6FA5" w:rsidRPr="00B81E70" w:rsidRDefault="00CA6FA5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1E70">
        <w:rPr>
          <w:rFonts w:ascii="Times New Roman" w:hAnsi="Times New Roman" w:cs="Times New Roman"/>
          <w:sz w:val="24"/>
          <w:szCs w:val="24"/>
        </w:rPr>
        <w:t>Отчётность о достижении значения результата предоставления субсидии, показателей, необходимых для достижения результата предоставления субсидии получатель субсидии представляет в Администрацию ежегодно до 20-го числа месяца, следующего за отчетным годом, по форме, определенной типовыми формами соглашений, утвержденных приказами Финансового управления администрации Олонецкого национального муниципального района от 15.01.2020 № 4 «Об утверждении типовой формы соглашения (договора) о предоставлении из бюджета Олонецкого национального муниципального района</w:t>
      </w:r>
      <w:proofErr w:type="gramEnd"/>
      <w:r w:rsidRPr="00B81E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1E70">
        <w:rPr>
          <w:rFonts w:ascii="Times New Roman" w:hAnsi="Times New Roman" w:cs="Times New Roman"/>
          <w:sz w:val="24"/>
          <w:szCs w:val="24"/>
        </w:rPr>
        <w:t>субсидии юридическим лицам (за исключением государственных (муниципальных) учреждений), индивидуальным предпринимателям, физическим лицам-производителям товаров, работ, услуг» и от 15.01.2020 № 5 «Об утверждении типовых форм соглашений (договоров) о предоставлении из бюджета Олонецкого национального муниципального района грантов в форме субсидий в соответствие с пунктом 7 статьи 78 и пунктом 4 статьи 78.1 Бюджетного кодекса Российской Федерации».</w:t>
      </w:r>
      <w:proofErr w:type="gramEnd"/>
    </w:p>
    <w:p w:rsidR="006E5217" w:rsidRPr="00B81E70" w:rsidRDefault="006E5217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Действия: </w:t>
      </w:r>
      <w:r w:rsidRPr="00B81E70">
        <w:rPr>
          <w:rFonts w:ascii="Times New Roman" w:hAnsi="Times New Roman" w:cs="Times New Roman"/>
          <w:color w:val="000000"/>
          <w:spacing w:val="3"/>
          <w:sz w:val="24"/>
          <w:szCs w:val="24"/>
        </w:rPr>
        <w:t>сбор сведений, подготовка и предоставление отчета о достижении значений результатов предоставления субсидии и отчета об осуществлении расходов, источником финансового обеспечения которых является субсидия </w:t>
      </w:r>
      <w:r w:rsidRPr="00B81E70">
        <w:rPr>
          <w:rFonts w:ascii="Times New Roman" w:hAnsi="Times New Roman" w:cs="Times New Roman"/>
          <w:sz w:val="24"/>
          <w:szCs w:val="24"/>
        </w:rPr>
        <w:t xml:space="preserve">– </w:t>
      </w:r>
      <w:r w:rsidR="00CA6FA5" w:rsidRPr="00B81E70">
        <w:rPr>
          <w:rFonts w:ascii="Times New Roman" w:hAnsi="Times New Roman" w:cs="Times New Roman"/>
          <w:sz w:val="24"/>
          <w:szCs w:val="24"/>
        </w:rPr>
        <w:t>1</w:t>
      </w:r>
      <w:r w:rsidRPr="00B81E70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F00BD5" w:rsidRPr="00B81E70" w:rsidRDefault="00F00BD5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Для выполнения информационного требования потребуются следующие расходные материалы:</w:t>
      </w:r>
    </w:p>
    <w:p w:rsidR="00F00BD5" w:rsidRPr="00B81E70" w:rsidRDefault="00F00BD5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- картридж для принтера в количестве 1 шт. = 1553 руб.</w:t>
      </w:r>
    </w:p>
    <w:p w:rsidR="00F00BD5" w:rsidRPr="00B81E70" w:rsidRDefault="00F00BD5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- бумага фо</w:t>
      </w:r>
      <w:r w:rsidR="00CA6FA5" w:rsidRPr="00B81E70">
        <w:rPr>
          <w:rFonts w:ascii="Times New Roman" w:hAnsi="Times New Roman" w:cs="Times New Roman"/>
          <w:sz w:val="24"/>
          <w:szCs w:val="24"/>
        </w:rPr>
        <w:t>рмата А</w:t>
      </w:r>
      <w:proofErr w:type="gramStart"/>
      <w:r w:rsidR="00CA6FA5" w:rsidRPr="00B81E70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CA6FA5" w:rsidRPr="00B81E70">
        <w:rPr>
          <w:rFonts w:ascii="Times New Roman" w:hAnsi="Times New Roman" w:cs="Times New Roman"/>
          <w:sz w:val="24"/>
          <w:szCs w:val="24"/>
        </w:rPr>
        <w:t xml:space="preserve"> в количестве 1 </w:t>
      </w:r>
      <w:proofErr w:type="spellStart"/>
      <w:r w:rsidR="00CA6FA5" w:rsidRPr="00B81E70">
        <w:rPr>
          <w:rFonts w:ascii="Times New Roman" w:hAnsi="Times New Roman" w:cs="Times New Roman"/>
          <w:sz w:val="24"/>
          <w:szCs w:val="24"/>
        </w:rPr>
        <w:t>уп</w:t>
      </w:r>
      <w:proofErr w:type="spellEnd"/>
      <w:r w:rsidR="00CA6FA5" w:rsidRPr="00B81E70">
        <w:rPr>
          <w:rFonts w:ascii="Times New Roman" w:hAnsi="Times New Roman" w:cs="Times New Roman"/>
          <w:sz w:val="24"/>
          <w:szCs w:val="24"/>
        </w:rPr>
        <w:t>. = 35</w:t>
      </w:r>
      <w:r w:rsidRPr="00B81E70">
        <w:rPr>
          <w:rFonts w:ascii="Times New Roman" w:hAnsi="Times New Roman" w:cs="Times New Roman"/>
          <w:sz w:val="24"/>
          <w:szCs w:val="24"/>
        </w:rPr>
        <w:t>0 руб.</w:t>
      </w:r>
    </w:p>
    <w:p w:rsidR="00F00BD5" w:rsidRPr="00B81E70" w:rsidRDefault="00F00BD5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Средняя рыночная цена расходных материалов определена на основании данных, размещенных в сети Интернет.</w:t>
      </w:r>
    </w:p>
    <w:p w:rsidR="00F00BD5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Расчет стоимости расходных мат</w:t>
      </w:r>
      <w:r w:rsidR="00CA6FA5" w:rsidRPr="00B81E70">
        <w:rPr>
          <w:rFonts w:ascii="Times New Roman" w:hAnsi="Times New Roman" w:cs="Times New Roman"/>
          <w:sz w:val="24"/>
          <w:szCs w:val="24"/>
        </w:rPr>
        <w:t>ериалов составляет: 1553 руб.+350 руб.= 190</w:t>
      </w:r>
      <w:r w:rsidRPr="00B81E70">
        <w:rPr>
          <w:rFonts w:ascii="Times New Roman" w:hAnsi="Times New Roman" w:cs="Times New Roman"/>
          <w:sz w:val="24"/>
          <w:szCs w:val="24"/>
        </w:rPr>
        <w:t>3 руб.</w:t>
      </w:r>
    </w:p>
    <w:p w:rsidR="00E10D66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На подготовку документов в соответствии с информационными треб</w:t>
      </w:r>
      <w:r w:rsidR="00CA6FA5" w:rsidRPr="00B81E70">
        <w:rPr>
          <w:rFonts w:ascii="Times New Roman" w:hAnsi="Times New Roman" w:cs="Times New Roman"/>
          <w:sz w:val="24"/>
          <w:szCs w:val="24"/>
        </w:rPr>
        <w:t>ованиями трудозатраты составят 1</w:t>
      </w:r>
      <w:r w:rsidRPr="00B81E70">
        <w:rPr>
          <w:rFonts w:ascii="Times New Roman" w:hAnsi="Times New Roman" w:cs="Times New Roman"/>
          <w:sz w:val="24"/>
          <w:szCs w:val="24"/>
        </w:rPr>
        <w:t xml:space="preserve"> человеко-ча</w:t>
      </w:r>
      <w:r w:rsidR="00CA6FA5" w:rsidRPr="00B81E70">
        <w:rPr>
          <w:rFonts w:ascii="Times New Roman" w:hAnsi="Times New Roman" w:cs="Times New Roman"/>
          <w:sz w:val="24"/>
          <w:szCs w:val="24"/>
        </w:rPr>
        <w:t>с</w:t>
      </w:r>
      <w:r w:rsidRPr="00B81E70">
        <w:rPr>
          <w:rFonts w:ascii="Times New Roman" w:hAnsi="Times New Roman" w:cs="Times New Roman"/>
          <w:sz w:val="24"/>
          <w:szCs w:val="24"/>
        </w:rPr>
        <w:t>:</w:t>
      </w:r>
    </w:p>
    <w:p w:rsidR="00E10D66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lastRenderedPageBreak/>
        <w:t xml:space="preserve">Для расчёта средней стоимости часа персонала принята средняя заработная плата работающего населения по данным </w:t>
      </w:r>
      <w:proofErr w:type="spellStart"/>
      <w:r w:rsidRPr="00B81E70">
        <w:rPr>
          <w:rFonts w:ascii="Times New Roman" w:hAnsi="Times New Roman" w:cs="Times New Roman"/>
          <w:sz w:val="24"/>
          <w:szCs w:val="24"/>
        </w:rPr>
        <w:t>Карелиястата</w:t>
      </w:r>
      <w:proofErr w:type="spellEnd"/>
      <w:r w:rsidRPr="00B81E70">
        <w:rPr>
          <w:rFonts w:ascii="Times New Roman" w:hAnsi="Times New Roman" w:cs="Times New Roman"/>
          <w:sz w:val="24"/>
          <w:szCs w:val="24"/>
        </w:rPr>
        <w:t xml:space="preserve"> за период январь-</w:t>
      </w:r>
      <w:r w:rsidR="00CA6FA5" w:rsidRPr="00B81E70">
        <w:rPr>
          <w:rFonts w:ascii="Times New Roman" w:hAnsi="Times New Roman" w:cs="Times New Roman"/>
          <w:sz w:val="24"/>
          <w:szCs w:val="24"/>
        </w:rPr>
        <w:t xml:space="preserve">сентябрь </w:t>
      </w:r>
      <w:r w:rsidRPr="00B81E70">
        <w:rPr>
          <w:rFonts w:ascii="Times New Roman" w:hAnsi="Times New Roman" w:cs="Times New Roman"/>
          <w:sz w:val="24"/>
          <w:szCs w:val="24"/>
        </w:rPr>
        <w:t xml:space="preserve">2022 года, которая составляет </w:t>
      </w:r>
      <w:r w:rsidR="00CA6FA5" w:rsidRPr="00B81E70">
        <w:rPr>
          <w:rFonts w:ascii="Times New Roman" w:hAnsi="Times New Roman" w:cs="Times New Roman"/>
          <w:sz w:val="24"/>
          <w:szCs w:val="24"/>
        </w:rPr>
        <w:t>45 757,6</w:t>
      </w:r>
      <w:r w:rsidR="00EF6AD9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Pr="00B81E70">
        <w:rPr>
          <w:rFonts w:ascii="Times New Roman" w:hAnsi="Times New Roman" w:cs="Times New Roman"/>
          <w:sz w:val="24"/>
          <w:szCs w:val="24"/>
        </w:rPr>
        <w:t>руб.</w:t>
      </w:r>
    </w:p>
    <w:p w:rsidR="00E10D66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Норма рабочего времени в размере 168 часов в месяц принята в системе «Калькулятор».</w:t>
      </w:r>
    </w:p>
    <w:p w:rsidR="00E10D66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Следовательно, стоимость 1 человека-часа составит:</w:t>
      </w:r>
    </w:p>
    <w:p w:rsidR="00E10D66" w:rsidRPr="00B81E70" w:rsidRDefault="00CA6FA5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45 757,6 </w:t>
      </w:r>
      <w:r w:rsidR="00E10D66" w:rsidRPr="00B81E70">
        <w:rPr>
          <w:rFonts w:ascii="Times New Roman" w:hAnsi="Times New Roman" w:cs="Times New Roman"/>
          <w:sz w:val="24"/>
          <w:szCs w:val="24"/>
        </w:rPr>
        <w:t>мес.: 168 часов/ мес.=</w:t>
      </w:r>
      <w:r w:rsidRPr="00B81E70">
        <w:rPr>
          <w:rFonts w:ascii="Times New Roman" w:hAnsi="Times New Roman" w:cs="Times New Roman"/>
          <w:sz w:val="24"/>
          <w:szCs w:val="24"/>
        </w:rPr>
        <w:t>272,4</w:t>
      </w:r>
      <w:r w:rsidR="00E10D66" w:rsidRPr="00B81E70">
        <w:rPr>
          <w:rFonts w:ascii="Times New Roman" w:hAnsi="Times New Roman" w:cs="Times New Roman"/>
          <w:sz w:val="24"/>
          <w:szCs w:val="24"/>
        </w:rPr>
        <w:t xml:space="preserve"> руб./час</w:t>
      </w:r>
    </w:p>
    <w:p w:rsidR="00E10D66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Страховые взносы </w:t>
      </w:r>
      <w:proofErr w:type="gramStart"/>
      <w:r w:rsidRPr="00B81E7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81E70">
        <w:rPr>
          <w:rFonts w:ascii="Times New Roman" w:hAnsi="Times New Roman" w:cs="Times New Roman"/>
          <w:sz w:val="24"/>
          <w:szCs w:val="24"/>
        </w:rPr>
        <w:t xml:space="preserve"> ФОТ в размере 30%</w:t>
      </w:r>
    </w:p>
    <w:p w:rsidR="00E10D66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(</w:t>
      </w:r>
      <w:r w:rsidR="00CA6FA5" w:rsidRPr="00B81E70">
        <w:rPr>
          <w:rFonts w:ascii="Times New Roman" w:hAnsi="Times New Roman" w:cs="Times New Roman"/>
          <w:sz w:val="24"/>
          <w:szCs w:val="24"/>
        </w:rPr>
        <w:t>272,4</w:t>
      </w:r>
      <w:r w:rsidR="005E3783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Pr="00B81E70">
        <w:rPr>
          <w:rFonts w:ascii="Times New Roman" w:hAnsi="Times New Roman" w:cs="Times New Roman"/>
          <w:sz w:val="24"/>
          <w:szCs w:val="24"/>
        </w:rPr>
        <w:t>руб./час*30%=</w:t>
      </w:r>
      <w:r w:rsidR="00CA6FA5" w:rsidRPr="00B81E70">
        <w:rPr>
          <w:rFonts w:ascii="Times New Roman" w:hAnsi="Times New Roman" w:cs="Times New Roman"/>
          <w:sz w:val="24"/>
          <w:szCs w:val="24"/>
        </w:rPr>
        <w:t>81,72</w:t>
      </w:r>
      <w:r w:rsidR="005E3783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Pr="00B81E70">
        <w:rPr>
          <w:rFonts w:ascii="Times New Roman" w:hAnsi="Times New Roman" w:cs="Times New Roman"/>
          <w:sz w:val="24"/>
          <w:szCs w:val="24"/>
        </w:rPr>
        <w:t>руб./час)</w:t>
      </w:r>
    </w:p>
    <w:p w:rsidR="00E10D66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Частота выполнения: </w:t>
      </w:r>
      <w:r w:rsidR="00CA6FA5" w:rsidRPr="00B81E70">
        <w:rPr>
          <w:rFonts w:ascii="Times New Roman" w:hAnsi="Times New Roman" w:cs="Times New Roman"/>
          <w:sz w:val="24"/>
          <w:szCs w:val="24"/>
        </w:rPr>
        <w:t>1</w:t>
      </w:r>
      <w:r w:rsidRPr="00B81E70">
        <w:rPr>
          <w:rFonts w:ascii="Times New Roman" w:hAnsi="Times New Roman" w:cs="Times New Roman"/>
          <w:sz w:val="24"/>
          <w:szCs w:val="24"/>
        </w:rPr>
        <w:t xml:space="preserve"> раз</w:t>
      </w:r>
    </w:p>
    <w:p w:rsidR="00E10D66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1E70">
        <w:rPr>
          <w:rFonts w:ascii="Times New Roman" w:hAnsi="Times New Roman" w:cs="Times New Roman"/>
          <w:sz w:val="24"/>
          <w:szCs w:val="24"/>
        </w:rPr>
        <w:t xml:space="preserve">Итого: </w:t>
      </w:r>
      <w:r w:rsidR="00CA6FA5" w:rsidRPr="00B81E70">
        <w:rPr>
          <w:rFonts w:ascii="Times New Roman" w:hAnsi="Times New Roman" w:cs="Times New Roman"/>
          <w:sz w:val="24"/>
          <w:szCs w:val="24"/>
        </w:rPr>
        <w:t>1</w:t>
      </w:r>
      <w:r w:rsidRPr="00B81E70">
        <w:rPr>
          <w:rFonts w:ascii="Times New Roman" w:hAnsi="Times New Roman" w:cs="Times New Roman"/>
          <w:sz w:val="24"/>
          <w:szCs w:val="24"/>
        </w:rPr>
        <w:t xml:space="preserve"> час.* (</w:t>
      </w:r>
      <w:r w:rsidR="00CA6FA5" w:rsidRPr="00B81E70">
        <w:rPr>
          <w:rFonts w:ascii="Times New Roman" w:hAnsi="Times New Roman" w:cs="Times New Roman"/>
          <w:sz w:val="24"/>
          <w:szCs w:val="24"/>
        </w:rPr>
        <w:t>272,4</w:t>
      </w:r>
      <w:r w:rsidR="005E3783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Pr="00B81E70">
        <w:rPr>
          <w:rFonts w:ascii="Times New Roman" w:hAnsi="Times New Roman" w:cs="Times New Roman"/>
          <w:sz w:val="24"/>
          <w:szCs w:val="24"/>
        </w:rPr>
        <w:t>руб./час.+</w:t>
      </w:r>
      <w:r w:rsidR="005E3783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="00CA6FA5" w:rsidRPr="00B81E70">
        <w:rPr>
          <w:rFonts w:ascii="Times New Roman" w:hAnsi="Times New Roman" w:cs="Times New Roman"/>
          <w:sz w:val="24"/>
          <w:szCs w:val="24"/>
        </w:rPr>
        <w:t>81,72</w:t>
      </w:r>
      <w:r w:rsidR="005E3783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Pr="00B81E70">
        <w:rPr>
          <w:rFonts w:ascii="Times New Roman" w:hAnsi="Times New Roman" w:cs="Times New Roman"/>
          <w:sz w:val="24"/>
          <w:szCs w:val="24"/>
        </w:rPr>
        <w:t>руб./час)=</w:t>
      </w:r>
      <w:r w:rsidR="00CA6FA5" w:rsidRPr="00B81E70">
        <w:rPr>
          <w:rFonts w:ascii="Times New Roman" w:hAnsi="Times New Roman" w:cs="Times New Roman"/>
          <w:sz w:val="24"/>
          <w:szCs w:val="24"/>
        </w:rPr>
        <w:t>354,12</w:t>
      </w:r>
      <w:r w:rsidRPr="00B81E70">
        <w:rPr>
          <w:rFonts w:ascii="Times New Roman" w:hAnsi="Times New Roman" w:cs="Times New Roman"/>
          <w:sz w:val="24"/>
          <w:szCs w:val="24"/>
        </w:rPr>
        <w:t xml:space="preserve"> руб.</w:t>
      </w:r>
      <w:proofErr w:type="gramEnd"/>
    </w:p>
    <w:p w:rsidR="002C3CAB" w:rsidRPr="00B81E70" w:rsidRDefault="002C3CAB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 xml:space="preserve">Периодические издержки субъектов предпринимательской деятельности составят: </w:t>
      </w:r>
      <w:r w:rsidR="009041F5" w:rsidRPr="00B81E70">
        <w:rPr>
          <w:rFonts w:ascii="Times New Roman" w:hAnsi="Times New Roman" w:cs="Times New Roman"/>
          <w:sz w:val="24"/>
          <w:szCs w:val="24"/>
        </w:rPr>
        <w:t>1903+354,12</w:t>
      </w:r>
      <w:r w:rsidR="005E3783" w:rsidRPr="00B81E70">
        <w:rPr>
          <w:rFonts w:ascii="Times New Roman" w:hAnsi="Times New Roman" w:cs="Times New Roman"/>
          <w:sz w:val="24"/>
          <w:szCs w:val="24"/>
        </w:rPr>
        <w:t>=</w:t>
      </w:r>
      <w:r w:rsidR="009041F5" w:rsidRPr="00B81E70">
        <w:rPr>
          <w:rFonts w:ascii="Times New Roman" w:hAnsi="Times New Roman" w:cs="Times New Roman"/>
          <w:sz w:val="24"/>
          <w:szCs w:val="24"/>
        </w:rPr>
        <w:t xml:space="preserve"> 2257,12</w:t>
      </w:r>
      <w:r w:rsidRPr="00B81E7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B81E70" w:rsidRDefault="00B81E70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0D66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81E70">
        <w:rPr>
          <w:rFonts w:ascii="Times New Roman" w:hAnsi="Times New Roman" w:cs="Times New Roman"/>
          <w:b/>
          <w:sz w:val="24"/>
          <w:szCs w:val="24"/>
        </w:rPr>
        <w:t>Стандартные издержки, возникающие в связи с выполнением требований, уст</w:t>
      </w:r>
      <w:r w:rsidR="002C3CAB" w:rsidRPr="00B81E70">
        <w:rPr>
          <w:rFonts w:ascii="Times New Roman" w:hAnsi="Times New Roman" w:cs="Times New Roman"/>
          <w:b/>
          <w:sz w:val="24"/>
          <w:szCs w:val="24"/>
        </w:rPr>
        <w:t>анавливаемых Порядком, составят:</w:t>
      </w:r>
    </w:p>
    <w:p w:rsidR="002C3CAB" w:rsidRPr="00B81E70" w:rsidRDefault="009041F5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E70">
        <w:rPr>
          <w:rFonts w:ascii="Times New Roman" w:hAnsi="Times New Roman" w:cs="Times New Roman"/>
          <w:sz w:val="24"/>
          <w:szCs w:val="24"/>
        </w:rPr>
        <w:t>3047,08</w:t>
      </w:r>
      <w:r w:rsidR="005E3783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="002C3CAB" w:rsidRPr="00B81E70">
        <w:rPr>
          <w:rFonts w:ascii="Times New Roman" w:hAnsi="Times New Roman" w:cs="Times New Roman"/>
          <w:sz w:val="24"/>
          <w:szCs w:val="24"/>
        </w:rPr>
        <w:t>руб.+</w:t>
      </w:r>
      <w:r w:rsidR="005E3783" w:rsidRPr="00B81E70">
        <w:rPr>
          <w:rFonts w:ascii="Times New Roman" w:hAnsi="Times New Roman" w:cs="Times New Roman"/>
          <w:sz w:val="24"/>
          <w:szCs w:val="24"/>
        </w:rPr>
        <w:t xml:space="preserve"> </w:t>
      </w:r>
      <w:r w:rsidRPr="00B81E70">
        <w:rPr>
          <w:rFonts w:ascii="Times New Roman" w:hAnsi="Times New Roman" w:cs="Times New Roman"/>
          <w:sz w:val="24"/>
          <w:szCs w:val="24"/>
        </w:rPr>
        <w:t>2257,12</w:t>
      </w:r>
      <w:r w:rsidR="005E3783" w:rsidRPr="00B81E70">
        <w:rPr>
          <w:rFonts w:ascii="Times New Roman" w:hAnsi="Times New Roman" w:cs="Times New Roman"/>
          <w:sz w:val="24"/>
          <w:szCs w:val="24"/>
        </w:rPr>
        <w:t xml:space="preserve"> руб.=</w:t>
      </w:r>
      <w:r w:rsidRPr="00B81E70">
        <w:rPr>
          <w:rFonts w:ascii="Times New Roman" w:hAnsi="Times New Roman" w:cs="Times New Roman"/>
          <w:sz w:val="24"/>
          <w:szCs w:val="24"/>
        </w:rPr>
        <w:t>5304,2</w:t>
      </w:r>
      <w:r w:rsidR="002C3CAB" w:rsidRPr="00B81E7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10D66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0D66" w:rsidRPr="00B81E70" w:rsidRDefault="00E10D66" w:rsidP="00B81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10D66" w:rsidRPr="00B81E70" w:rsidSect="00B81E70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27E"/>
    <w:rsid w:val="00054D36"/>
    <w:rsid w:val="00273884"/>
    <w:rsid w:val="002C3CAB"/>
    <w:rsid w:val="003175DE"/>
    <w:rsid w:val="00360618"/>
    <w:rsid w:val="003A65CD"/>
    <w:rsid w:val="003F5338"/>
    <w:rsid w:val="00415DB6"/>
    <w:rsid w:val="00431F0B"/>
    <w:rsid w:val="004C1778"/>
    <w:rsid w:val="00512468"/>
    <w:rsid w:val="0057385A"/>
    <w:rsid w:val="00597BD7"/>
    <w:rsid w:val="005E3783"/>
    <w:rsid w:val="00635F1B"/>
    <w:rsid w:val="00666F8F"/>
    <w:rsid w:val="006E5217"/>
    <w:rsid w:val="00793B58"/>
    <w:rsid w:val="008A7849"/>
    <w:rsid w:val="009041F5"/>
    <w:rsid w:val="0092627E"/>
    <w:rsid w:val="00A14403"/>
    <w:rsid w:val="00A77636"/>
    <w:rsid w:val="00B81E70"/>
    <w:rsid w:val="00C36493"/>
    <w:rsid w:val="00C464D2"/>
    <w:rsid w:val="00CA6FA5"/>
    <w:rsid w:val="00CE1FA7"/>
    <w:rsid w:val="00DA3250"/>
    <w:rsid w:val="00DD4606"/>
    <w:rsid w:val="00E0755E"/>
    <w:rsid w:val="00E10D66"/>
    <w:rsid w:val="00E62831"/>
    <w:rsid w:val="00EB2317"/>
    <w:rsid w:val="00EF6AD9"/>
    <w:rsid w:val="00F00BD5"/>
    <w:rsid w:val="00F81163"/>
    <w:rsid w:val="00F8232D"/>
    <w:rsid w:val="00F9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403"/>
    <w:pPr>
      <w:ind w:left="720"/>
      <w:contextualSpacing/>
    </w:pPr>
  </w:style>
  <w:style w:type="paragraph" w:customStyle="1" w:styleId="ConsPlusNormal">
    <w:name w:val="ConsPlusNormal"/>
    <w:rsid w:val="00EB23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2CB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53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403"/>
    <w:pPr>
      <w:ind w:left="720"/>
      <w:contextualSpacing/>
    </w:pPr>
  </w:style>
  <w:style w:type="paragraph" w:customStyle="1" w:styleId="ConsPlusNormal">
    <w:name w:val="ConsPlusNormal"/>
    <w:rsid w:val="00EB23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2CB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5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Юлия Владимировна</dc:creator>
  <cp:lastModifiedBy>Ольга</cp:lastModifiedBy>
  <cp:revision>4</cp:revision>
  <cp:lastPrinted>2023-04-13T07:18:00Z</cp:lastPrinted>
  <dcterms:created xsi:type="dcterms:W3CDTF">2023-04-13T07:10:00Z</dcterms:created>
  <dcterms:modified xsi:type="dcterms:W3CDTF">2023-04-13T07:18:00Z</dcterms:modified>
</cp:coreProperties>
</file>