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E32D11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63364882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507E2">
      <w:pPr>
        <w:rPr>
          <w:sz w:val="28"/>
          <w:szCs w:val="28"/>
        </w:rPr>
      </w:pPr>
    </w:p>
    <w:p w:rsidR="0097489E" w:rsidRPr="00C00C55" w:rsidRDefault="00C00C55" w:rsidP="00C507E2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C507E2">
        <w:rPr>
          <w:szCs w:val="24"/>
        </w:rPr>
        <w:t>1</w:t>
      </w:r>
      <w:r w:rsidR="003E1C00">
        <w:rPr>
          <w:szCs w:val="24"/>
        </w:rPr>
        <w:t xml:space="preserve"> </w:t>
      </w:r>
      <w:r w:rsidR="00C507E2">
        <w:rPr>
          <w:szCs w:val="24"/>
        </w:rPr>
        <w:t>дека</w:t>
      </w:r>
      <w:r w:rsidR="003E1C00">
        <w:rPr>
          <w:szCs w:val="24"/>
        </w:rPr>
        <w:t>бря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C507E2">
        <w:rPr>
          <w:szCs w:val="24"/>
        </w:rPr>
        <w:t>41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C507E2">
      <w:pPr>
        <w:rPr>
          <w:szCs w:val="24"/>
        </w:rPr>
      </w:pPr>
    </w:p>
    <w:p w:rsidR="00C507E2" w:rsidRPr="00C507E2" w:rsidRDefault="00C507E2" w:rsidP="00C507E2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</w:t>
      </w:r>
    </w:p>
    <w:p w:rsidR="00C507E2" w:rsidRPr="00C507E2" w:rsidRDefault="00C507E2" w:rsidP="00C507E2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C507E2" w:rsidRDefault="00C507E2" w:rsidP="00C507E2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C507E2" w:rsidRPr="00C507E2" w:rsidRDefault="00C507E2" w:rsidP="00C507E2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C507E2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C507E2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C507E2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C507E2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C507E2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Видлицкого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C507E2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C507E2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25.01.2023 № 4,</w:t>
      </w:r>
    </w:p>
    <w:p w:rsidR="00C507E2" w:rsidRPr="00C507E2" w:rsidRDefault="00C507E2" w:rsidP="00C507E2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C507E2" w:rsidRPr="00C507E2" w:rsidRDefault="00C507E2" w:rsidP="00C507E2">
      <w:pPr>
        <w:jc w:val="center"/>
        <w:rPr>
          <w:rFonts w:eastAsia="Times New Roman" w:cs="Times New Roman"/>
          <w:szCs w:val="24"/>
          <w:lang w:eastAsia="x-none"/>
        </w:rPr>
      </w:pPr>
      <w:r w:rsidRPr="00C507E2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C507E2">
        <w:rPr>
          <w:rFonts w:eastAsia="Times New Roman" w:cs="Times New Roman"/>
          <w:szCs w:val="24"/>
          <w:lang w:eastAsia="x-none"/>
        </w:rPr>
        <w:t xml:space="preserve"> ю</w:t>
      </w:r>
      <w:r w:rsidRPr="00C507E2">
        <w:rPr>
          <w:rFonts w:eastAsia="Times New Roman" w:cs="Times New Roman"/>
          <w:szCs w:val="24"/>
          <w:lang w:val="x-none" w:eastAsia="x-none"/>
        </w:rPr>
        <w:t>:</w:t>
      </w:r>
    </w:p>
    <w:p w:rsidR="00C507E2" w:rsidRPr="00C507E2" w:rsidRDefault="00C507E2" w:rsidP="00C507E2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C507E2" w:rsidRPr="00C507E2" w:rsidRDefault="00C507E2" w:rsidP="00C507E2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ab/>
      </w:r>
      <w:r w:rsidRPr="00C507E2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C507E2" w:rsidRPr="00C507E2" w:rsidRDefault="00C507E2" w:rsidP="00C507E2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C507E2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C507E2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C507E2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C507E2" w:rsidRPr="00C507E2" w:rsidRDefault="00C507E2" w:rsidP="00C507E2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C507E2">
        <w:rPr>
          <w:rFonts w:eastAsia="Times New Roman" w:cs="Times New Roman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zCs w:val="24"/>
          <w:lang w:eastAsia="ru-RU"/>
        </w:rPr>
        <w:t>,</w:t>
      </w:r>
      <w:r w:rsidRPr="00C507E2">
        <w:rPr>
          <w:rFonts w:eastAsia="Times New Roman" w:cs="Times New Roman"/>
          <w:szCs w:val="24"/>
          <w:lang w:eastAsia="ru-RU"/>
        </w:rPr>
        <w:t xml:space="preserve">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C507E2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C507E2">
        <w:rPr>
          <w:rFonts w:eastAsia="Times New Roman" w:cs="Times New Roman"/>
          <w:szCs w:val="24"/>
          <w:lang w:eastAsia="ru-RU"/>
        </w:rPr>
        <w:t xml:space="preserve"> ведущего специалиста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(Д.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Ковайкин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>).</w:t>
      </w:r>
    </w:p>
    <w:p w:rsidR="00C507E2" w:rsidRPr="00C507E2" w:rsidRDefault="00C507E2" w:rsidP="00C507E2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C507E2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C507E2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C507E2" w:rsidRPr="00C507E2" w:rsidRDefault="00C507E2" w:rsidP="00C507E2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C507E2">
        <w:rPr>
          <w:rFonts w:eastAsia="Times New Roman" w:cs="Times New Roman"/>
          <w:szCs w:val="24"/>
          <w:lang w:eastAsia="ru-RU"/>
        </w:rPr>
        <w:t xml:space="preserve">Разместить 08.12.2023 проект, подлежащий рассмотрению на публичных слушаниях, на официальном сайте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C507E2" w:rsidRPr="00C507E2" w:rsidRDefault="00C507E2" w:rsidP="00C507E2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C507E2">
        <w:rPr>
          <w:rFonts w:eastAsia="Times New Roman" w:cs="Times New Roman"/>
          <w:szCs w:val="24"/>
          <w:lang w:eastAsia="ru-RU"/>
        </w:rPr>
        <w:t>Изготовить 22.12.2023 протокол  и заключение публичных слушаний.</w:t>
      </w:r>
    </w:p>
    <w:p w:rsidR="00C507E2" w:rsidRPr="00C507E2" w:rsidRDefault="00C507E2" w:rsidP="00C507E2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</w:t>
      </w:r>
      <w:r>
        <w:rPr>
          <w:rFonts w:eastAsia="Times New Roman" w:cs="Times New Roman"/>
          <w:szCs w:val="24"/>
          <w:lang w:eastAsia="ru-RU"/>
        </w:rPr>
        <w:tab/>
      </w:r>
      <w:r w:rsidRPr="00C507E2">
        <w:rPr>
          <w:rFonts w:eastAsia="Times New Roman" w:cs="Times New Roman"/>
          <w:szCs w:val="24"/>
          <w:lang w:eastAsia="ru-RU"/>
        </w:rPr>
        <w:t xml:space="preserve">Разместить 22.12.2023 на официальном сайте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C507E2" w:rsidP="00C507E2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 xml:space="preserve">8. </w:t>
      </w:r>
      <w:r w:rsidRPr="00C507E2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6972E8" w:rsidRDefault="006972E8" w:rsidP="00C507E2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C507E2" w:rsidRDefault="00C507E2" w:rsidP="00C507E2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C507E2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6972E8" w:rsidRDefault="006972E8" w:rsidP="00C507E2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C507E2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C507E2">
      <w:pPr>
        <w:pStyle w:val="a3"/>
        <w:ind w:left="0"/>
        <w:jc w:val="both"/>
        <w:rPr>
          <w:szCs w:val="24"/>
        </w:rPr>
      </w:pPr>
    </w:p>
    <w:p w:rsid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C507E2" w:rsidRP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C507E2" w:rsidRP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>УТВЕРЖДЕНО</w:t>
      </w:r>
    </w:p>
    <w:p w:rsid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C507E2">
        <w:rPr>
          <w:rFonts w:eastAsia="Times New Roman" w:cs="Times New Roman"/>
          <w:szCs w:val="24"/>
          <w:lang w:eastAsia="ru-RU"/>
        </w:rPr>
        <w:t xml:space="preserve">лавы </w:t>
      </w:r>
    </w:p>
    <w:p w:rsid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C507E2" w:rsidRP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C507E2" w:rsidRP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>от 01</w:t>
      </w:r>
      <w:r>
        <w:rPr>
          <w:rFonts w:eastAsia="Times New Roman" w:cs="Times New Roman"/>
          <w:szCs w:val="24"/>
          <w:lang w:eastAsia="ru-RU"/>
        </w:rPr>
        <w:t>.12.</w:t>
      </w:r>
      <w:r w:rsidRPr="00C507E2">
        <w:rPr>
          <w:rFonts w:eastAsia="Times New Roman" w:cs="Times New Roman"/>
          <w:szCs w:val="24"/>
          <w:lang w:eastAsia="ru-RU"/>
        </w:rPr>
        <w:t>2023 № 41</w:t>
      </w:r>
    </w:p>
    <w:p w:rsidR="00C507E2" w:rsidRPr="00C507E2" w:rsidRDefault="00C507E2" w:rsidP="00C507E2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C507E2" w:rsidRPr="006972E8" w:rsidRDefault="00C507E2" w:rsidP="00C507E2">
      <w:pPr>
        <w:suppressAutoHyphens/>
        <w:jc w:val="center"/>
        <w:rPr>
          <w:rFonts w:eastAsia="Times New Roman" w:cs="Times New Roman"/>
          <w:b/>
          <w:spacing w:val="2"/>
          <w:sz w:val="16"/>
          <w:szCs w:val="24"/>
          <w:lang w:eastAsia="ru-RU"/>
        </w:rPr>
      </w:pPr>
      <w:bookmarkStart w:id="0" w:name="_GoBack"/>
      <w:bookmarkEnd w:id="0"/>
    </w:p>
    <w:p w:rsidR="00C507E2" w:rsidRPr="00C507E2" w:rsidRDefault="00C507E2" w:rsidP="00C507E2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C507E2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C507E2" w:rsidRPr="00C507E2" w:rsidRDefault="00C507E2" w:rsidP="00C507E2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C507E2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домами, расположенными по адресу: Республика Карелия, </w:t>
      </w:r>
      <w:proofErr w:type="spellStart"/>
      <w:r w:rsidRPr="00C507E2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C507E2">
        <w:rPr>
          <w:rFonts w:eastAsia="Times New Roman" w:cs="Times New Roman"/>
          <w:szCs w:val="24"/>
          <w:lang w:eastAsia="ru-RU"/>
        </w:rPr>
        <w:t xml:space="preserve"> район, п. Устье Видлицы, ул. Привокзальная, кадастровый квартал 10:14:0020402.</w:t>
      </w:r>
    </w:p>
    <w:p w:rsidR="006972E8" w:rsidRDefault="006972E8" w:rsidP="00C507E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C507E2" w:rsidRPr="00C507E2" w:rsidRDefault="00C507E2" w:rsidP="00C507E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507E2">
        <w:rPr>
          <w:rFonts w:eastAsia="Times New Roman" w:cs="Times New Roman"/>
          <w:spacing w:val="2"/>
          <w:szCs w:val="24"/>
          <w:lang w:eastAsia="ru-RU"/>
        </w:rPr>
        <w:t xml:space="preserve">1. Администрация </w:t>
      </w:r>
      <w:proofErr w:type="spellStart"/>
      <w:r w:rsidRPr="00C507E2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C507E2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C507E2" w:rsidRPr="00C507E2" w:rsidRDefault="00C507E2" w:rsidP="00C507E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507E2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C507E2" w:rsidRDefault="00C507E2" w:rsidP="00C507E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507E2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p w:rsidR="00C507E2" w:rsidRPr="00C507E2" w:rsidRDefault="00C507E2" w:rsidP="00C507E2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 w:val="6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398"/>
      </w:tblGrid>
      <w:tr w:rsidR="00C507E2" w:rsidRPr="00C507E2" w:rsidTr="00C507E2">
        <w:trPr>
          <w:trHeight w:val="15"/>
        </w:trPr>
        <w:tc>
          <w:tcPr>
            <w:tcW w:w="697" w:type="dxa"/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домами, расположенными по адресу: Республика Карелия,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район, п. Устье Видлицы, ул. Привокзальная, кадастровый квартал 10:14:0020402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домами, расположенными по адресу: Республика Карелия,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район, п. Устье Видлицы, ул. Привокзальная, кадастровый квартал 10:14:0020402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с 08.12.2023 по 22.12.2023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ул. </w:t>
            </w:r>
            <w:proofErr w:type="gramStart"/>
            <w:r w:rsidRPr="00C507E2">
              <w:rPr>
                <w:rFonts w:eastAsia="Times New Roman" w:cs="Times New Roman"/>
                <w:szCs w:val="24"/>
                <w:lang w:eastAsia="ru-RU"/>
              </w:rPr>
              <w:t>Привокзальная</w:t>
            </w:r>
            <w:proofErr w:type="gramEnd"/>
            <w:r w:rsidRPr="00C507E2">
              <w:rPr>
                <w:rFonts w:eastAsia="Times New Roman" w:cs="Times New Roman"/>
                <w:szCs w:val="24"/>
                <w:lang w:eastAsia="ru-RU"/>
              </w:rPr>
              <w:t>, д. 12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 архитектуры и градостроительства УЭР администрации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Ковайкин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Д.Н., тел.: +79643178108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507E2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с 08.12.2023 по 22.12.2023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с 08.12.2023 по 22.12.2023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C507E2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Наименование и адрес официального сайта в сети "Интернет" (и (или) информационной системы), где </w:t>
            </w:r>
            <w:r w:rsidRPr="00C507E2">
              <w:rPr>
                <w:rFonts w:eastAsia="Times New Roman" w:cs="Times New Roman"/>
                <w:szCs w:val="24"/>
                <w:lang w:eastAsia="ru-RU"/>
              </w:rPr>
              <w:lastRenderedPageBreak/>
              <w:t>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lastRenderedPageBreak/>
              <w:t>http://olon-rayon.ru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22.12.2023 в 11.30,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п. Устье Видлицы, ул. </w:t>
            </w:r>
            <w:proofErr w:type="gramStart"/>
            <w:r w:rsidRPr="00C507E2">
              <w:rPr>
                <w:rFonts w:eastAsia="Times New Roman" w:cs="Times New Roman"/>
                <w:szCs w:val="24"/>
                <w:lang w:eastAsia="ru-RU"/>
              </w:rPr>
              <w:t>Привокзальная</w:t>
            </w:r>
            <w:proofErr w:type="gramEnd"/>
            <w:r w:rsidRPr="00C507E2">
              <w:rPr>
                <w:rFonts w:eastAsia="Times New Roman" w:cs="Times New Roman"/>
                <w:szCs w:val="24"/>
                <w:lang w:eastAsia="ru-RU"/>
              </w:rPr>
              <w:t>, д. 12</w:t>
            </w:r>
          </w:p>
        </w:tc>
      </w:tr>
      <w:tr w:rsidR="00C507E2" w:rsidRPr="00C507E2" w:rsidTr="00C507E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7E2" w:rsidRPr="00C507E2" w:rsidRDefault="00C507E2" w:rsidP="00C507E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22.12.2023 в 11.30, </w:t>
            </w:r>
            <w:proofErr w:type="spellStart"/>
            <w:r w:rsidRPr="00C507E2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07E2">
              <w:rPr>
                <w:rFonts w:eastAsia="Times New Roman" w:cs="Times New Roman"/>
                <w:szCs w:val="24"/>
                <w:lang w:eastAsia="ru-RU"/>
              </w:rPr>
              <w:t xml:space="preserve">п. Устье Видлицы, ул. </w:t>
            </w:r>
            <w:proofErr w:type="gramStart"/>
            <w:r w:rsidRPr="00C507E2">
              <w:rPr>
                <w:rFonts w:eastAsia="Times New Roman" w:cs="Times New Roman"/>
                <w:szCs w:val="24"/>
                <w:lang w:eastAsia="ru-RU"/>
              </w:rPr>
              <w:t>Привокзальная</w:t>
            </w:r>
            <w:proofErr w:type="gramEnd"/>
            <w:r w:rsidRPr="00C507E2">
              <w:rPr>
                <w:rFonts w:eastAsia="Times New Roman" w:cs="Times New Roman"/>
                <w:szCs w:val="24"/>
                <w:lang w:eastAsia="ru-RU"/>
              </w:rPr>
              <w:t>, д. 12</w:t>
            </w:r>
          </w:p>
        </w:tc>
      </w:tr>
    </w:tbl>
    <w:p w:rsidR="00C00C55" w:rsidRPr="00C00C55" w:rsidRDefault="00C00C55" w:rsidP="006972E8">
      <w:pPr>
        <w:widowControl w:val="0"/>
        <w:tabs>
          <w:tab w:val="left" w:pos="8080"/>
        </w:tabs>
        <w:jc w:val="right"/>
        <w:rPr>
          <w:szCs w:val="24"/>
        </w:rPr>
      </w:pPr>
    </w:p>
    <w:sectPr w:rsidR="00C00C55" w:rsidRPr="00C00C55" w:rsidSect="006972E8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11" w:rsidRDefault="00E32D11" w:rsidP="00C507E2">
      <w:r>
        <w:separator/>
      </w:r>
    </w:p>
  </w:endnote>
  <w:endnote w:type="continuationSeparator" w:id="0">
    <w:p w:rsidR="00E32D11" w:rsidRDefault="00E32D11" w:rsidP="00C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11" w:rsidRDefault="00E32D11" w:rsidP="00C507E2">
      <w:r>
        <w:separator/>
      </w:r>
    </w:p>
  </w:footnote>
  <w:footnote w:type="continuationSeparator" w:id="0">
    <w:p w:rsidR="00E32D11" w:rsidRDefault="00E32D11" w:rsidP="00C5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030713"/>
      <w:docPartObj>
        <w:docPartGallery w:val="Page Numbers (Top of Page)"/>
        <w:docPartUnique/>
      </w:docPartObj>
    </w:sdtPr>
    <w:sdtContent>
      <w:p w:rsidR="00C507E2" w:rsidRDefault="00C50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E8">
          <w:rPr>
            <w:noProof/>
          </w:rPr>
          <w:t>2</w:t>
        </w:r>
        <w:r>
          <w:fldChar w:fldCharType="end"/>
        </w:r>
      </w:p>
    </w:sdtContent>
  </w:sdt>
  <w:p w:rsidR="00C507E2" w:rsidRDefault="00C50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972E8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507E2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2D11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C507E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0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7E2"/>
  </w:style>
  <w:style w:type="paragraph" w:styleId="a7">
    <w:name w:val="footer"/>
    <w:basedOn w:val="a"/>
    <w:link w:val="a8"/>
    <w:uiPriority w:val="99"/>
    <w:unhideWhenUsed/>
    <w:rsid w:val="00C50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7E2"/>
  </w:style>
  <w:style w:type="paragraph" w:styleId="a9">
    <w:name w:val="Balloon Text"/>
    <w:basedOn w:val="a"/>
    <w:link w:val="aa"/>
    <w:uiPriority w:val="99"/>
    <w:semiHidden/>
    <w:unhideWhenUsed/>
    <w:rsid w:val="00697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C507E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0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7E2"/>
  </w:style>
  <w:style w:type="paragraph" w:styleId="a7">
    <w:name w:val="footer"/>
    <w:basedOn w:val="a"/>
    <w:link w:val="a8"/>
    <w:uiPriority w:val="99"/>
    <w:unhideWhenUsed/>
    <w:rsid w:val="00C50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7E2"/>
  </w:style>
  <w:style w:type="paragraph" w:styleId="a9">
    <w:name w:val="Balloon Text"/>
    <w:basedOn w:val="a"/>
    <w:link w:val="aa"/>
    <w:uiPriority w:val="99"/>
    <w:semiHidden/>
    <w:unhideWhenUsed/>
    <w:rsid w:val="00697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2023-12-06T07:47:00Z</cp:lastPrinted>
  <dcterms:created xsi:type="dcterms:W3CDTF">2023-12-06T07:38:00Z</dcterms:created>
  <dcterms:modified xsi:type="dcterms:W3CDTF">2023-12-06T07:48:00Z</dcterms:modified>
</cp:coreProperties>
</file>