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3080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6459011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C00C55" w:rsidP="0082286B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2286B">
        <w:rPr>
          <w:szCs w:val="24"/>
        </w:rPr>
        <w:t>19</w:t>
      </w:r>
      <w:r w:rsidR="003E1C00">
        <w:rPr>
          <w:szCs w:val="24"/>
        </w:rPr>
        <w:t xml:space="preserve"> </w:t>
      </w:r>
      <w:r w:rsidR="0082286B">
        <w:rPr>
          <w:szCs w:val="24"/>
        </w:rPr>
        <w:t>дека</w:t>
      </w:r>
      <w:r w:rsidR="003E1C00">
        <w:rPr>
          <w:szCs w:val="24"/>
        </w:rPr>
        <w:t>бря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</w:t>
      </w:r>
      <w:r w:rsidR="0082286B">
        <w:rPr>
          <w:szCs w:val="24"/>
        </w:rPr>
        <w:t xml:space="preserve"> </w:t>
      </w:r>
      <w:r w:rsidR="00A83F90" w:rsidRPr="00C00C55">
        <w:rPr>
          <w:szCs w:val="24"/>
        </w:rPr>
        <w:t xml:space="preserve">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2286B">
        <w:rPr>
          <w:szCs w:val="24"/>
        </w:rPr>
        <w:t>43</w:t>
      </w:r>
      <w:r w:rsidR="00DA2531" w:rsidRPr="00C00C55">
        <w:rPr>
          <w:szCs w:val="24"/>
        </w:rPr>
        <w:t xml:space="preserve"> </w:t>
      </w:r>
    </w:p>
    <w:p w:rsidR="0082286B" w:rsidRPr="00C00C55" w:rsidRDefault="0082286B" w:rsidP="0082286B">
      <w:pPr>
        <w:ind w:right="4819"/>
        <w:rPr>
          <w:szCs w:val="24"/>
        </w:rPr>
      </w:pPr>
    </w:p>
    <w:p w:rsidR="0082286B" w:rsidRPr="0082286B" w:rsidRDefault="0082286B" w:rsidP="0082286B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проекту межевания территории </w:t>
      </w:r>
    </w:p>
    <w:p w:rsidR="0082286B" w:rsidRDefault="0082286B" w:rsidP="0082286B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2286B" w:rsidRPr="0082286B" w:rsidRDefault="0082286B" w:rsidP="0082286B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2286B" w:rsidRPr="0082286B" w:rsidRDefault="0082286B" w:rsidP="0082286B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82286B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82286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2286B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82286B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82286B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82286B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82286B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27.02.2019 № 13 (в ред. от 25.01.2023 № 4),</w:t>
      </w:r>
    </w:p>
    <w:p w:rsidR="0082286B" w:rsidRPr="0082286B" w:rsidRDefault="0082286B" w:rsidP="0082286B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2286B" w:rsidRPr="0082286B" w:rsidRDefault="0082286B" w:rsidP="0082286B">
      <w:pPr>
        <w:jc w:val="center"/>
        <w:rPr>
          <w:rFonts w:eastAsia="Times New Roman" w:cs="Times New Roman"/>
          <w:szCs w:val="24"/>
          <w:lang w:eastAsia="x-none"/>
        </w:rPr>
      </w:pPr>
      <w:r w:rsidRPr="0082286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2286B">
        <w:rPr>
          <w:rFonts w:eastAsia="Times New Roman" w:cs="Times New Roman"/>
          <w:szCs w:val="24"/>
          <w:lang w:eastAsia="x-none"/>
        </w:rPr>
        <w:t xml:space="preserve"> ю</w:t>
      </w:r>
      <w:r w:rsidRPr="0082286B">
        <w:rPr>
          <w:rFonts w:eastAsia="Times New Roman" w:cs="Times New Roman"/>
          <w:szCs w:val="24"/>
          <w:lang w:val="x-none" w:eastAsia="x-none"/>
        </w:rPr>
        <w:t>:</w:t>
      </w:r>
    </w:p>
    <w:p w:rsidR="0082286B" w:rsidRPr="0082286B" w:rsidRDefault="0082286B" w:rsidP="0082286B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2286B" w:rsidRPr="0082286B" w:rsidRDefault="0082286B" w:rsidP="0082286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1. </w:t>
      </w:r>
      <w:r w:rsidRPr="0082286B">
        <w:rPr>
          <w:rFonts w:eastAsia="Times New Roman" w:cs="Times New Roman"/>
          <w:szCs w:val="24"/>
          <w:lang w:eastAsia="ru-RU"/>
        </w:rPr>
        <w:tab/>
      </w:r>
      <w:r w:rsidRPr="0082286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2286B" w:rsidRPr="0082286B" w:rsidRDefault="0082286B" w:rsidP="0082286B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2286B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82286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82286B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82286B" w:rsidRPr="0082286B" w:rsidRDefault="0082286B" w:rsidP="0082286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82286B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 лицом,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82286B">
        <w:rPr>
          <w:rFonts w:eastAsia="Times New Roman" w:cs="Times New Roman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82286B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(Д.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Ковайкин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>).</w:t>
      </w:r>
    </w:p>
    <w:p w:rsidR="0082286B" w:rsidRPr="0082286B" w:rsidRDefault="0082286B" w:rsidP="0082286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2286B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82286B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2286B" w:rsidRPr="0082286B" w:rsidRDefault="0082286B" w:rsidP="0082286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2286B">
        <w:rPr>
          <w:rFonts w:eastAsia="Times New Roman" w:cs="Times New Roman"/>
          <w:szCs w:val="24"/>
          <w:lang w:eastAsia="ru-RU"/>
        </w:rPr>
        <w:t xml:space="preserve">Разместить 26.12.2023 проект, подлежащий рассмотрению на публичных слушаниях, на официальном сайте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2286B" w:rsidRPr="0082286B" w:rsidRDefault="0082286B" w:rsidP="0082286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82286B">
        <w:rPr>
          <w:rFonts w:eastAsia="Times New Roman" w:cs="Times New Roman"/>
          <w:szCs w:val="24"/>
          <w:lang w:eastAsia="ru-RU"/>
        </w:rPr>
        <w:t>Изготовить 12.01.2024 протокол  и заключение публичных слушаний.</w:t>
      </w:r>
    </w:p>
    <w:p w:rsidR="0082286B" w:rsidRPr="0082286B" w:rsidRDefault="0082286B" w:rsidP="0082286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  <w:t>Р</w:t>
      </w:r>
      <w:r w:rsidRPr="0082286B">
        <w:rPr>
          <w:rFonts w:eastAsia="Times New Roman" w:cs="Times New Roman"/>
          <w:szCs w:val="24"/>
          <w:lang w:eastAsia="ru-RU"/>
        </w:rPr>
        <w:t xml:space="preserve">азместить 12.01.2024 на официальном сайте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82286B" w:rsidRPr="0082286B" w:rsidRDefault="0082286B" w:rsidP="0082286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8. </w:t>
      </w:r>
      <w:r w:rsidRPr="0082286B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83F90" w:rsidRPr="00C00C55" w:rsidRDefault="00A83F90" w:rsidP="0082286B">
      <w:pPr>
        <w:rPr>
          <w:szCs w:val="24"/>
        </w:rPr>
      </w:pPr>
    </w:p>
    <w:p w:rsidR="00A83F90" w:rsidRDefault="00A83F90" w:rsidP="0082286B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82286B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82286B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82286B">
      <w:pPr>
        <w:pStyle w:val="a3"/>
        <w:ind w:left="0"/>
        <w:jc w:val="both"/>
        <w:rPr>
          <w:szCs w:val="24"/>
        </w:rPr>
      </w:pPr>
    </w:p>
    <w:p w:rsid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82286B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2286B" w:rsidRP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286B" w:rsidRP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>УТВЕРЖДЕНО</w:t>
      </w:r>
    </w:p>
    <w:p w:rsid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82286B" w:rsidRP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2286B" w:rsidRP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>от 19</w:t>
      </w:r>
      <w:r>
        <w:rPr>
          <w:rFonts w:eastAsia="Times New Roman" w:cs="Times New Roman"/>
          <w:szCs w:val="24"/>
          <w:lang w:eastAsia="ru-RU"/>
        </w:rPr>
        <w:t>.12.</w:t>
      </w:r>
      <w:r w:rsidRPr="0082286B">
        <w:rPr>
          <w:rFonts w:eastAsia="Times New Roman" w:cs="Times New Roman"/>
          <w:szCs w:val="24"/>
          <w:lang w:eastAsia="ru-RU"/>
        </w:rPr>
        <w:t>2023 № 43</w:t>
      </w:r>
    </w:p>
    <w:p w:rsidR="0082286B" w:rsidRP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286B" w:rsidRPr="0082286B" w:rsidRDefault="0082286B" w:rsidP="0082286B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286B" w:rsidRPr="0082286B" w:rsidRDefault="0082286B" w:rsidP="0082286B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82286B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2286B" w:rsidRPr="0082286B" w:rsidRDefault="0082286B" w:rsidP="0082286B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2286B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многоквартирными жилыми домами, расположенными по адресу: Российская Федерация, Республика Карелия,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82286B">
        <w:rPr>
          <w:rFonts w:eastAsia="Times New Roman" w:cs="Times New Roman"/>
          <w:szCs w:val="24"/>
          <w:lang w:eastAsia="ru-RU"/>
        </w:rPr>
        <w:t>Видлицкое</w:t>
      </w:r>
      <w:proofErr w:type="spellEnd"/>
      <w:r w:rsidRPr="0082286B">
        <w:rPr>
          <w:rFonts w:eastAsia="Times New Roman" w:cs="Times New Roman"/>
          <w:szCs w:val="24"/>
          <w:lang w:eastAsia="ru-RU"/>
        </w:rPr>
        <w:t xml:space="preserve"> сельское поселение, п. Устье Видлицы, ул. Ладожская, кадастровый квартал 10:14:0020402.</w:t>
      </w:r>
    </w:p>
    <w:p w:rsidR="0082286B" w:rsidRPr="0082286B" w:rsidRDefault="0082286B" w:rsidP="0082286B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2286B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82286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2286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82286B" w:rsidRPr="0082286B" w:rsidRDefault="0082286B" w:rsidP="0082286B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2286B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82286B" w:rsidRPr="0082286B" w:rsidRDefault="0082286B" w:rsidP="0082286B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2286B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8"/>
        <w:gridCol w:w="4394"/>
      </w:tblGrid>
      <w:tr w:rsidR="0082286B" w:rsidRPr="0082286B" w:rsidTr="0082286B">
        <w:trPr>
          <w:trHeight w:val="15"/>
        </w:trPr>
        <w:tc>
          <w:tcPr>
            <w:tcW w:w="697" w:type="dxa"/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8" w:type="dxa"/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4" w:type="dxa"/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Устье Видлицы, ул. Ладожская, кадастровый квартал 10:14:0020402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Устье Видлицы, ул. Ладожская, кадастровый квартал 10:14:0020402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с 26.12.2023 по 1</w:t>
            </w:r>
            <w:r w:rsidRPr="0082286B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82286B">
              <w:rPr>
                <w:rFonts w:eastAsia="Times New Roman" w:cs="Times New Roman"/>
                <w:szCs w:val="24"/>
                <w:lang w:eastAsia="ru-RU"/>
              </w:rPr>
              <w:t>.01.2024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82286B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82286B">
              <w:rPr>
                <w:rFonts w:eastAsia="Times New Roman" w:cs="Times New Roman"/>
                <w:szCs w:val="24"/>
                <w:lang w:eastAsia="ru-RU"/>
              </w:rPr>
              <w:t>, кадастровый квартал 10:14:0020402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 архитектуры и градостроительства УЭР администрации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Ковайкин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Д.Н., тел.: +79643178108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2286B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национального </w:t>
            </w:r>
            <w:r w:rsidRPr="0082286B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с 26.12.2023 по 1</w:t>
            </w:r>
            <w:r w:rsidRPr="0082286B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82286B">
              <w:rPr>
                <w:rFonts w:eastAsia="Times New Roman" w:cs="Times New Roman"/>
                <w:szCs w:val="24"/>
                <w:lang w:eastAsia="ru-RU"/>
              </w:rPr>
              <w:t>.01.2024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с 26.12.2023 по 1</w:t>
            </w:r>
            <w:r w:rsidRPr="0082286B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82286B">
              <w:rPr>
                <w:rFonts w:eastAsia="Times New Roman" w:cs="Times New Roman"/>
                <w:szCs w:val="24"/>
                <w:lang w:eastAsia="ru-RU"/>
              </w:rPr>
              <w:t>.01.2024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2286B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</w:t>
            </w:r>
            <w:r w:rsidRPr="0082286B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организации, контактный телефон, подпись представителя юридического лица, дата подписания.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12.01.2024 в 11.00,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82286B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82286B">
              <w:rPr>
                <w:rFonts w:eastAsia="Times New Roman" w:cs="Times New Roman"/>
                <w:szCs w:val="24"/>
                <w:lang w:eastAsia="ru-RU"/>
              </w:rPr>
              <w:t>, д. 33</w:t>
            </w:r>
          </w:p>
        </w:tc>
      </w:tr>
      <w:tr w:rsidR="0082286B" w:rsidRPr="0082286B" w:rsidTr="0082286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286B" w:rsidRPr="0082286B" w:rsidRDefault="0082286B" w:rsidP="0082286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12.01.2024 в 11.00, </w:t>
            </w:r>
            <w:proofErr w:type="spellStart"/>
            <w:r w:rsidRPr="0082286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286B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82286B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82286B">
              <w:rPr>
                <w:rFonts w:eastAsia="Times New Roman" w:cs="Times New Roman"/>
                <w:szCs w:val="24"/>
                <w:lang w:eastAsia="ru-RU"/>
              </w:rPr>
              <w:t>, д. 33</w:t>
            </w:r>
          </w:p>
        </w:tc>
      </w:tr>
    </w:tbl>
    <w:p w:rsidR="00C00C55" w:rsidRPr="00C00C55" w:rsidRDefault="00C00C55" w:rsidP="0082286B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07" w:rsidRDefault="00C30807" w:rsidP="0082286B">
      <w:r>
        <w:separator/>
      </w:r>
    </w:p>
  </w:endnote>
  <w:endnote w:type="continuationSeparator" w:id="0">
    <w:p w:rsidR="00C30807" w:rsidRDefault="00C30807" w:rsidP="0082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07" w:rsidRDefault="00C30807" w:rsidP="0082286B">
      <w:r>
        <w:separator/>
      </w:r>
    </w:p>
  </w:footnote>
  <w:footnote w:type="continuationSeparator" w:id="0">
    <w:p w:rsidR="00C30807" w:rsidRDefault="00C30807" w:rsidP="00822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255807"/>
      <w:docPartObj>
        <w:docPartGallery w:val="Page Numbers (Top of Page)"/>
        <w:docPartUnique/>
      </w:docPartObj>
    </w:sdtPr>
    <w:sdtContent>
      <w:p w:rsidR="0082286B" w:rsidRDefault="008228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2286B" w:rsidRDefault="008228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86B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0807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28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286B"/>
  </w:style>
  <w:style w:type="paragraph" w:styleId="a6">
    <w:name w:val="footer"/>
    <w:basedOn w:val="a"/>
    <w:link w:val="a7"/>
    <w:uiPriority w:val="99"/>
    <w:unhideWhenUsed/>
    <w:rsid w:val="008228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2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28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286B"/>
  </w:style>
  <w:style w:type="paragraph" w:styleId="a6">
    <w:name w:val="footer"/>
    <w:basedOn w:val="a"/>
    <w:link w:val="a7"/>
    <w:uiPriority w:val="99"/>
    <w:unhideWhenUsed/>
    <w:rsid w:val="008228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2023-12-20T12:09:00Z</dcterms:created>
  <dcterms:modified xsi:type="dcterms:W3CDTF">2023-12-20T12:09:00Z</dcterms:modified>
</cp:coreProperties>
</file>