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D2" w:rsidRPr="00977A61" w:rsidRDefault="00BE3FD2" w:rsidP="00822242">
      <w:pPr>
        <w:widowControl w:val="0"/>
        <w:spacing w:after="0" w:line="240" w:lineRule="auto"/>
        <w:jc w:val="center"/>
        <w:rPr>
          <w:rFonts w:ascii="Times New Roman" w:hAnsi="Times New Roman" w:cs="Times New Roman"/>
          <w:b/>
          <w:sz w:val="24"/>
          <w:szCs w:val="24"/>
        </w:rPr>
      </w:pPr>
      <w:r w:rsidRPr="00977A61">
        <w:rPr>
          <w:rFonts w:ascii="Times New Roman" w:hAnsi="Times New Roman" w:cs="Times New Roman"/>
          <w:b/>
          <w:sz w:val="24"/>
          <w:szCs w:val="24"/>
        </w:rPr>
        <w:t>Исчерпывающий перечень документов и сведений, необходимых в</w:t>
      </w:r>
      <w:r w:rsidR="00321E48">
        <w:rPr>
          <w:rFonts w:ascii="Times New Roman" w:hAnsi="Times New Roman" w:cs="Times New Roman"/>
          <w:b/>
          <w:sz w:val="24"/>
          <w:szCs w:val="24"/>
        </w:rPr>
        <w:t xml:space="preserve"> </w:t>
      </w:r>
      <w:r w:rsidRPr="00977A61">
        <w:rPr>
          <w:rFonts w:ascii="Times New Roman" w:hAnsi="Times New Roman" w:cs="Times New Roman"/>
          <w:b/>
          <w:sz w:val="24"/>
          <w:szCs w:val="24"/>
        </w:rPr>
        <w:t>соответствии с нормативными правовыми актами для предоставления</w:t>
      </w:r>
      <w:r w:rsidR="00B8359D">
        <w:rPr>
          <w:rFonts w:ascii="Times New Roman" w:hAnsi="Times New Roman" w:cs="Times New Roman"/>
          <w:b/>
          <w:sz w:val="24"/>
          <w:szCs w:val="24"/>
        </w:rPr>
        <w:t xml:space="preserve"> </w:t>
      </w:r>
      <w:r w:rsidRPr="00977A61">
        <w:rPr>
          <w:rFonts w:ascii="Times New Roman" w:hAnsi="Times New Roman" w:cs="Times New Roman"/>
          <w:b/>
          <w:sz w:val="24"/>
          <w:szCs w:val="24"/>
        </w:rPr>
        <w:t>муниципальной услуги</w:t>
      </w:r>
      <w:r w:rsidR="00321E48">
        <w:rPr>
          <w:rFonts w:ascii="Times New Roman" w:hAnsi="Times New Roman" w:cs="Times New Roman"/>
          <w:b/>
          <w:sz w:val="24"/>
          <w:szCs w:val="24"/>
        </w:rPr>
        <w:t xml:space="preserve"> </w:t>
      </w:r>
      <w:r w:rsidR="00321E48" w:rsidRPr="00321E48">
        <w:rPr>
          <w:rFonts w:ascii="Times New Roman" w:hAnsi="Times New Roman" w:cs="Times New Roman"/>
          <w:b/>
          <w:i/>
          <w:sz w:val="24"/>
          <w:szCs w:val="24"/>
        </w:rPr>
        <w:t xml:space="preserve">«Признание граждан малоимущими в целях принятия их на учет </w:t>
      </w:r>
      <w:r w:rsidR="00321E48" w:rsidRPr="00321E48">
        <w:rPr>
          <w:rFonts w:ascii="Times New Roman" w:hAnsi="Times New Roman" w:cs="Times New Roman"/>
          <w:b/>
          <w:i/>
          <w:color w:val="000000"/>
          <w:sz w:val="24"/>
          <w:szCs w:val="24"/>
        </w:rPr>
        <w:t>в качестве нуждающихся в жилых помещениях, предоставляемых по договору социального найма</w:t>
      </w:r>
      <w:r w:rsidR="00321E48" w:rsidRPr="00321E48">
        <w:rPr>
          <w:rFonts w:ascii="Times New Roman" w:hAnsi="Times New Roman" w:cs="Times New Roman"/>
          <w:b/>
          <w:i/>
          <w:sz w:val="24"/>
          <w:szCs w:val="24"/>
        </w:rPr>
        <w:t>»</w:t>
      </w:r>
      <w:proofErr w:type="gramStart"/>
      <w:r w:rsidRPr="00977A61">
        <w:rPr>
          <w:rFonts w:ascii="Times New Roman" w:hAnsi="Times New Roman" w:cs="Times New Roman"/>
          <w:b/>
          <w:sz w:val="24"/>
          <w:szCs w:val="24"/>
        </w:rPr>
        <w:t xml:space="preserve"> ,</w:t>
      </w:r>
      <w:proofErr w:type="gramEnd"/>
      <w:r w:rsidRPr="00977A61">
        <w:rPr>
          <w:rFonts w:ascii="Times New Roman" w:hAnsi="Times New Roman" w:cs="Times New Roman"/>
          <w:b/>
          <w:sz w:val="24"/>
          <w:szCs w:val="24"/>
        </w:rPr>
        <w:t xml:space="preserve">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BE3FD2" w:rsidRPr="00977A61" w:rsidRDefault="00BE3FD2" w:rsidP="00822242">
      <w:pPr>
        <w:widowControl w:val="0"/>
        <w:spacing w:after="0" w:line="240" w:lineRule="auto"/>
        <w:ind w:firstLine="709"/>
        <w:jc w:val="center"/>
        <w:rPr>
          <w:rFonts w:ascii="Times New Roman" w:hAnsi="Times New Roman" w:cs="Times New Roman"/>
          <w:sz w:val="24"/>
          <w:szCs w:val="24"/>
        </w:rPr>
      </w:pPr>
    </w:p>
    <w:p w:rsidR="00BE3FD2" w:rsidRPr="00977A61" w:rsidRDefault="00BE3FD2" w:rsidP="00822242">
      <w:pPr>
        <w:widowControl w:val="0"/>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 xml:space="preserve"> Для получения муниципальной услуги заявитель представляет:</w:t>
      </w:r>
    </w:p>
    <w:p w:rsidR="00BE3FD2" w:rsidRPr="00321E48" w:rsidRDefault="00BE3FD2" w:rsidP="00822242">
      <w:pPr>
        <w:pStyle w:val="a4"/>
        <w:widowControl w:val="0"/>
        <w:numPr>
          <w:ilvl w:val="2"/>
          <w:numId w:val="3"/>
        </w:numPr>
        <w:spacing w:after="0" w:line="240" w:lineRule="auto"/>
        <w:ind w:left="0" w:firstLine="0"/>
        <w:jc w:val="both"/>
        <w:rPr>
          <w:rFonts w:ascii="Times New Roman" w:hAnsi="Times New Roman" w:cs="Times New Roman"/>
          <w:sz w:val="24"/>
          <w:szCs w:val="24"/>
        </w:rPr>
      </w:pPr>
      <w:r w:rsidRPr="00321E48">
        <w:rPr>
          <w:rFonts w:ascii="Times New Roman" w:hAnsi="Times New Roman" w:cs="Times New Roman"/>
          <w:sz w:val="24"/>
          <w:szCs w:val="24"/>
        </w:rPr>
        <w:t>Заявление о предоставлении муниципальной услуги по форме согласно приложению № 1 к настоящему Административному регламенту.</w:t>
      </w:r>
    </w:p>
    <w:p w:rsidR="00BE3FD2" w:rsidRPr="000E1563" w:rsidRDefault="00BE3FD2" w:rsidP="00822242">
      <w:pPr>
        <w:pStyle w:val="a4"/>
        <w:numPr>
          <w:ilvl w:val="2"/>
          <w:numId w:val="3"/>
        </w:numPr>
        <w:spacing w:after="0" w:line="240" w:lineRule="auto"/>
        <w:ind w:left="0" w:firstLine="0"/>
        <w:jc w:val="both"/>
        <w:rPr>
          <w:rFonts w:ascii="Times New Roman" w:hAnsi="Times New Roman" w:cs="Times New Roman"/>
          <w:sz w:val="24"/>
          <w:szCs w:val="24"/>
          <w:u w:val="single"/>
        </w:rPr>
      </w:pPr>
      <w:r w:rsidRPr="000E1563">
        <w:rPr>
          <w:rFonts w:ascii="Times New Roman" w:hAnsi="Times New Roman" w:cs="Times New Roman"/>
          <w:sz w:val="24"/>
          <w:szCs w:val="24"/>
          <w:u w:val="single"/>
        </w:rPr>
        <w:t>Документ, удостоверяющий личность заявителя, членов его семьи, представителя.</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BE3FD2" w:rsidRDefault="00BE3FD2" w:rsidP="00822242">
      <w:pPr>
        <w:pStyle w:val="a4"/>
        <w:numPr>
          <w:ilvl w:val="2"/>
          <w:numId w:val="3"/>
        </w:numPr>
        <w:spacing w:after="0" w:line="240" w:lineRule="auto"/>
        <w:ind w:left="0" w:firstLine="0"/>
        <w:jc w:val="both"/>
        <w:rPr>
          <w:rFonts w:ascii="Times New Roman" w:hAnsi="Times New Roman" w:cs="Times New Roman"/>
          <w:sz w:val="24"/>
          <w:szCs w:val="24"/>
        </w:rPr>
      </w:pPr>
      <w:proofErr w:type="gramStart"/>
      <w:r w:rsidRPr="00321E48">
        <w:rPr>
          <w:rFonts w:ascii="Times New Roman" w:hAnsi="Times New Roman" w:cs="Times New Roman"/>
          <w:sz w:val="24"/>
          <w:szCs w:val="24"/>
        </w:rPr>
        <w:t xml:space="preserve">Документы, подтверждающие родственные отношения и отношения свойства с членами семьи: </w:t>
      </w:r>
      <w:r w:rsidRPr="00047B33">
        <w:rPr>
          <w:rFonts w:ascii="Times New Roman" w:hAnsi="Times New Roman" w:cs="Times New Roman"/>
          <w:sz w:val="24"/>
          <w:szCs w:val="24"/>
          <w:u w:val="single"/>
        </w:rPr>
        <w:t>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w:t>
      </w:r>
      <w:r w:rsidRPr="00321E48">
        <w:rPr>
          <w:rFonts w:ascii="Times New Roman" w:hAnsi="Times New Roman" w:cs="Times New Roman"/>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321E48">
        <w:rPr>
          <w:rFonts w:ascii="Times New Roman" w:hAnsi="Times New Roman" w:cs="Times New Roman"/>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w:t>
      </w:r>
      <w:r w:rsidRPr="00321E48">
        <w:rPr>
          <w:rFonts w:ascii="Times New Roman" w:hAnsi="Times New Roman" w:cs="Times New Roman"/>
          <w:sz w:val="24"/>
          <w:szCs w:val="24"/>
        </w:rPr>
        <w:br/>
        <w:t>решения соответствующего суда о признании гражданина членом семьи</w:t>
      </w:r>
      <w:r w:rsidRPr="00321E48">
        <w:rPr>
          <w:rFonts w:ascii="Times New Roman" w:hAnsi="Times New Roman" w:cs="Times New Roman"/>
          <w:sz w:val="24"/>
          <w:szCs w:val="24"/>
        </w:rPr>
        <w:br/>
        <w:t>заявителя – при наличии такого решения), свидетельства о перемене фамилии, имени, отчества (при их наличии).</w:t>
      </w:r>
    </w:p>
    <w:p w:rsidR="007A2C51" w:rsidRDefault="007A2C51" w:rsidP="00822242">
      <w:pPr>
        <w:pStyle w:val="a4"/>
        <w:numPr>
          <w:ilvl w:val="2"/>
          <w:numId w:val="3"/>
        </w:numPr>
        <w:tabs>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w:t>
      </w:r>
      <w:r w:rsidRPr="007A2C51">
        <w:rPr>
          <w:rFonts w:ascii="Times New Roman" w:hAnsi="Times New Roman" w:cs="Times New Roman"/>
          <w:bCs/>
          <w:sz w:val="24"/>
          <w:szCs w:val="24"/>
        </w:rPr>
        <w:t>равоустанавливающие документы на имущество, подлежащее налогообложению и находящееся на праве собственности у заявителя и членов его семьи</w:t>
      </w:r>
      <w:r w:rsidR="00302094">
        <w:rPr>
          <w:rFonts w:ascii="Times New Roman" w:hAnsi="Times New Roman" w:cs="Times New Roman"/>
          <w:bCs/>
          <w:sz w:val="24"/>
          <w:szCs w:val="24"/>
        </w:rPr>
        <w:t>;</w:t>
      </w:r>
    </w:p>
    <w:p w:rsidR="00302094" w:rsidRPr="00302094" w:rsidRDefault="00302094" w:rsidP="00822242">
      <w:pPr>
        <w:pStyle w:val="a4"/>
        <w:numPr>
          <w:ilvl w:val="2"/>
          <w:numId w:val="3"/>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302094">
        <w:rPr>
          <w:rFonts w:ascii="Times New Roman" w:hAnsi="Times New Roman" w:cs="Times New Roman"/>
          <w:sz w:val="24"/>
          <w:szCs w:val="24"/>
        </w:rPr>
        <w:t>равоустанавливающие документы заявителя и членов его семьи на земельный участок в случае, если:</w:t>
      </w:r>
    </w:p>
    <w:p w:rsidR="00302094" w:rsidRPr="00302094" w:rsidRDefault="00302094" w:rsidP="00822242">
      <w:pPr>
        <w:pStyle w:val="a4"/>
        <w:autoSpaceDE w:val="0"/>
        <w:autoSpaceDN w:val="0"/>
        <w:adjustRightInd w:val="0"/>
        <w:spacing w:after="0" w:line="240" w:lineRule="auto"/>
        <w:ind w:left="360"/>
        <w:jc w:val="both"/>
        <w:rPr>
          <w:rFonts w:ascii="Times New Roman" w:hAnsi="Times New Roman" w:cs="Times New Roman"/>
          <w:sz w:val="24"/>
          <w:szCs w:val="24"/>
        </w:rPr>
      </w:pPr>
      <w:r w:rsidRPr="00302094">
        <w:rPr>
          <w:rFonts w:ascii="Times New Roman" w:hAnsi="Times New Roman" w:cs="Times New Roman"/>
          <w:sz w:val="24"/>
          <w:szCs w:val="24"/>
        </w:rPr>
        <w:t>а) земельный участок расположен в пределах муниципального образования, на территории которого земельный налог не введен;</w:t>
      </w:r>
    </w:p>
    <w:p w:rsidR="00302094" w:rsidRPr="00302094" w:rsidRDefault="00302094" w:rsidP="00822242">
      <w:pPr>
        <w:pStyle w:val="a4"/>
        <w:autoSpaceDE w:val="0"/>
        <w:autoSpaceDN w:val="0"/>
        <w:adjustRightInd w:val="0"/>
        <w:spacing w:after="0" w:line="240" w:lineRule="auto"/>
        <w:ind w:left="360"/>
        <w:jc w:val="both"/>
        <w:rPr>
          <w:rFonts w:ascii="Times New Roman" w:hAnsi="Times New Roman" w:cs="Times New Roman"/>
          <w:sz w:val="24"/>
          <w:szCs w:val="24"/>
        </w:rPr>
      </w:pPr>
      <w:r w:rsidRPr="00302094">
        <w:rPr>
          <w:rFonts w:ascii="Times New Roman" w:hAnsi="Times New Roman" w:cs="Times New Roman"/>
          <w:sz w:val="24"/>
          <w:szCs w:val="24"/>
        </w:rPr>
        <w:t>б) право собственности на земельный участок возникло до создания на соответствующей территории органа, осуществляющего государственную регистрацию прав на недвижимое имущество и сделок с ним;</w:t>
      </w:r>
    </w:p>
    <w:p w:rsidR="00BE3FD2" w:rsidRDefault="00BE3FD2" w:rsidP="00822242">
      <w:pPr>
        <w:pStyle w:val="a4"/>
        <w:numPr>
          <w:ilvl w:val="2"/>
          <w:numId w:val="3"/>
        </w:numPr>
        <w:tabs>
          <w:tab w:val="left" w:pos="426"/>
        </w:tabs>
        <w:spacing w:after="0" w:line="240" w:lineRule="auto"/>
        <w:ind w:left="0" w:firstLine="0"/>
        <w:jc w:val="both"/>
        <w:rPr>
          <w:rFonts w:ascii="Times New Roman" w:hAnsi="Times New Roman" w:cs="Times New Roman"/>
          <w:sz w:val="24"/>
          <w:szCs w:val="24"/>
        </w:rPr>
      </w:pPr>
      <w:r w:rsidRPr="00321E48">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822242" w:rsidRPr="000E1563" w:rsidRDefault="00822242" w:rsidP="00822242">
      <w:pPr>
        <w:pStyle w:val="a4"/>
        <w:numPr>
          <w:ilvl w:val="2"/>
          <w:numId w:val="3"/>
        </w:numPr>
        <w:tabs>
          <w:tab w:val="left" w:pos="426"/>
        </w:tabs>
        <w:spacing w:after="0" w:line="240" w:lineRule="auto"/>
        <w:ind w:left="0" w:firstLine="0"/>
        <w:jc w:val="both"/>
        <w:rPr>
          <w:rFonts w:ascii="Times New Roman" w:hAnsi="Times New Roman" w:cs="Times New Roman"/>
          <w:i/>
          <w:sz w:val="24"/>
          <w:szCs w:val="24"/>
        </w:rPr>
      </w:pPr>
      <w:r w:rsidRPr="00302BA3">
        <w:rPr>
          <w:rFonts w:ascii="Times New Roman" w:hAnsi="Times New Roman" w:cs="Times New Roman"/>
          <w:sz w:val="24"/>
          <w:szCs w:val="24"/>
        </w:rPr>
        <w:t xml:space="preserve">Справки о регистрации (отсутствии регистрации) транспортных средств за заявителем и членами его семьи. </w:t>
      </w:r>
      <w:r w:rsidRPr="00302BA3">
        <w:rPr>
          <w:rFonts w:ascii="Times New Roman" w:hAnsi="Times New Roman" w:cs="Times New Roman"/>
        </w:rPr>
        <w:t>(ГИБДД, ул. Октябрьская, д.1а)</w:t>
      </w:r>
      <w:r w:rsidR="000E1563">
        <w:rPr>
          <w:rFonts w:ascii="Times New Roman" w:hAnsi="Times New Roman" w:cs="Times New Roman"/>
        </w:rPr>
        <w:t xml:space="preserve">, </w:t>
      </w:r>
      <w:r w:rsidR="000E1563" w:rsidRPr="000E1563">
        <w:rPr>
          <w:rFonts w:ascii="Times New Roman" w:hAnsi="Times New Roman" w:cs="Times New Roman"/>
          <w:i/>
        </w:rPr>
        <w:t>в случае наличия ТС необходимо приложить копию ПТС</w:t>
      </w:r>
      <w:r w:rsidRPr="000E1563">
        <w:rPr>
          <w:rFonts w:ascii="Times New Roman" w:hAnsi="Times New Roman" w:cs="Times New Roman"/>
          <w:i/>
        </w:rPr>
        <w:t>;</w:t>
      </w:r>
    </w:p>
    <w:p w:rsidR="00822242" w:rsidRPr="00302BA3" w:rsidRDefault="00822242" w:rsidP="00822242">
      <w:pPr>
        <w:pStyle w:val="a4"/>
        <w:numPr>
          <w:ilvl w:val="2"/>
          <w:numId w:val="3"/>
        </w:numPr>
        <w:tabs>
          <w:tab w:val="left" w:pos="426"/>
        </w:tabs>
        <w:spacing w:after="0" w:line="240" w:lineRule="auto"/>
        <w:ind w:left="0" w:firstLine="0"/>
        <w:jc w:val="both"/>
        <w:rPr>
          <w:rFonts w:ascii="Times New Roman" w:hAnsi="Times New Roman" w:cs="Times New Roman"/>
          <w:sz w:val="24"/>
          <w:szCs w:val="24"/>
        </w:rPr>
      </w:pPr>
      <w:r w:rsidRPr="00302BA3">
        <w:rPr>
          <w:rFonts w:ascii="Times New Roman" w:hAnsi="Times New Roman" w:cs="Times New Roman"/>
          <w:sz w:val="24"/>
          <w:szCs w:val="24"/>
        </w:rPr>
        <w:t>Документы о стоимости имущества или иные документы, содержащие сведения, которые могут быть использованы при определении стоимости имущества:</w:t>
      </w:r>
    </w:p>
    <w:p w:rsidR="00822242" w:rsidRPr="00977A61" w:rsidRDefault="0082224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а) договор купли-продажи транспортных средств либо отчет об оценке стоимости транспортных сре</w:t>
      </w:r>
      <w:proofErr w:type="gramStart"/>
      <w:r w:rsidRPr="00977A61">
        <w:rPr>
          <w:rFonts w:ascii="Times New Roman" w:hAnsi="Times New Roman" w:cs="Times New Roman"/>
          <w:sz w:val="24"/>
          <w:szCs w:val="24"/>
        </w:rPr>
        <w:t>дств в с</w:t>
      </w:r>
      <w:proofErr w:type="gramEnd"/>
      <w:r w:rsidRPr="00977A61">
        <w:rPr>
          <w:rFonts w:ascii="Times New Roman" w:hAnsi="Times New Roman" w:cs="Times New Roman"/>
          <w:sz w:val="24"/>
          <w:szCs w:val="24"/>
        </w:rPr>
        <w:t>оответствии с законодательством Российской Федерации об оценочной деятельности;</w:t>
      </w:r>
    </w:p>
    <w:p w:rsidR="00822242" w:rsidRPr="00977A61" w:rsidRDefault="0082224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 xml:space="preserve">б) сведения о стоимости </w:t>
      </w:r>
      <w:proofErr w:type="spellStart"/>
      <w:r w:rsidRPr="00977A61">
        <w:rPr>
          <w:rFonts w:ascii="Times New Roman" w:hAnsi="Times New Roman" w:cs="Times New Roman"/>
          <w:sz w:val="24"/>
          <w:szCs w:val="24"/>
        </w:rPr>
        <w:t>паенакоплений</w:t>
      </w:r>
      <w:proofErr w:type="spellEnd"/>
      <w:r w:rsidRPr="00977A61">
        <w:rPr>
          <w:rFonts w:ascii="Times New Roman" w:hAnsi="Times New Roman" w:cs="Times New Roman"/>
          <w:sz w:val="24"/>
          <w:szCs w:val="24"/>
        </w:rPr>
        <w:t xml:space="preserve"> в жилищно-строительных, гаражно-строительных, дачно-строительных кооперативах и иных потребительских специализированных кооперативах, предоставленные соответствующими кооперативами.</w:t>
      </w:r>
    </w:p>
    <w:p w:rsidR="00822242" w:rsidRPr="007E49F9" w:rsidRDefault="00822242" w:rsidP="00822242">
      <w:pPr>
        <w:pStyle w:val="a4"/>
        <w:numPr>
          <w:ilvl w:val="2"/>
          <w:numId w:val="3"/>
        </w:numPr>
        <w:tabs>
          <w:tab w:val="left" w:pos="426"/>
        </w:tabs>
        <w:spacing w:after="0" w:line="240" w:lineRule="auto"/>
        <w:ind w:left="0" w:firstLine="0"/>
        <w:jc w:val="both"/>
        <w:rPr>
          <w:rFonts w:ascii="Times New Roman" w:hAnsi="Times New Roman" w:cs="Times New Roman"/>
          <w:sz w:val="24"/>
          <w:szCs w:val="24"/>
        </w:rPr>
      </w:pPr>
      <w:r w:rsidRPr="007E49F9">
        <w:rPr>
          <w:rFonts w:ascii="Times New Roman" w:hAnsi="Times New Roman" w:cs="Times New Roman"/>
          <w:sz w:val="24"/>
          <w:szCs w:val="24"/>
        </w:rPr>
        <w:t xml:space="preserve">Выписка банка и иной кредитной организации с указанием размера денежных средств, находящихся на счетах заявителя и членов его семьи в банках </w:t>
      </w:r>
      <w:r>
        <w:rPr>
          <w:rFonts w:ascii="Times New Roman" w:hAnsi="Times New Roman" w:cs="Times New Roman"/>
          <w:sz w:val="24"/>
          <w:szCs w:val="24"/>
        </w:rPr>
        <w:t>и других кредитных организациях;</w:t>
      </w:r>
    </w:p>
    <w:p w:rsidR="00822242" w:rsidRPr="007E49F9" w:rsidRDefault="00822242" w:rsidP="00822242">
      <w:pPr>
        <w:pStyle w:val="a4"/>
        <w:numPr>
          <w:ilvl w:val="2"/>
          <w:numId w:val="3"/>
        </w:numPr>
        <w:tabs>
          <w:tab w:val="left" w:pos="567"/>
        </w:tabs>
        <w:spacing w:after="0" w:line="240" w:lineRule="auto"/>
        <w:ind w:left="0" w:firstLine="0"/>
        <w:jc w:val="both"/>
        <w:rPr>
          <w:rFonts w:ascii="Times New Roman" w:hAnsi="Times New Roman" w:cs="Times New Roman"/>
          <w:sz w:val="24"/>
          <w:szCs w:val="24"/>
        </w:rPr>
      </w:pPr>
      <w:r w:rsidRPr="007E49F9">
        <w:rPr>
          <w:rFonts w:ascii="Times New Roman" w:hAnsi="Times New Roman" w:cs="Times New Roman"/>
          <w:sz w:val="24"/>
          <w:szCs w:val="24"/>
        </w:rPr>
        <w:lastRenderedPageBreak/>
        <w:t>Документы о размере и видах налогов, уплачиваемых заявителем и членами его семьи в течение расчетного периода, с имущества, подлежащего налогообложению и находящегося на праве собственности у заявителя и членов его семьи (при наличии).</w:t>
      </w:r>
    </w:p>
    <w:p w:rsidR="00822242" w:rsidRPr="00822242" w:rsidRDefault="00822242" w:rsidP="00822242">
      <w:pPr>
        <w:pStyle w:val="a4"/>
        <w:numPr>
          <w:ilvl w:val="2"/>
          <w:numId w:val="3"/>
        </w:numPr>
        <w:tabs>
          <w:tab w:val="left" w:pos="567"/>
        </w:tabs>
        <w:spacing w:after="0" w:line="240" w:lineRule="auto"/>
        <w:ind w:left="0" w:firstLine="0"/>
        <w:jc w:val="both"/>
        <w:rPr>
          <w:rFonts w:ascii="Times New Roman" w:hAnsi="Times New Roman" w:cs="Times New Roman"/>
          <w:sz w:val="24"/>
          <w:szCs w:val="24"/>
        </w:rPr>
      </w:pPr>
      <w:r w:rsidRPr="007E49F9">
        <w:rPr>
          <w:rFonts w:ascii="Times New Roman" w:hAnsi="Times New Roman" w:cs="Times New Roman"/>
          <w:sz w:val="24"/>
          <w:szCs w:val="24"/>
        </w:rPr>
        <w:t>Декларированная заявителем в произвольной форме стоимость имущества в случае, если стоимость отдельных видов имущества документально подтвердить невозможно.</w:t>
      </w:r>
    </w:p>
    <w:p w:rsidR="00BE3FD2" w:rsidRPr="00321E48" w:rsidRDefault="00BE3FD2" w:rsidP="00822242">
      <w:pPr>
        <w:pStyle w:val="a4"/>
        <w:numPr>
          <w:ilvl w:val="2"/>
          <w:numId w:val="3"/>
        </w:numPr>
        <w:tabs>
          <w:tab w:val="left" w:pos="567"/>
        </w:tabs>
        <w:spacing w:after="0" w:line="240" w:lineRule="auto"/>
        <w:ind w:left="0" w:firstLine="0"/>
        <w:jc w:val="both"/>
        <w:rPr>
          <w:rFonts w:ascii="Times New Roman" w:hAnsi="Times New Roman" w:cs="Times New Roman"/>
          <w:sz w:val="24"/>
          <w:szCs w:val="24"/>
        </w:rPr>
      </w:pPr>
      <w:r w:rsidRPr="00321E48">
        <w:rPr>
          <w:rFonts w:ascii="Times New Roman" w:hAnsi="Times New Roman" w:cs="Times New Roman"/>
          <w:sz w:val="24"/>
          <w:szCs w:val="24"/>
        </w:rPr>
        <w:t xml:space="preserve">Справки о доходах заявителя и членов его семьи </w:t>
      </w:r>
      <w:r w:rsidRPr="00047B33">
        <w:rPr>
          <w:rFonts w:ascii="Times New Roman" w:hAnsi="Times New Roman" w:cs="Times New Roman"/>
          <w:sz w:val="24"/>
          <w:szCs w:val="24"/>
          <w:u w:val="single"/>
        </w:rPr>
        <w:t>за 12 месяцев, предшествующих обращению</w:t>
      </w:r>
      <w:r w:rsidRPr="00321E48">
        <w:rPr>
          <w:rFonts w:ascii="Times New Roman" w:hAnsi="Times New Roman" w:cs="Times New Roman"/>
          <w:sz w:val="24"/>
          <w:szCs w:val="24"/>
        </w:rPr>
        <w:t xml:space="preserve"> о признании </w:t>
      </w:r>
      <w:proofErr w:type="gramStart"/>
      <w:r w:rsidRPr="00321E48">
        <w:rPr>
          <w:rFonts w:ascii="Times New Roman" w:hAnsi="Times New Roman" w:cs="Times New Roman"/>
          <w:sz w:val="24"/>
          <w:szCs w:val="24"/>
        </w:rPr>
        <w:t>малоимущими</w:t>
      </w:r>
      <w:proofErr w:type="gramEnd"/>
      <w:r w:rsidRPr="00321E48">
        <w:rPr>
          <w:rFonts w:ascii="Times New Roman" w:hAnsi="Times New Roman" w:cs="Times New Roman"/>
          <w:sz w:val="24"/>
          <w:szCs w:val="24"/>
        </w:rPr>
        <w:t xml:space="preserve"> с мест их работы, а также иные документы, подтверждающие доходы заявителя и членов его семьи, которые учитываются при решении вопроса о признании гражданина малоимущим:</w:t>
      </w:r>
    </w:p>
    <w:p w:rsidR="00BE3FD2" w:rsidRPr="00302BA3" w:rsidRDefault="00302BA3" w:rsidP="00822242">
      <w:pPr>
        <w:pStyle w:val="a4"/>
        <w:tabs>
          <w:tab w:val="left" w:pos="567"/>
        </w:tabs>
        <w:spacing w:after="0" w:line="240" w:lineRule="auto"/>
        <w:ind w:left="0"/>
        <w:jc w:val="both"/>
        <w:rPr>
          <w:rFonts w:ascii="Times New Roman" w:hAnsi="Times New Roman" w:cs="Times New Roman"/>
          <w:sz w:val="24"/>
          <w:szCs w:val="24"/>
        </w:rPr>
      </w:pPr>
      <w:r w:rsidRPr="00302BA3">
        <w:rPr>
          <w:rFonts w:ascii="Times New Roman" w:hAnsi="Times New Roman" w:cs="Times New Roman"/>
          <w:sz w:val="24"/>
          <w:szCs w:val="24"/>
        </w:rPr>
        <w:t>5.1</w:t>
      </w:r>
      <w:proofErr w:type="gramStart"/>
      <w:r>
        <w:rPr>
          <w:rFonts w:ascii="Times New Roman" w:hAnsi="Times New Roman" w:cs="Times New Roman"/>
          <w:sz w:val="24"/>
          <w:szCs w:val="24"/>
        </w:rPr>
        <w:tab/>
      </w:r>
      <w:r w:rsidR="00BE3FD2" w:rsidRPr="00302BA3">
        <w:rPr>
          <w:rFonts w:ascii="Times New Roman" w:hAnsi="Times New Roman" w:cs="Times New Roman"/>
          <w:sz w:val="24"/>
          <w:szCs w:val="24"/>
        </w:rPr>
        <w:t>В</w:t>
      </w:r>
      <w:proofErr w:type="gramEnd"/>
      <w:r w:rsidR="00BE3FD2" w:rsidRPr="00302BA3">
        <w:rPr>
          <w:rFonts w:ascii="Times New Roman" w:hAnsi="Times New Roman" w:cs="Times New Roman"/>
          <w:sz w:val="24"/>
          <w:szCs w:val="24"/>
        </w:rPr>
        <w:t>се предусмотренные системой оплаты труда выплаты, учитываемые при расчете средней заработной платы в соответствии с трудовым законодательством.</w:t>
      </w:r>
    </w:p>
    <w:p w:rsidR="00BE3FD2" w:rsidRPr="00302BA3" w:rsidRDefault="00302BA3" w:rsidP="0082224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BE3FD2" w:rsidRPr="00302BA3">
        <w:rPr>
          <w:rFonts w:ascii="Times New Roman" w:hAnsi="Times New Roman" w:cs="Times New Roman"/>
          <w:sz w:val="24"/>
          <w:szCs w:val="24"/>
        </w:rPr>
        <w:t>Средний заработок, сохраняемый в случаях, предусмотренных трудовым законодательством.</w:t>
      </w:r>
    </w:p>
    <w:p w:rsidR="00BE3FD2" w:rsidRPr="00977A61" w:rsidRDefault="00321E48" w:rsidP="0082224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BE3FD2" w:rsidRPr="00977A61">
        <w:rPr>
          <w:rFonts w:ascii="Times New Roman" w:hAnsi="Times New Roman" w:cs="Times New Roman"/>
          <w:sz w:val="24"/>
          <w:szCs w:val="24"/>
        </w:rPr>
        <w:t>.</w:t>
      </w:r>
      <w:r w:rsidR="00302BA3">
        <w:rPr>
          <w:rFonts w:ascii="Times New Roman" w:hAnsi="Times New Roman" w:cs="Times New Roman"/>
          <w:sz w:val="24"/>
          <w:szCs w:val="24"/>
        </w:rPr>
        <w:tab/>
      </w:r>
      <w:r w:rsidR="00BE3FD2" w:rsidRPr="00977A61">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E3FD2" w:rsidRPr="00977A61" w:rsidRDefault="00BE3FD2" w:rsidP="00822242">
      <w:pPr>
        <w:tabs>
          <w:tab w:val="left" w:pos="567"/>
        </w:tabs>
        <w:spacing w:after="0" w:line="240" w:lineRule="auto"/>
        <w:jc w:val="both"/>
        <w:rPr>
          <w:rFonts w:ascii="Times New Roman" w:hAnsi="Times New Roman" w:cs="Times New Roman"/>
          <w:sz w:val="24"/>
          <w:szCs w:val="24"/>
        </w:rPr>
      </w:pPr>
      <w:r w:rsidRPr="00977A61">
        <w:rPr>
          <w:rFonts w:ascii="Times New Roman" w:hAnsi="Times New Roman" w:cs="Times New Roman"/>
          <w:sz w:val="24"/>
          <w:szCs w:val="24"/>
        </w:rPr>
        <w:t>5.4.</w:t>
      </w:r>
      <w:r w:rsidR="00302BA3">
        <w:rPr>
          <w:rFonts w:ascii="Times New Roman" w:hAnsi="Times New Roman" w:cs="Times New Roman"/>
          <w:sz w:val="24"/>
          <w:szCs w:val="24"/>
        </w:rPr>
        <w:tab/>
      </w:r>
      <w:r w:rsidRPr="00977A61">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E3FD2" w:rsidRPr="00977A61" w:rsidRDefault="00BE3FD2" w:rsidP="00822242">
      <w:pPr>
        <w:tabs>
          <w:tab w:val="left" w:pos="567"/>
        </w:tabs>
        <w:spacing w:after="0" w:line="240" w:lineRule="auto"/>
        <w:jc w:val="both"/>
        <w:rPr>
          <w:rFonts w:ascii="Times New Roman" w:hAnsi="Times New Roman" w:cs="Times New Roman"/>
          <w:sz w:val="24"/>
          <w:szCs w:val="24"/>
        </w:rPr>
      </w:pPr>
      <w:r w:rsidRPr="00977A61">
        <w:rPr>
          <w:rFonts w:ascii="Times New Roman" w:hAnsi="Times New Roman" w:cs="Times New Roman"/>
          <w:sz w:val="24"/>
          <w:szCs w:val="24"/>
        </w:rPr>
        <w:t>5.5.</w:t>
      </w:r>
      <w:r w:rsidR="00302BA3">
        <w:rPr>
          <w:rFonts w:ascii="Times New Roman" w:hAnsi="Times New Roman" w:cs="Times New Roman"/>
          <w:sz w:val="24"/>
          <w:szCs w:val="24"/>
        </w:rPr>
        <w:tab/>
      </w:r>
      <w:r w:rsidRPr="00977A61">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ежемесячное пожизненное содержание судей, вышедших в отставку;</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Pr>
          <w:rFonts w:ascii="Times New Roman" w:hAnsi="Times New Roman" w:cs="Times New Roman"/>
          <w:sz w:val="24"/>
          <w:szCs w:val="24"/>
        </w:rPr>
        <w:t xml:space="preserve"> в возрасте от 14 до 18 лет в период их участия во временных работах;</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пособие на ребенка;</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w:t>
      </w:r>
      <w:r>
        <w:rPr>
          <w:rFonts w:ascii="Times New Roman" w:hAnsi="Times New Roman" w:cs="Times New Roman"/>
          <w:sz w:val="24"/>
          <w:szCs w:val="24"/>
        </w:rPr>
        <w:lastRenderedPageBreak/>
        <w:t>по состоянию здоровья детей, связанному с условиями проживания</w:t>
      </w:r>
      <w:proofErr w:type="gramEnd"/>
      <w:r>
        <w:rPr>
          <w:rFonts w:ascii="Times New Roman" w:hAnsi="Times New Roman" w:cs="Times New Roman"/>
          <w:sz w:val="24"/>
          <w:szCs w:val="24"/>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047B33" w:rsidRDefault="00047B33" w:rsidP="008222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E3FD2" w:rsidRPr="00977A61" w:rsidRDefault="00047B33" w:rsidP="00822242">
      <w:pPr>
        <w:spacing w:after="0" w:line="240" w:lineRule="auto"/>
        <w:jc w:val="both"/>
        <w:rPr>
          <w:rFonts w:ascii="Times New Roman" w:hAnsi="Times New Roman" w:cs="Times New Roman"/>
          <w:sz w:val="24"/>
          <w:szCs w:val="24"/>
        </w:rPr>
      </w:pPr>
      <w:r w:rsidRPr="00977A61">
        <w:rPr>
          <w:rFonts w:ascii="Times New Roman" w:hAnsi="Times New Roman" w:cs="Times New Roman"/>
          <w:sz w:val="24"/>
          <w:szCs w:val="24"/>
        </w:rPr>
        <w:t xml:space="preserve"> </w:t>
      </w:r>
      <w:r w:rsidR="00BE3FD2" w:rsidRPr="00977A61">
        <w:rPr>
          <w:rFonts w:ascii="Times New Roman" w:hAnsi="Times New Roman" w:cs="Times New Roman"/>
          <w:sz w:val="24"/>
          <w:szCs w:val="24"/>
        </w:rPr>
        <w:t>5.6.</w:t>
      </w:r>
      <w:r w:rsidR="00302BA3">
        <w:rPr>
          <w:rFonts w:ascii="Times New Roman" w:hAnsi="Times New Roman" w:cs="Times New Roman"/>
          <w:sz w:val="24"/>
          <w:szCs w:val="24"/>
        </w:rPr>
        <w:tab/>
      </w:r>
      <w:r w:rsidR="00BE3FD2" w:rsidRPr="00977A61">
        <w:rPr>
          <w:rFonts w:ascii="Times New Roman" w:hAnsi="Times New Roman" w:cs="Times New Roman"/>
          <w:sz w:val="24"/>
          <w:szCs w:val="24"/>
        </w:rPr>
        <w:t>Надбавки и доплаты ко всем видам выплат, указанных в пункте 5</w:t>
      </w:r>
      <w:r w:rsidR="00302BA3">
        <w:rPr>
          <w:rFonts w:ascii="Times New Roman" w:hAnsi="Times New Roman" w:cs="Times New Roman"/>
          <w:sz w:val="24"/>
          <w:szCs w:val="24"/>
        </w:rPr>
        <w:t>.5</w:t>
      </w:r>
      <w:r w:rsidR="00BE3FD2" w:rsidRPr="00977A61">
        <w:rPr>
          <w:rFonts w:ascii="Times New Roman" w:hAnsi="Times New Roman" w:cs="Times New Roman"/>
          <w:sz w:val="24"/>
          <w:szCs w:val="24"/>
        </w:rPr>
        <w:t xml:space="preserve"> настоящей части.</w:t>
      </w:r>
    </w:p>
    <w:p w:rsidR="00BE3FD2" w:rsidRPr="00977A61" w:rsidRDefault="00BE3FD2" w:rsidP="00822242">
      <w:pPr>
        <w:spacing w:after="0" w:line="240" w:lineRule="auto"/>
        <w:jc w:val="both"/>
        <w:rPr>
          <w:rFonts w:ascii="Times New Roman" w:hAnsi="Times New Roman" w:cs="Times New Roman"/>
          <w:sz w:val="24"/>
          <w:szCs w:val="24"/>
        </w:rPr>
      </w:pPr>
      <w:r w:rsidRPr="00977A61">
        <w:rPr>
          <w:rFonts w:ascii="Times New Roman" w:hAnsi="Times New Roman" w:cs="Times New Roman"/>
          <w:sz w:val="24"/>
          <w:szCs w:val="24"/>
        </w:rPr>
        <w:t>5.7.</w:t>
      </w:r>
      <w:r w:rsidR="00302BA3">
        <w:rPr>
          <w:rFonts w:ascii="Times New Roman" w:hAnsi="Times New Roman" w:cs="Times New Roman"/>
          <w:sz w:val="24"/>
          <w:szCs w:val="24"/>
        </w:rPr>
        <w:tab/>
      </w:r>
      <w:r w:rsidRPr="00977A61">
        <w:rPr>
          <w:rFonts w:ascii="Times New Roman" w:hAnsi="Times New Roman" w:cs="Times New Roman"/>
          <w:sz w:val="24"/>
          <w:szCs w:val="24"/>
        </w:rPr>
        <w:t>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E3FD2" w:rsidRPr="00977A61" w:rsidRDefault="00BE3FD2" w:rsidP="00822242">
      <w:pPr>
        <w:spacing w:after="0" w:line="240" w:lineRule="auto"/>
        <w:jc w:val="both"/>
        <w:rPr>
          <w:rFonts w:ascii="Times New Roman" w:hAnsi="Times New Roman" w:cs="Times New Roman"/>
          <w:sz w:val="24"/>
          <w:szCs w:val="24"/>
        </w:rPr>
      </w:pPr>
      <w:r w:rsidRPr="00977A61">
        <w:rPr>
          <w:rFonts w:ascii="Times New Roman" w:hAnsi="Times New Roman" w:cs="Times New Roman"/>
          <w:sz w:val="24"/>
          <w:szCs w:val="24"/>
        </w:rPr>
        <w:t>5.8.</w:t>
      </w:r>
      <w:r w:rsidR="00302BA3">
        <w:rPr>
          <w:rFonts w:ascii="Times New Roman" w:hAnsi="Times New Roman" w:cs="Times New Roman"/>
          <w:sz w:val="24"/>
          <w:szCs w:val="24"/>
        </w:rPr>
        <w:tab/>
      </w:r>
      <w:r w:rsidRPr="00977A61">
        <w:rPr>
          <w:rFonts w:ascii="Times New Roman" w:hAnsi="Times New Roman" w:cs="Times New Roman"/>
          <w:sz w:val="24"/>
          <w:szCs w:val="24"/>
        </w:rPr>
        <w:t>Другие доходы семьи (одиноко проживающего гражданина), в которые включаются:</w:t>
      </w:r>
    </w:p>
    <w:p w:rsidR="00BE3FD2" w:rsidRPr="00977A61" w:rsidRDefault="00BE3FD2" w:rsidP="00822242">
      <w:pPr>
        <w:spacing w:after="0" w:line="240" w:lineRule="auto"/>
        <w:ind w:firstLine="709"/>
        <w:jc w:val="both"/>
        <w:rPr>
          <w:rFonts w:ascii="Times New Roman" w:hAnsi="Times New Roman" w:cs="Times New Roman"/>
          <w:sz w:val="24"/>
          <w:szCs w:val="24"/>
        </w:rPr>
      </w:pPr>
      <w:proofErr w:type="gramStart"/>
      <w:r w:rsidRPr="00977A61">
        <w:rPr>
          <w:rFonts w:ascii="Times New Roman" w:hAnsi="Times New Roman" w:cs="Times New Roman"/>
          <w:sz w:val="24"/>
          <w:szCs w:val="24"/>
        </w:rPr>
        <w:t>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контракты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w:t>
      </w:r>
      <w:proofErr w:type="gramEnd"/>
      <w:r w:rsidRPr="00977A61">
        <w:rPr>
          <w:rFonts w:ascii="Times New Roman" w:hAnsi="Times New Roman" w:cs="Times New Roman"/>
          <w:sz w:val="24"/>
          <w:szCs w:val="24"/>
        </w:rPr>
        <w:t xml:space="preserve">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в) оплата работ по договорам, заключаемым в соответствии с гражданским законодательством Российской Федерации;</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г) материальная помощь, оказываемая работодателями своим работникам, в том числе бывшим своим работникам, уволившимся в связи с выходом на пенсию по инвалидности или по возрасту;</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ж) доходы по акциям и другие доходы от участия в управлении собственностью организаций;</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з) алименты, получаемые заявителем и членами его семьи (одиноко проживающим гражданином);</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и) проценты по банковским вкладам;</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lastRenderedPageBreak/>
        <w:t>к) наследуемые и подаренные денежные средства;</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л) денежные средства, выделяемые опекуну (попечителю) на содержание подопечного;</w:t>
      </w:r>
    </w:p>
    <w:p w:rsidR="00BE3FD2" w:rsidRPr="00977A61" w:rsidRDefault="00BE3FD2" w:rsidP="00822242">
      <w:pPr>
        <w:spacing w:after="0" w:line="240" w:lineRule="auto"/>
        <w:ind w:firstLine="709"/>
        <w:jc w:val="both"/>
        <w:rPr>
          <w:rFonts w:ascii="Times New Roman" w:hAnsi="Times New Roman" w:cs="Times New Roman"/>
          <w:sz w:val="24"/>
          <w:szCs w:val="24"/>
        </w:rPr>
      </w:pPr>
      <w:proofErr w:type="gramStart"/>
      <w:r w:rsidRPr="00977A61">
        <w:rPr>
          <w:rFonts w:ascii="Times New Roman" w:hAnsi="Times New Roman" w:cs="Times New Roman"/>
          <w:sz w:val="24"/>
          <w:szCs w:val="24"/>
        </w:rPr>
        <w:t>м) денежные эквиваленты полученных заявителем и членами его семьи (одиноко проживающим гражданином) льгот, социальных гарантий, государственной социальной помощи, мер социальной поддержки, установленных органами государственной власти Российской Федерации, органами государственной власти Республики Карелия, органами местного самоуправления, организациями, за исключением денежных эквивалентов полученных заявителем и членами его семьи (одиноко проживающим гражданином) льгот, социальных гарантий, государственной социальной помощи, мер социальной поддержки, предоставляемых не</w:t>
      </w:r>
      <w:proofErr w:type="gramEnd"/>
      <w:r w:rsidRPr="00977A61">
        <w:rPr>
          <w:rFonts w:ascii="Times New Roman" w:hAnsi="Times New Roman" w:cs="Times New Roman"/>
          <w:sz w:val="24"/>
          <w:szCs w:val="24"/>
        </w:rPr>
        <w:t xml:space="preserve"> чаще одного раза в год или </w:t>
      </w:r>
      <w:proofErr w:type="gramStart"/>
      <w:r w:rsidRPr="00977A61">
        <w:rPr>
          <w:rFonts w:ascii="Times New Roman" w:hAnsi="Times New Roman" w:cs="Times New Roman"/>
          <w:sz w:val="24"/>
          <w:szCs w:val="24"/>
        </w:rPr>
        <w:t>носящих</w:t>
      </w:r>
      <w:proofErr w:type="gramEnd"/>
      <w:r w:rsidRPr="00977A61">
        <w:rPr>
          <w:rFonts w:ascii="Times New Roman" w:hAnsi="Times New Roman" w:cs="Times New Roman"/>
          <w:sz w:val="24"/>
          <w:szCs w:val="24"/>
        </w:rPr>
        <w:t xml:space="preserve"> разовый характер;</w:t>
      </w:r>
    </w:p>
    <w:p w:rsidR="00BE3FD2" w:rsidRPr="00977A61" w:rsidRDefault="00BE3FD2" w:rsidP="00822242">
      <w:pPr>
        <w:spacing w:after="0" w:line="240" w:lineRule="auto"/>
        <w:ind w:firstLine="709"/>
        <w:jc w:val="both"/>
        <w:rPr>
          <w:rFonts w:ascii="Times New Roman" w:hAnsi="Times New Roman" w:cs="Times New Roman"/>
          <w:sz w:val="24"/>
          <w:szCs w:val="24"/>
        </w:rPr>
      </w:pPr>
      <w:proofErr w:type="gramStart"/>
      <w:r w:rsidRPr="00977A61">
        <w:rPr>
          <w:rFonts w:ascii="Times New Roman" w:hAnsi="Times New Roman" w:cs="Times New Roman"/>
          <w:sz w:val="24"/>
          <w:szCs w:val="24"/>
        </w:rPr>
        <w:t>н) денежные выплаты, предоставленные гражданам в качестве социальных гарантий, государственной социальной помощи, мер социальной поддержки, установленных органами государственной власти Российской Федерации, органами государственной власти Республики Карелия, органами местного самоуправления, организациями, за исключением ежегодных и разовых денежных выплат, предоставленных гражданам в качестве социальных гарантий, государственной социальной помощи, мер социальной поддержки, установленных органами государственной власти Российской Федерации, органами государственной власти Республики Карелия</w:t>
      </w:r>
      <w:proofErr w:type="gramEnd"/>
      <w:r w:rsidRPr="00977A61">
        <w:rPr>
          <w:rFonts w:ascii="Times New Roman" w:hAnsi="Times New Roman" w:cs="Times New Roman"/>
          <w:sz w:val="24"/>
          <w:szCs w:val="24"/>
        </w:rPr>
        <w:t>, органами местного самоуправления, организациями;</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о) денежные средства из любых источников (за исключением собственных средств заявителя или членов его семьи), направленные на оплату обучения заявителя или членов его семьи в образовательных учреждениях;</w:t>
      </w:r>
    </w:p>
    <w:p w:rsidR="00BE3FD2" w:rsidRPr="00977A61"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п)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E3FD2" w:rsidRDefault="00BE3FD2" w:rsidP="00822242">
      <w:pPr>
        <w:spacing w:after="0" w:line="240" w:lineRule="auto"/>
        <w:ind w:firstLine="709"/>
        <w:jc w:val="both"/>
        <w:rPr>
          <w:rFonts w:ascii="Times New Roman" w:hAnsi="Times New Roman" w:cs="Times New Roman"/>
          <w:sz w:val="24"/>
          <w:szCs w:val="24"/>
        </w:rPr>
      </w:pPr>
      <w:r w:rsidRPr="00977A61">
        <w:rPr>
          <w:rFonts w:ascii="Times New Roman" w:hAnsi="Times New Roman" w:cs="Times New Roman"/>
          <w:sz w:val="24"/>
          <w:szCs w:val="24"/>
        </w:rPr>
        <w:t>р) доходы охотников-любителей, получаемые от сдачи добытых ими пушнины, мехового или кожевенного сырья или мяса диких животных.</w:t>
      </w:r>
    </w:p>
    <w:p w:rsidR="000E1563" w:rsidRPr="00977A61" w:rsidRDefault="000E1563" w:rsidP="00822242">
      <w:pPr>
        <w:spacing w:after="0" w:line="240" w:lineRule="auto"/>
        <w:ind w:firstLine="709"/>
        <w:jc w:val="both"/>
        <w:rPr>
          <w:rFonts w:ascii="Times New Roman" w:hAnsi="Times New Roman" w:cs="Times New Roman"/>
          <w:sz w:val="24"/>
          <w:szCs w:val="24"/>
        </w:rPr>
      </w:pPr>
    </w:p>
    <w:p w:rsidR="006212DC" w:rsidRPr="006212DC" w:rsidRDefault="006212DC" w:rsidP="00822242">
      <w:pPr>
        <w:pStyle w:val="a3"/>
        <w:spacing w:before="0"/>
        <w:ind w:firstLine="709"/>
        <w:jc w:val="both"/>
        <w:rPr>
          <w:rFonts w:ascii="Times New Roman" w:hAnsi="Times New Roman" w:cs="Times New Roman"/>
          <w:b/>
          <w:bCs/>
          <w:color w:val="auto"/>
          <w:spacing w:val="0"/>
        </w:rPr>
      </w:pPr>
      <w:r w:rsidRPr="006212DC">
        <w:rPr>
          <w:rFonts w:ascii="Times New Roman" w:hAnsi="Times New Roman" w:cs="Times New Roman"/>
          <w:b/>
          <w:bCs/>
          <w:color w:val="auto"/>
          <w:spacing w:val="0"/>
        </w:rPr>
        <w:t>Все документы представляются в копиях с одновременным предоставлением оригинала. Копии документов после их проверки на соответствие оригиналу заверяются специалистом Отдела, принимающим документы, оригиналы документов возвращаются заявителю.</w:t>
      </w:r>
    </w:p>
    <w:sectPr w:rsidR="006212DC" w:rsidRPr="006212DC" w:rsidSect="005E0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79"/>
    <w:multiLevelType w:val="multilevel"/>
    <w:tmpl w:val="00425C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DA7E9F"/>
    <w:multiLevelType w:val="hybridMultilevel"/>
    <w:tmpl w:val="DD56A62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A654020"/>
    <w:multiLevelType w:val="multilevel"/>
    <w:tmpl w:val="A88A60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A1751A"/>
    <w:multiLevelType w:val="multilevel"/>
    <w:tmpl w:val="F7587394"/>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9E6070"/>
    <w:multiLevelType w:val="multilevel"/>
    <w:tmpl w:val="94CCFF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A5663D"/>
    <w:multiLevelType w:val="multilevel"/>
    <w:tmpl w:val="EA766516"/>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7F736CD"/>
    <w:multiLevelType w:val="multilevel"/>
    <w:tmpl w:val="A88A60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F10125"/>
    <w:multiLevelType w:val="multilevel"/>
    <w:tmpl w:val="A88A60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BD6FC3"/>
    <w:multiLevelType w:val="hybridMultilevel"/>
    <w:tmpl w:val="6652E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E125B"/>
    <w:multiLevelType w:val="hybridMultilevel"/>
    <w:tmpl w:val="DF1E46C0"/>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0">
    <w:nsid w:val="4C064167"/>
    <w:multiLevelType w:val="hybridMultilevel"/>
    <w:tmpl w:val="7D2EC5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09804D6"/>
    <w:multiLevelType w:val="hybridMultilevel"/>
    <w:tmpl w:val="75BAE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7457C8"/>
    <w:multiLevelType w:val="multilevel"/>
    <w:tmpl w:val="F7587394"/>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27F3FBA"/>
    <w:multiLevelType w:val="multilevel"/>
    <w:tmpl w:val="F7587394"/>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7C20D5C"/>
    <w:multiLevelType w:val="multilevel"/>
    <w:tmpl w:val="A88A60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4"/>
  </w:num>
  <w:num w:numId="6">
    <w:abstractNumId w:val="3"/>
  </w:num>
  <w:num w:numId="7">
    <w:abstractNumId w:val="5"/>
  </w:num>
  <w:num w:numId="8">
    <w:abstractNumId w:val="0"/>
  </w:num>
  <w:num w:numId="9">
    <w:abstractNumId w:val="9"/>
  </w:num>
  <w:num w:numId="10">
    <w:abstractNumId w:val="12"/>
  </w:num>
  <w:num w:numId="11">
    <w:abstractNumId w:val="13"/>
  </w:num>
  <w:num w:numId="12">
    <w:abstractNumId w:val="1"/>
  </w:num>
  <w:num w:numId="13">
    <w:abstractNumId w:val="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D2"/>
    <w:rsid w:val="00047B33"/>
    <w:rsid w:val="000E1563"/>
    <w:rsid w:val="001C2748"/>
    <w:rsid w:val="00302094"/>
    <w:rsid w:val="00302BA3"/>
    <w:rsid w:val="00321E48"/>
    <w:rsid w:val="005D1EE4"/>
    <w:rsid w:val="005E03D5"/>
    <w:rsid w:val="006212DC"/>
    <w:rsid w:val="006C37BF"/>
    <w:rsid w:val="007A2C51"/>
    <w:rsid w:val="007E49F9"/>
    <w:rsid w:val="00822242"/>
    <w:rsid w:val="00977A61"/>
    <w:rsid w:val="00AF2393"/>
    <w:rsid w:val="00B33840"/>
    <w:rsid w:val="00B8359D"/>
    <w:rsid w:val="00BA7B0A"/>
    <w:rsid w:val="00BE3FD2"/>
    <w:rsid w:val="00C32D84"/>
    <w:rsid w:val="00C639FD"/>
    <w:rsid w:val="00D07BC7"/>
    <w:rsid w:val="00DA7B74"/>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12DC"/>
    <w:pPr>
      <w:spacing w:before="30" w:after="30" w:line="240" w:lineRule="auto"/>
    </w:pPr>
    <w:rPr>
      <w:rFonts w:ascii="Arial" w:eastAsia="Times New Roman" w:hAnsi="Arial" w:cs="Arial"/>
      <w:color w:val="332E2D"/>
      <w:spacing w:val="2"/>
      <w:sz w:val="24"/>
      <w:szCs w:val="24"/>
      <w:lang w:eastAsia="ru-RU"/>
    </w:rPr>
  </w:style>
  <w:style w:type="paragraph" w:styleId="a4">
    <w:name w:val="List Paragraph"/>
    <w:basedOn w:val="a"/>
    <w:uiPriority w:val="34"/>
    <w:qFormat/>
    <w:rsid w:val="0032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Елена</dc:creator>
  <cp:lastModifiedBy>Пользователь Windows</cp:lastModifiedBy>
  <cp:revision>8</cp:revision>
  <cp:lastPrinted>2023-11-28T13:10:00Z</cp:lastPrinted>
  <dcterms:created xsi:type="dcterms:W3CDTF">2023-07-17T13:33:00Z</dcterms:created>
  <dcterms:modified xsi:type="dcterms:W3CDTF">2023-12-05T13:14:00Z</dcterms:modified>
</cp:coreProperties>
</file>