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836FDB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69513568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945E4C">
        <w:rPr>
          <w:szCs w:val="24"/>
        </w:rPr>
        <w:t>14</w:t>
      </w:r>
      <w:r w:rsidR="003E1C00">
        <w:rPr>
          <w:szCs w:val="24"/>
        </w:rPr>
        <w:t xml:space="preserve"> </w:t>
      </w:r>
      <w:r w:rsidR="00BF7D86">
        <w:rPr>
          <w:szCs w:val="24"/>
        </w:rPr>
        <w:t>феврал</w:t>
      </w:r>
      <w:r w:rsidR="003E1C00">
        <w:rPr>
          <w:szCs w:val="24"/>
        </w:rPr>
        <w:t>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945E4C">
        <w:rPr>
          <w:szCs w:val="24"/>
        </w:rPr>
        <w:t>4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9C23D1">
      <w:pPr>
        <w:rPr>
          <w:szCs w:val="24"/>
        </w:rPr>
      </w:pPr>
    </w:p>
    <w:p w:rsidR="00945E4C" w:rsidRPr="00945E4C" w:rsidRDefault="00945E4C" w:rsidP="00945E4C">
      <w:pPr>
        <w:ind w:right="5244"/>
        <w:jc w:val="both"/>
        <w:rPr>
          <w:rFonts w:eastAsia="Times New Roman" w:cs="Times New Roman"/>
          <w:szCs w:val="24"/>
          <w:lang w:eastAsia="ru-RU"/>
        </w:rPr>
      </w:pPr>
      <w:r w:rsidRPr="00945E4C">
        <w:rPr>
          <w:rFonts w:eastAsia="Times New Roman" w:cs="Times New Roman"/>
          <w:szCs w:val="24"/>
          <w:lang w:eastAsia="ru-RU"/>
        </w:rPr>
        <w:t xml:space="preserve">О проведении публичных слушаний по проекту межевания территории </w:t>
      </w:r>
    </w:p>
    <w:p w:rsidR="00945E4C" w:rsidRPr="00945E4C" w:rsidRDefault="00945E4C" w:rsidP="00945E4C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945E4C" w:rsidRDefault="00945E4C" w:rsidP="00945E4C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945E4C" w:rsidRPr="00945E4C" w:rsidRDefault="00945E4C" w:rsidP="00945E4C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945E4C">
        <w:rPr>
          <w:rFonts w:eastAsia="Times New Roman" w:cs="Times New Roman"/>
          <w:szCs w:val="24"/>
          <w:lang w:eastAsia="ru-RU"/>
        </w:rPr>
        <w:t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</w:t>
      </w:r>
      <w:r w:rsidRPr="00945E4C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945E4C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Мегрегского сельского поселения, утвержденными решением Совета Олонецкого национального муниципального района от 30.08.2023 № 41,</w:t>
      </w:r>
    </w:p>
    <w:p w:rsidR="00945E4C" w:rsidRPr="00945E4C" w:rsidRDefault="00945E4C" w:rsidP="00945E4C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945E4C" w:rsidRPr="00945E4C" w:rsidRDefault="00945E4C" w:rsidP="00945E4C">
      <w:pPr>
        <w:jc w:val="center"/>
        <w:rPr>
          <w:rFonts w:eastAsia="Times New Roman" w:cs="Times New Roman"/>
          <w:szCs w:val="24"/>
          <w:lang w:eastAsia="x-none"/>
        </w:rPr>
      </w:pPr>
      <w:r w:rsidRPr="00945E4C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945E4C">
        <w:rPr>
          <w:rFonts w:eastAsia="Times New Roman" w:cs="Times New Roman"/>
          <w:szCs w:val="24"/>
          <w:lang w:eastAsia="x-none"/>
        </w:rPr>
        <w:t xml:space="preserve"> ю</w:t>
      </w:r>
      <w:r w:rsidRPr="00945E4C">
        <w:rPr>
          <w:rFonts w:eastAsia="Times New Roman" w:cs="Times New Roman"/>
          <w:szCs w:val="24"/>
          <w:lang w:val="x-none" w:eastAsia="x-none"/>
        </w:rPr>
        <w:t>:</w:t>
      </w:r>
    </w:p>
    <w:p w:rsidR="00945E4C" w:rsidRPr="00945E4C" w:rsidRDefault="00945E4C" w:rsidP="00945E4C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945E4C" w:rsidRPr="00945E4C" w:rsidRDefault="00945E4C" w:rsidP="00945E4C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945E4C">
        <w:rPr>
          <w:rFonts w:eastAsia="Times New Roman" w:cs="Times New Roman"/>
          <w:szCs w:val="24"/>
          <w:lang w:eastAsia="ru-RU"/>
        </w:rPr>
        <w:t xml:space="preserve">1. </w:t>
      </w:r>
      <w:r w:rsidRPr="00945E4C">
        <w:rPr>
          <w:rFonts w:eastAsia="Times New Roman" w:cs="Times New Roman"/>
          <w:szCs w:val="24"/>
          <w:lang w:eastAsia="ru-RU"/>
        </w:rPr>
        <w:tab/>
      </w:r>
      <w:r w:rsidRPr="00945E4C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945E4C" w:rsidRPr="00945E4C" w:rsidRDefault="00945E4C" w:rsidP="00945E4C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45E4C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945E4C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945E4C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945E4C" w:rsidRPr="00945E4C" w:rsidRDefault="00945E4C" w:rsidP="00945E4C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45E4C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945E4C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945E4C">
        <w:rPr>
          <w:rFonts w:eastAsia="Times New Roman" w:cs="Times New Roman"/>
          <w:szCs w:val="24"/>
          <w:lang w:eastAsia="ru-RU"/>
        </w:rPr>
        <w:t xml:space="preserve"> ведущего специалиста отдела по распоряжению имуществом архитектуры и градостроительства Управления экономического развития администрации Олонецкого национального муниципального района (Д. Ковайкин).</w:t>
      </w:r>
    </w:p>
    <w:p w:rsidR="00945E4C" w:rsidRPr="00945E4C" w:rsidRDefault="00945E4C" w:rsidP="00945E4C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45E4C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945E4C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r w:rsidRPr="00945E4C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945E4C" w:rsidRPr="00945E4C" w:rsidRDefault="00945E4C" w:rsidP="00945E4C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45E4C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945E4C">
        <w:rPr>
          <w:rFonts w:eastAsia="Times New Roman" w:cs="Times New Roman"/>
          <w:szCs w:val="24"/>
          <w:lang w:eastAsia="ru-RU"/>
        </w:rPr>
        <w:t>Разместить 21.02.2024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945E4C" w:rsidRPr="00945E4C" w:rsidRDefault="00945E4C" w:rsidP="00945E4C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945E4C">
        <w:rPr>
          <w:rFonts w:eastAsia="Times New Roman" w:cs="Times New Roman"/>
          <w:szCs w:val="24"/>
          <w:lang w:eastAsia="ru-RU"/>
        </w:rPr>
        <w:t>Изготовить 06.03.2024 протокол  и заключение публичных слушаний.</w:t>
      </w:r>
    </w:p>
    <w:p w:rsidR="00945E4C" w:rsidRPr="00945E4C" w:rsidRDefault="00945E4C" w:rsidP="00945E4C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7.</w:t>
      </w:r>
      <w:r>
        <w:rPr>
          <w:rFonts w:eastAsia="Times New Roman" w:cs="Times New Roman"/>
          <w:szCs w:val="24"/>
          <w:lang w:eastAsia="ru-RU"/>
        </w:rPr>
        <w:tab/>
      </w:r>
      <w:r w:rsidRPr="00945E4C">
        <w:rPr>
          <w:rFonts w:eastAsia="Times New Roman" w:cs="Times New Roman"/>
          <w:szCs w:val="24"/>
          <w:lang w:eastAsia="ru-RU"/>
        </w:rPr>
        <w:t>Разместить 06.03.2024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945E4C" w:rsidRPr="00945E4C" w:rsidRDefault="00945E4C" w:rsidP="00945E4C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45E4C">
        <w:rPr>
          <w:rFonts w:eastAsia="Times New Roman" w:cs="Times New Roman"/>
          <w:szCs w:val="24"/>
          <w:lang w:eastAsia="ru-RU"/>
        </w:rPr>
        <w:t xml:space="preserve">8. </w:t>
      </w:r>
      <w:r>
        <w:rPr>
          <w:rFonts w:eastAsia="Times New Roman" w:cs="Times New Roman"/>
          <w:szCs w:val="24"/>
          <w:lang w:eastAsia="ru-RU"/>
        </w:rPr>
        <w:tab/>
      </w:r>
      <w:r w:rsidRPr="00945E4C">
        <w:rPr>
          <w:rFonts w:eastAsia="Times New Roman" w:cs="Times New Roman"/>
          <w:szCs w:val="24"/>
          <w:lang w:eastAsia="ru-RU"/>
        </w:rPr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A83F90" w:rsidRDefault="00A83F90" w:rsidP="009C23D1">
      <w:pPr>
        <w:pStyle w:val="a3"/>
        <w:ind w:left="360"/>
        <w:jc w:val="both"/>
        <w:rPr>
          <w:szCs w:val="24"/>
        </w:rPr>
      </w:pPr>
    </w:p>
    <w:p w:rsidR="00945E4C" w:rsidRDefault="00945E4C" w:rsidP="009C23D1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932BA5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932BA5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E1C00" w:rsidRDefault="003E1C00" w:rsidP="003E1C00">
      <w:pPr>
        <w:pStyle w:val="a3"/>
        <w:ind w:left="0"/>
        <w:jc w:val="both"/>
        <w:rPr>
          <w:szCs w:val="24"/>
        </w:rPr>
      </w:pPr>
    </w:p>
    <w:p w:rsidR="00945E4C" w:rsidRDefault="00945E4C" w:rsidP="00945E4C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945E4C" w:rsidRDefault="00945E4C" w:rsidP="00945E4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45E4C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945E4C" w:rsidRPr="00945E4C" w:rsidRDefault="00945E4C" w:rsidP="00945E4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945E4C" w:rsidRPr="00945E4C" w:rsidRDefault="00945E4C" w:rsidP="00945E4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45E4C">
        <w:rPr>
          <w:rFonts w:eastAsia="Times New Roman" w:cs="Times New Roman"/>
          <w:szCs w:val="24"/>
          <w:lang w:eastAsia="ru-RU"/>
        </w:rPr>
        <w:t>УТВЕРЖДЕНО</w:t>
      </w:r>
    </w:p>
    <w:p w:rsidR="00945E4C" w:rsidRDefault="00945E4C" w:rsidP="00945E4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Pr="00945E4C">
        <w:rPr>
          <w:rFonts w:eastAsia="Times New Roman" w:cs="Times New Roman"/>
          <w:szCs w:val="24"/>
          <w:lang w:eastAsia="ru-RU"/>
        </w:rPr>
        <w:t>остановлением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945E4C">
        <w:rPr>
          <w:rFonts w:eastAsia="Times New Roman" w:cs="Times New Roman"/>
          <w:szCs w:val="24"/>
          <w:lang w:eastAsia="ru-RU"/>
        </w:rPr>
        <w:t xml:space="preserve">главы </w:t>
      </w:r>
    </w:p>
    <w:p w:rsidR="00945E4C" w:rsidRDefault="00945E4C" w:rsidP="00945E4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45E4C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945E4C" w:rsidRPr="00945E4C" w:rsidRDefault="00945E4C" w:rsidP="00945E4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45E4C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945E4C" w:rsidRPr="00945E4C" w:rsidRDefault="00945E4C" w:rsidP="00945E4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45E4C">
        <w:rPr>
          <w:rFonts w:eastAsia="Times New Roman" w:cs="Times New Roman"/>
          <w:szCs w:val="24"/>
          <w:lang w:eastAsia="ru-RU"/>
        </w:rPr>
        <w:t>от 14</w:t>
      </w:r>
      <w:r>
        <w:rPr>
          <w:rFonts w:eastAsia="Times New Roman" w:cs="Times New Roman"/>
          <w:szCs w:val="24"/>
          <w:lang w:eastAsia="ru-RU"/>
        </w:rPr>
        <w:t>.02.</w:t>
      </w:r>
      <w:r w:rsidRPr="00945E4C">
        <w:rPr>
          <w:rFonts w:eastAsia="Times New Roman" w:cs="Times New Roman"/>
          <w:szCs w:val="24"/>
          <w:lang w:eastAsia="ru-RU"/>
        </w:rPr>
        <w:t>2024 № 4</w:t>
      </w:r>
    </w:p>
    <w:p w:rsidR="00945E4C" w:rsidRPr="00945E4C" w:rsidRDefault="00945E4C" w:rsidP="00945E4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945E4C" w:rsidRPr="00945E4C" w:rsidRDefault="00945E4C" w:rsidP="00945E4C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945E4C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945E4C" w:rsidRPr="00945E4C" w:rsidRDefault="00945E4C" w:rsidP="00945E4C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945E4C">
        <w:rPr>
          <w:rFonts w:eastAsia="Times New Roman" w:cs="Times New Roman"/>
          <w:szCs w:val="24"/>
          <w:lang w:eastAsia="ru-RU"/>
        </w:rPr>
        <w:t>по проекту межевания территории под многоквартирными жилыми домами, расположенными по адресу: Российская Федерация, Республика Карелия, Олонецкий национальный муниципальный район, Мегрегское сельское поселение, д. Мегрега, ул. Полевая, кадастровый квартал 10:14:0080104.</w:t>
      </w:r>
    </w:p>
    <w:p w:rsidR="00945E4C" w:rsidRDefault="00945E4C" w:rsidP="00945E4C">
      <w:pPr>
        <w:shd w:val="clear" w:color="auto" w:fill="FFFFFF"/>
        <w:tabs>
          <w:tab w:val="left" w:pos="993"/>
        </w:tabs>
        <w:ind w:firstLine="851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945E4C" w:rsidRPr="00945E4C" w:rsidRDefault="00945E4C" w:rsidP="00945E4C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45E4C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945E4C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945E4C" w:rsidRPr="00945E4C" w:rsidRDefault="00945E4C" w:rsidP="00945E4C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45E4C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945E4C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945E4C" w:rsidRPr="00945E4C" w:rsidRDefault="00945E4C" w:rsidP="00945E4C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45E4C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945E4C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8"/>
        <w:gridCol w:w="4394"/>
      </w:tblGrid>
      <w:tr w:rsidR="00945E4C" w:rsidRPr="00945E4C" w:rsidTr="00945E4C">
        <w:trPr>
          <w:trHeight w:val="15"/>
        </w:trPr>
        <w:tc>
          <w:tcPr>
            <w:tcW w:w="697" w:type="dxa"/>
            <w:hideMark/>
          </w:tcPr>
          <w:p w:rsidR="00945E4C" w:rsidRP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8" w:type="dxa"/>
            <w:hideMark/>
          </w:tcPr>
          <w:p w:rsidR="00945E4C" w:rsidRP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4" w:type="dxa"/>
            <w:hideMark/>
          </w:tcPr>
          <w:p w:rsidR="00945E4C" w:rsidRP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45E4C" w:rsidRPr="00945E4C" w:rsidTr="00945E4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домами, расположенными по адресу: Российская Федерация, Республика Карелия, Олонецкий национальный муниципальный район, Мегрегское сельское поселение, д. Мегрега, </w:t>
            </w:r>
          </w:p>
          <w:p w:rsidR="00945E4C" w:rsidRP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ул. Полевая, кадастровый квартал 10:14:0080104</w:t>
            </w:r>
          </w:p>
        </w:tc>
      </w:tr>
      <w:tr w:rsidR="00945E4C" w:rsidRPr="00945E4C" w:rsidTr="00945E4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проект межевания территории под многоквартирными жилыми домами, расположенными по адресу: Российская Федерация, Республика Карелия, Олонецкий на</w:t>
            </w:r>
            <w:bookmarkStart w:id="0" w:name="_GoBack"/>
            <w:bookmarkEnd w:id="0"/>
            <w:r w:rsidRPr="00945E4C">
              <w:rPr>
                <w:rFonts w:eastAsia="Times New Roman" w:cs="Times New Roman"/>
                <w:szCs w:val="24"/>
                <w:lang w:eastAsia="ru-RU"/>
              </w:rPr>
              <w:t xml:space="preserve">циональный муниципальный район, Мегрегское сельское поселение, д. Мегрега, </w:t>
            </w:r>
          </w:p>
          <w:p w:rsidR="00945E4C" w:rsidRP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ул. Полевая, кадастровый квартал 10:14:0080104</w:t>
            </w:r>
          </w:p>
        </w:tc>
      </w:tr>
      <w:tr w:rsidR="00945E4C" w:rsidRPr="00945E4C" w:rsidTr="00945E4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с 21.02.2024 по 06.02.2024</w:t>
            </w:r>
          </w:p>
        </w:tc>
      </w:tr>
      <w:tr w:rsidR="00945E4C" w:rsidRPr="00945E4C" w:rsidTr="00945E4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Олонецкий район, Мегрегское сельское поселение, д. Мегрега, ул. Полевая, кадастровый квартал 10:14:0080104</w:t>
            </w:r>
          </w:p>
        </w:tc>
      </w:tr>
      <w:tr w:rsidR="00945E4C" w:rsidRPr="00945E4C" w:rsidTr="00945E4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945E4C" w:rsidRPr="00945E4C" w:rsidTr="00945E4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ведущий специалист отдела по распоряжению имуществом архитектуры и градостроительства УЭР администрации Олонецкого национального муниципального района Ковайкин Д.Н., тел.: +79643178108</w:t>
            </w:r>
          </w:p>
        </w:tc>
      </w:tr>
      <w:tr w:rsidR="00945E4C" w:rsidRPr="00945E4C" w:rsidTr="00945E4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Совета Олонецкого национального муниципального района от 30.01.2019 </w:t>
            </w:r>
          </w:p>
          <w:p w:rsidR="00945E4C" w:rsidRP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lastRenderedPageBreak/>
              <w:t>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945E4C" w:rsidRPr="00945E4C" w:rsidTr="00945E4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945E4C" w:rsidRP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с 21.02.2024 по 06.03.2024</w:t>
            </w:r>
          </w:p>
        </w:tc>
      </w:tr>
      <w:tr w:rsidR="00945E4C" w:rsidRPr="00945E4C" w:rsidTr="00945E4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945E4C" w:rsidRPr="00945E4C" w:rsidTr="00945E4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с 21.02.2024 по 06.03.2024</w:t>
            </w:r>
          </w:p>
        </w:tc>
      </w:tr>
      <w:tr w:rsidR="00945E4C" w:rsidRPr="00945E4C" w:rsidTr="00945E4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945E4C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207, тел. 89643178108</w:t>
            </w:r>
          </w:p>
        </w:tc>
      </w:tr>
      <w:tr w:rsidR="00945E4C" w:rsidRPr="00945E4C" w:rsidTr="00945E4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</w:t>
            </w:r>
            <w:r w:rsidRPr="00945E4C">
              <w:rPr>
                <w:rFonts w:eastAsia="Times New Roman" w:cs="Times New Roman"/>
                <w:szCs w:val="24"/>
                <w:lang w:eastAsia="ru-RU"/>
              </w:rPr>
              <w:lastRenderedPageBreak/>
              <w:t>подпись представителя юридического лица, дата подписания.</w:t>
            </w:r>
          </w:p>
        </w:tc>
      </w:tr>
      <w:tr w:rsidR="00945E4C" w:rsidRPr="00945E4C" w:rsidTr="00945E4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945E4C" w:rsidRPr="00945E4C" w:rsidTr="00945E4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06.03.2024 в 11.00, Олонецкий район,  д. Мегрега, ул. Полевая, д. 5</w:t>
            </w:r>
          </w:p>
        </w:tc>
      </w:tr>
      <w:tr w:rsidR="00945E4C" w:rsidRPr="00945E4C" w:rsidTr="00945E4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4C" w:rsidRPr="00945E4C" w:rsidRDefault="00945E4C" w:rsidP="00945E4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45E4C">
              <w:rPr>
                <w:rFonts w:eastAsia="Times New Roman" w:cs="Times New Roman"/>
                <w:szCs w:val="24"/>
                <w:lang w:eastAsia="ru-RU"/>
              </w:rPr>
              <w:t>06.03.2024 в 11.00, Олонецкий район,  д. Мегрега, ул. Полевая, д. 5</w:t>
            </w:r>
          </w:p>
        </w:tc>
      </w:tr>
    </w:tbl>
    <w:p w:rsidR="00945E4C" w:rsidRPr="00945E4C" w:rsidRDefault="00945E4C" w:rsidP="00945E4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3E1C00" w:rsidP="00945E4C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FDB" w:rsidRDefault="00836FDB" w:rsidP="00945E4C">
      <w:r>
        <w:separator/>
      </w:r>
    </w:p>
  </w:endnote>
  <w:endnote w:type="continuationSeparator" w:id="0">
    <w:p w:rsidR="00836FDB" w:rsidRDefault="00836FDB" w:rsidP="0094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FDB" w:rsidRDefault="00836FDB" w:rsidP="00945E4C">
      <w:r>
        <w:separator/>
      </w:r>
    </w:p>
  </w:footnote>
  <w:footnote w:type="continuationSeparator" w:id="0">
    <w:p w:rsidR="00836FDB" w:rsidRDefault="00836FDB" w:rsidP="00945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700343"/>
      <w:docPartObj>
        <w:docPartGallery w:val="Page Numbers (Top of Page)"/>
        <w:docPartUnique/>
      </w:docPartObj>
    </w:sdtPr>
    <w:sdtContent>
      <w:p w:rsidR="00945E4C" w:rsidRDefault="00945E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45E4C" w:rsidRDefault="00945E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36FDB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45E4C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5E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5E4C"/>
  </w:style>
  <w:style w:type="paragraph" w:styleId="a6">
    <w:name w:val="footer"/>
    <w:basedOn w:val="a"/>
    <w:link w:val="a7"/>
    <w:uiPriority w:val="99"/>
    <w:unhideWhenUsed/>
    <w:rsid w:val="00945E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5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5E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5E4C"/>
  </w:style>
  <w:style w:type="paragraph" w:styleId="a6">
    <w:name w:val="footer"/>
    <w:basedOn w:val="a"/>
    <w:link w:val="a7"/>
    <w:uiPriority w:val="99"/>
    <w:unhideWhenUsed/>
    <w:rsid w:val="00945E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5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2024-02-15T11:46:00Z</dcterms:created>
  <dcterms:modified xsi:type="dcterms:W3CDTF">2024-02-15T11:46:00Z</dcterms:modified>
</cp:coreProperties>
</file>