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836FDB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69513568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9C23D1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945E4C">
        <w:rPr>
          <w:szCs w:val="24"/>
        </w:rPr>
        <w:t>14</w:t>
      </w:r>
      <w:r w:rsidR="003E1C00">
        <w:rPr>
          <w:szCs w:val="24"/>
        </w:rPr>
        <w:t xml:space="preserve"> </w:t>
      </w:r>
      <w:r w:rsidR="00BF7D86">
        <w:rPr>
          <w:szCs w:val="24"/>
        </w:rPr>
        <w:t>феврал</w:t>
      </w:r>
      <w:r w:rsidR="003E1C00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945E4C">
        <w:rPr>
          <w:szCs w:val="24"/>
        </w:rPr>
        <w:t>4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9C23D1">
      <w:pPr>
        <w:rPr>
          <w:szCs w:val="24"/>
        </w:rPr>
      </w:pPr>
    </w:p>
    <w:p w:rsidR="00945E4C" w:rsidRPr="00945E4C" w:rsidRDefault="00945E4C" w:rsidP="00945E4C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проекту межевания территории </w:t>
      </w:r>
    </w:p>
    <w:p w:rsidR="00945E4C" w:rsidRPr="00945E4C" w:rsidRDefault="00945E4C" w:rsidP="00945E4C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945E4C" w:rsidRDefault="00945E4C" w:rsidP="00945E4C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45E4C" w:rsidRPr="00945E4C" w:rsidRDefault="00945E4C" w:rsidP="00945E4C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945E4C">
        <w:rPr>
          <w:rFonts w:eastAsia="Times New Roman" w:cs="Times New Roman"/>
          <w:szCs w:val="24"/>
          <w:lang w:eastAsia="ru-RU"/>
        </w:rPr>
        <w:t>В соответствии с п. 4 ч. 1 ст. 14 Федерального закона от 06.10.2003 № 131-ФЗ «Об общих принципах организации местного самоуправления в Российской Федерации», п. 20 абз. 2 ч. 1 ст. 7 Устава Олонецкого национального муниципального района</w:t>
      </w:r>
      <w:r w:rsidRPr="00945E4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945E4C">
        <w:rPr>
          <w:rFonts w:eastAsia="Times New Roman" w:cs="Times New Roman"/>
          <w:szCs w:val="24"/>
          <w:lang w:eastAsia="ru-RU"/>
        </w:rPr>
        <w:t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и застройки Мегрегского сельского поселения, утвержденными решением Совета Олонецкого национального муниципального района от 30.08.2023 № 41,</w:t>
      </w:r>
    </w:p>
    <w:p w:rsidR="00945E4C" w:rsidRPr="00945E4C" w:rsidRDefault="00945E4C" w:rsidP="00945E4C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945E4C" w:rsidRPr="00945E4C" w:rsidRDefault="00945E4C" w:rsidP="00945E4C">
      <w:pPr>
        <w:jc w:val="center"/>
        <w:rPr>
          <w:rFonts w:eastAsia="Times New Roman" w:cs="Times New Roman"/>
          <w:szCs w:val="24"/>
          <w:lang w:eastAsia="x-none"/>
        </w:rPr>
      </w:pPr>
      <w:r w:rsidRPr="00945E4C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945E4C">
        <w:rPr>
          <w:rFonts w:eastAsia="Times New Roman" w:cs="Times New Roman"/>
          <w:szCs w:val="24"/>
          <w:lang w:eastAsia="x-none"/>
        </w:rPr>
        <w:t xml:space="preserve"> ю</w:t>
      </w:r>
      <w:r w:rsidRPr="00945E4C">
        <w:rPr>
          <w:rFonts w:eastAsia="Times New Roman" w:cs="Times New Roman"/>
          <w:szCs w:val="24"/>
          <w:lang w:val="x-none" w:eastAsia="x-none"/>
        </w:rPr>
        <w:t>:</w:t>
      </w:r>
    </w:p>
    <w:p w:rsidR="00945E4C" w:rsidRPr="00945E4C" w:rsidRDefault="00945E4C" w:rsidP="00945E4C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945E4C" w:rsidRPr="00945E4C" w:rsidRDefault="00945E4C" w:rsidP="00945E4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 xml:space="preserve">1. </w:t>
      </w:r>
      <w:r w:rsidRPr="00945E4C">
        <w:rPr>
          <w:rFonts w:eastAsia="Times New Roman" w:cs="Times New Roman"/>
          <w:szCs w:val="24"/>
          <w:lang w:eastAsia="ru-RU"/>
        </w:rPr>
        <w:tab/>
      </w:r>
      <w:r w:rsidRPr="00945E4C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945E4C" w:rsidRPr="00945E4C" w:rsidRDefault="00945E4C" w:rsidP="00945E4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945E4C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945E4C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945E4C" w:rsidRPr="00945E4C" w:rsidRDefault="00945E4C" w:rsidP="00945E4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945E4C">
        <w:rPr>
          <w:rFonts w:eastAsia="Times New Roman" w:cs="Times New Roman"/>
          <w:szCs w:val="24"/>
          <w:lang w:eastAsia="ru-RU"/>
        </w:rPr>
        <w:t>Назначить председательствующим на публичных слушаниях лицом,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945E4C">
        <w:rPr>
          <w:rFonts w:eastAsia="Times New Roman" w:cs="Times New Roman"/>
          <w:szCs w:val="24"/>
          <w:lang w:eastAsia="ru-RU"/>
        </w:rPr>
        <w:t xml:space="preserve"> ведущего специалиста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(Д. Ковайкин).</w:t>
      </w:r>
    </w:p>
    <w:p w:rsidR="00945E4C" w:rsidRPr="00945E4C" w:rsidRDefault="00945E4C" w:rsidP="00945E4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945E4C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945E4C">
        <w:rPr>
          <w:rFonts w:eastAsia="Times New Roman" w:cs="Times New Roman"/>
          <w:szCs w:val="24"/>
          <w:lang w:eastAsia="ru-RU"/>
        </w:rPr>
        <w:t>в форме публичных слушаний на официальном сайте Олонецкого национального муниципального района olon-rayon.ru.</w:t>
      </w:r>
    </w:p>
    <w:p w:rsidR="00945E4C" w:rsidRPr="00945E4C" w:rsidRDefault="00945E4C" w:rsidP="00945E4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945E4C">
        <w:rPr>
          <w:rFonts w:eastAsia="Times New Roman" w:cs="Times New Roman"/>
          <w:szCs w:val="24"/>
          <w:lang w:eastAsia="ru-RU"/>
        </w:rPr>
        <w:t>Разместить 21.02.2024 проект, подлежащий рассмотрению на публичных слушаниях, на официальном сайте Олонецкого национального муниципального района olon-rayon.ru.</w:t>
      </w:r>
    </w:p>
    <w:p w:rsidR="00945E4C" w:rsidRPr="00945E4C" w:rsidRDefault="00945E4C" w:rsidP="00945E4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945E4C">
        <w:rPr>
          <w:rFonts w:eastAsia="Times New Roman" w:cs="Times New Roman"/>
          <w:szCs w:val="24"/>
          <w:lang w:eastAsia="ru-RU"/>
        </w:rPr>
        <w:t>Изготовить 06.03.2024 протокол  и заключение публичных слушаний.</w:t>
      </w:r>
    </w:p>
    <w:p w:rsidR="00945E4C" w:rsidRPr="00945E4C" w:rsidRDefault="00945E4C" w:rsidP="00945E4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</w:t>
      </w:r>
      <w:r>
        <w:rPr>
          <w:rFonts w:eastAsia="Times New Roman" w:cs="Times New Roman"/>
          <w:szCs w:val="24"/>
          <w:lang w:eastAsia="ru-RU"/>
        </w:rPr>
        <w:tab/>
      </w:r>
      <w:r w:rsidRPr="00945E4C">
        <w:rPr>
          <w:rFonts w:eastAsia="Times New Roman" w:cs="Times New Roman"/>
          <w:szCs w:val="24"/>
          <w:lang w:eastAsia="ru-RU"/>
        </w:rPr>
        <w:t>Разместить 06.03.2024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945E4C" w:rsidRPr="00945E4C" w:rsidRDefault="00945E4C" w:rsidP="00945E4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 xml:space="preserve">8. </w:t>
      </w:r>
      <w:r>
        <w:rPr>
          <w:rFonts w:eastAsia="Times New Roman" w:cs="Times New Roman"/>
          <w:szCs w:val="24"/>
          <w:lang w:eastAsia="ru-RU"/>
        </w:rPr>
        <w:tab/>
      </w:r>
      <w:r w:rsidRPr="00945E4C">
        <w:rPr>
          <w:rFonts w:eastAsia="Times New Roman" w:cs="Times New Roman"/>
          <w:szCs w:val="24"/>
          <w:lang w:eastAsia="ru-RU"/>
        </w:rPr>
        <w:t>Опубликовать настоящее постановление на официальном сайте Олонецкого национального муниципального района olon-rayon.ru.</w:t>
      </w:r>
    </w:p>
    <w:p w:rsidR="00A83F90" w:rsidRDefault="00A83F90" w:rsidP="009C23D1">
      <w:pPr>
        <w:pStyle w:val="a3"/>
        <w:ind w:left="360"/>
        <w:jc w:val="both"/>
        <w:rPr>
          <w:szCs w:val="24"/>
        </w:rPr>
      </w:pPr>
    </w:p>
    <w:p w:rsidR="00945E4C" w:rsidRDefault="00945E4C" w:rsidP="009C23D1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932BA5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932BA5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3E1C00" w:rsidRDefault="003E1C00" w:rsidP="003E1C00">
      <w:pPr>
        <w:pStyle w:val="a3"/>
        <w:ind w:left="0"/>
        <w:jc w:val="both"/>
        <w:rPr>
          <w:szCs w:val="24"/>
        </w:rPr>
      </w:pPr>
    </w:p>
    <w:p w:rsidR="00945E4C" w:rsidRDefault="00945E4C" w:rsidP="00945E4C">
      <w:pPr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945E4C" w:rsidRP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45E4C" w:rsidRP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>УТВЕРЖДЕНО</w:t>
      </w:r>
    </w:p>
    <w:p w:rsid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945E4C">
        <w:rPr>
          <w:rFonts w:eastAsia="Times New Roman" w:cs="Times New Roman"/>
          <w:szCs w:val="24"/>
          <w:lang w:eastAsia="ru-RU"/>
        </w:rPr>
        <w:t>остановлением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45E4C">
        <w:rPr>
          <w:rFonts w:eastAsia="Times New Roman" w:cs="Times New Roman"/>
          <w:szCs w:val="24"/>
          <w:lang w:eastAsia="ru-RU"/>
        </w:rPr>
        <w:t xml:space="preserve">главы </w:t>
      </w:r>
    </w:p>
    <w:p w:rsid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945E4C" w:rsidRP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945E4C" w:rsidRP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>от 14</w:t>
      </w:r>
      <w:r>
        <w:rPr>
          <w:rFonts w:eastAsia="Times New Roman" w:cs="Times New Roman"/>
          <w:szCs w:val="24"/>
          <w:lang w:eastAsia="ru-RU"/>
        </w:rPr>
        <w:t>.02.</w:t>
      </w:r>
      <w:r w:rsidRPr="00945E4C">
        <w:rPr>
          <w:rFonts w:eastAsia="Times New Roman" w:cs="Times New Roman"/>
          <w:szCs w:val="24"/>
          <w:lang w:eastAsia="ru-RU"/>
        </w:rPr>
        <w:t>2024 № 4</w:t>
      </w:r>
    </w:p>
    <w:p w:rsidR="00945E4C" w:rsidRP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45E4C" w:rsidRPr="00945E4C" w:rsidRDefault="00945E4C" w:rsidP="00945E4C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945E4C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945E4C" w:rsidRPr="00945E4C" w:rsidRDefault="00945E4C" w:rsidP="00945E4C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945E4C">
        <w:rPr>
          <w:rFonts w:eastAsia="Times New Roman" w:cs="Times New Roman"/>
          <w:szCs w:val="24"/>
          <w:lang w:eastAsia="ru-RU"/>
        </w:rPr>
        <w:t>по проекту межевания территории под многоквартирными жилыми домами, расположенными по адресу: Российская Федерация, Республика Карелия, Олонецкий национальный муниципальный район, Мегрегское сельское поселение, д. Мегрега, ул. Полевая, кадастровый квартал 10:14:0080104.</w:t>
      </w:r>
    </w:p>
    <w:p w:rsidR="00945E4C" w:rsidRDefault="00945E4C" w:rsidP="00945E4C">
      <w:pPr>
        <w:shd w:val="clear" w:color="auto" w:fill="FFFFFF"/>
        <w:tabs>
          <w:tab w:val="left" w:pos="993"/>
        </w:tabs>
        <w:ind w:firstLine="851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945E4C" w:rsidRPr="00945E4C" w:rsidRDefault="00945E4C" w:rsidP="00945E4C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45E4C">
        <w:rPr>
          <w:rFonts w:eastAsia="Times New Roman" w:cs="Times New Roman"/>
          <w:spacing w:val="2"/>
          <w:szCs w:val="24"/>
          <w:lang w:eastAsia="ru-RU"/>
        </w:rPr>
        <w:t xml:space="preserve">1.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45E4C">
        <w:rPr>
          <w:rFonts w:eastAsia="Times New Roman" w:cs="Times New Roman"/>
          <w:spacing w:val="2"/>
          <w:szCs w:val="24"/>
          <w:lang w:eastAsia="ru-RU"/>
        </w:rPr>
        <w:t>Администрация Олонецкого национального муниципального района оповещает о проведении общественных обсуждений.</w:t>
      </w:r>
    </w:p>
    <w:p w:rsidR="00945E4C" w:rsidRPr="00945E4C" w:rsidRDefault="00945E4C" w:rsidP="00945E4C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45E4C">
        <w:rPr>
          <w:rFonts w:eastAsia="Times New Roman" w:cs="Times New Roman"/>
          <w:spacing w:val="2"/>
          <w:szCs w:val="24"/>
          <w:lang w:eastAsia="ru-RU"/>
        </w:rPr>
        <w:t xml:space="preserve">2.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45E4C">
        <w:rPr>
          <w:rFonts w:eastAsia="Times New Roman" w:cs="Times New Roman"/>
          <w:spacing w:val="2"/>
          <w:szCs w:val="24"/>
          <w:lang w:eastAsia="ru-RU"/>
        </w:rPr>
        <w:t>Приглашает всех заинтересованных лиц принять участие в общественных обсуждениях (публичных слушаниях).</w:t>
      </w:r>
    </w:p>
    <w:p w:rsidR="00945E4C" w:rsidRPr="00945E4C" w:rsidRDefault="00945E4C" w:rsidP="00945E4C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45E4C">
        <w:rPr>
          <w:rFonts w:eastAsia="Times New Roman" w:cs="Times New Roman"/>
          <w:spacing w:val="2"/>
          <w:szCs w:val="24"/>
          <w:lang w:eastAsia="ru-RU"/>
        </w:rPr>
        <w:t xml:space="preserve">3.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45E4C">
        <w:rPr>
          <w:rFonts w:eastAsia="Times New Roman" w:cs="Times New Roman"/>
          <w:spacing w:val="2"/>
          <w:szCs w:val="24"/>
          <w:lang w:eastAsia="ru-RU"/>
        </w:rPr>
        <w:t>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8"/>
        <w:gridCol w:w="4394"/>
      </w:tblGrid>
      <w:tr w:rsidR="00945E4C" w:rsidRPr="00945E4C" w:rsidTr="00945E4C">
        <w:trPr>
          <w:trHeight w:val="15"/>
        </w:trPr>
        <w:tc>
          <w:tcPr>
            <w:tcW w:w="697" w:type="dxa"/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8" w:type="dxa"/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Олонецкий национальный муниципальный район, Мегрегское сельское поселение, д. Мегрега, </w:t>
            </w:r>
          </w:p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ул. Полевая, кадастровый квартал 10:14:0080104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проект межевания территории под многоквартирными жилыми домами, расположенными по адресу: Российская Федерация, Республика Карелия, Олонецкий на</w:t>
            </w:r>
            <w:bookmarkStart w:id="0" w:name="_GoBack"/>
            <w:bookmarkEnd w:id="0"/>
            <w:r w:rsidRPr="00945E4C">
              <w:rPr>
                <w:rFonts w:eastAsia="Times New Roman" w:cs="Times New Roman"/>
                <w:szCs w:val="24"/>
                <w:lang w:eastAsia="ru-RU"/>
              </w:rPr>
              <w:t xml:space="preserve">циональный муниципальный район, Мегрегское сельское поселение, д. Мегрега, </w:t>
            </w:r>
          </w:p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ул. Полевая, кадастровый квартал 10:14:0080104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с 21.02.2024 по 06.02.2024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Олонецкий район, Мегрегское сельское поселение, д. Мегрега, ул. Полевая, кадастровый квартал 10:14:0080104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ведущий специалист отдела по распоряжению имуществом архитектуры и градостроительства УЭР администрации Олонецкого национального муниципального района Ковайкин Д.Н., тел.: +79643178108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 xml:space="preserve">Утвержден решением Совета Олонецкого национального муниципального района от 30.01.2019 </w:t>
            </w:r>
          </w:p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lastRenderedPageBreak/>
              <w:t>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г. Олонец, ул. Свирских Дивизий, д. 1, каб. 207</w:t>
            </w:r>
          </w:p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с 21.02.2024 по 06.03.2024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с 21.02.2024 по 06.03.2024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945E4C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каб. 207, тел. 89643178108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</w:t>
            </w:r>
            <w:r w:rsidRPr="00945E4C">
              <w:rPr>
                <w:rFonts w:eastAsia="Times New Roman" w:cs="Times New Roman"/>
                <w:szCs w:val="24"/>
                <w:lang w:eastAsia="ru-RU"/>
              </w:rPr>
              <w:lastRenderedPageBreak/>
              <w:t>подпись представителя юридического лица, дата подписания.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06.03.2024 в 11.00, Олонецкий район,  д. Мегрега, ул. Полевая, д. 5</w:t>
            </w:r>
          </w:p>
        </w:tc>
      </w:tr>
      <w:tr w:rsidR="00945E4C" w:rsidRPr="00945E4C" w:rsidTr="00945E4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C" w:rsidRPr="00945E4C" w:rsidRDefault="00945E4C" w:rsidP="00945E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45E4C">
              <w:rPr>
                <w:rFonts w:eastAsia="Times New Roman" w:cs="Times New Roman"/>
                <w:szCs w:val="24"/>
                <w:lang w:eastAsia="ru-RU"/>
              </w:rPr>
              <w:t>06.03.2024 в 11.00, Олонецкий район,  д. Мегрега, ул. Полевая, д. 5</w:t>
            </w:r>
          </w:p>
        </w:tc>
      </w:tr>
    </w:tbl>
    <w:p w:rsidR="00945E4C" w:rsidRPr="00945E4C" w:rsidRDefault="00945E4C" w:rsidP="00945E4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C00C55" w:rsidRPr="00C00C55" w:rsidRDefault="003E1C00" w:rsidP="00945E4C">
      <w:pPr>
        <w:widowControl w:val="0"/>
        <w:tabs>
          <w:tab w:val="left" w:pos="8080"/>
        </w:tabs>
        <w:jc w:val="right"/>
        <w:rPr>
          <w:szCs w:val="24"/>
        </w:rPr>
      </w:pPr>
      <w:r>
        <w:rPr>
          <w:szCs w:val="24"/>
        </w:rPr>
        <w:br w:type="textWrapping" w:clear="all"/>
      </w: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DB" w:rsidRDefault="00836FDB" w:rsidP="00945E4C">
      <w:r>
        <w:separator/>
      </w:r>
    </w:p>
  </w:endnote>
  <w:endnote w:type="continuationSeparator" w:id="0">
    <w:p w:rsidR="00836FDB" w:rsidRDefault="00836FDB" w:rsidP="0094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DB" w:rsidRDefault="00836FDB" w:rsidP="00945E4C">
      <w:r>
        <w:separator/>
      </w:r>
    </w:p>
  </w:footnote>
  <w:footnote w:type="continuationSeparator" w:id="0">
    <w:p w:rsidR="00836FDB" w:rsidRDefault="00836FDB" w:rsidP="0094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700343"/>
      <w:docPartObj>
        <w:docPartGallery w:val="Page Numbers (Top of Page)"/>
        <w:docPartUnique/>
      </w:docPartObj>
    </w:sdtPr>
    <w:sdtContent>
      <w:p w:rsidR="00945E4C" w:rsidRDefault="00945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5E4C" w:rsidRDefault="00945E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36FDB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45E4C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E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E4C"/>
  </w:style>
  <w:style w:type="paragraph" w:styleId="a6">
    <w:name w:val="footer"/>
    <w:basedOn w:val="a"/>
    <w:link w:val="a7"/>
    <w:uiPriority w:val="99"/>
    <w:unhideWhenUsed/>
    <w:rsid w:val="00945E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E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E4C"/>
  </w:style>
  <w:style w:type="paragraph" w:styleId="a6">
    <w:name w:val="footer"/>
    <w:basedOn w:val="a"/>
    <w:link w:val="a7"/>
    <w:uiPriority w:val="99"/>
    <w:unhideWhenUsed/>
    <w:rsid w:val="00945E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2024-02-15T11:46:00Z</dcterms:created>
  <dcterms:modified xsi:type="dcterms:W3CDTF">2024-02-15T11:46:00Z</dcterms:modified>
</cp:coreProperties>
</file>