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273D" w:rsidTr="00461C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273D" w:rsidRDefault="0034273D">
            <w:pPr>
              <w:pStyle w:val="ConsPlusNormal"/>
              <w:outlineLvl w:val="0"/>
            </w:pPr>
            <w:r>
              <w:t>15 февраля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4273D" w:rsidRDefault="0034273D">
            <w:pPr>
              <w:pStyle w:val="ConsPlusNormal"/>
              <w:jc w:val="right"/>
              <w:outlineLvl w:val="0"/>
            </w:pPr>
            <w:r>
              <w:t>N 1989-ЗРК</w:t>
            </w:r>
          </w:p>
        </w:tc>
      </w:tr>
    </w:tbl>
    <w:p w:rsidR="0034273D" w:rsidRDefault="003427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Title"/>
        <w:jc w:val="center"/>
      </w:pPr>
      <w:r>
        <w:t>РЕСПУБЛИКА КАРЕЛИЯ</w:t>
      </w:r>
    </w:p>
    <w:p w:rsidR="0034273D" w:rsidRDefault="0034273D">
      <w:pPr>
        <w:pStyle w:val="ConsPlusTitle"/>
        <w:jc w:val="both"/>
      </w:pPr>
    </w:p>
    <w:p w:rsidR="0034273D" w:rsidRDefault="0034273D">
      <w:pPr>
        <w:pStyle w:val="ConsPlusTitle"/>
        <w:jc w:val="center"/>
      </w:pPr>
      <w:r>
        <w:t>ЗАКОН</w:t>
      </w:r>
    </w:p>
    <w:p w:rsidR="0034273D" w:rsidRDefault="0034273D">
      <w:pPr>
        <w:pStyle w:val="ConsPlusTitle"/>
        <w:jc w:val="both"/>
      </w:pPr>
    </w:p>
    <w:p w:rsidR="0034273D" w:rsidRDefault="0034273D">
      <w:pPr>
        <w:pStyle w:val="ConsPlusTitle"/>
        <w:jc w:val="center"/>
      </w:pPr>
      <w:r>
        <w:t>ОБ ОТДЕЛЬНЫХ ВОПРОСАХ</w:t>
      </w:r>
    </w:p>
    <w:p w:rsidR="0034273D" w:rsidRDefault="0034273D">
      <w:pPr>
        <w:pStyle w:val="ConsPlusTitle"/>
        <w:jc w:val="center"/>
      </w:pPr>
      <w:r>
        <w:t>УЧАСТИЯ ГРАЖДАН В ОХРАНЕ ОБЩЕСТВЕННОГО ПОРЯДКА</w:t>
      </w:r>
    </w:p>
    <w:p w:rsidR="0034273D" w:rsidRDefault="0034273D">
      <w:pPr>
        <w:pStyle w:val="ConsPlusTitle"/>
        <w:jc w:val="center"/>
      </w:pPr>
      <w:r>
        <w:t>НА ТЕРРИТОРИИ РЕСПУБЛИКИ КАРЕЛИЯ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jc w:val="right"/>
      </w:pPr>
      <w:proofErr w:type="gramStart"/>
      <w:r>
        <w:t>Принят</w:t>
      </w:r>
      <w:proofErr w:type="gramEnd"/>
    </w:p>
    <w:p w:rsidR="0034273D" w:rsidRDefault="0034273D">
      <w:pPr>
        <w:pStyle w:val="ConsPlusNormal"/>
        <w:jc w:val="right"/>
      </w:pPr>
      <w:r>
        <w:t>Законодательным Собранием</w:t>
      </w:r>
    </w:p>
    <w:p w:rsidR="0034273D" w:rsidRDefault="0034273D">
      <w:pPr>
        <w:pStyle w:val="ConsPlusNormal"/>
        <w:jc w:val="right"/>
      </w:pPr>
      <w:r>
        <w:t>Республики Карелия</w:t>
      </w:r>
    </w:p>
    <w:p w:rsidR="0034273D" w:rsidRDefault="0034273D">
      <w:pPr>
        <w:pStyle w:val="ConsPlusNormal"/>
        <w:jc w:val="right"/>
      </w:pPr>
      <w:r>
        <w:t>28 января 2016 года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ind w:firstLine="540"/>
        <w:jc w:val="both"/>
      </w:pPr>
      <w:r>
        <w:t>Настоящий Закон устанавливает порядок создания и деятельности координирующих органов (штабов) народных дружин, образец и порядок выдачи удостоверения народного дружинника, образец отличительной символики народного дружинника, порядок предоставления органами государственной власти Республики Карелия и органами местного самоуправления народным дружинникам льгот и компенсаций.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Title"/>
        <w:ind w:firstLine="540"/>
        <w:jc w:val="both"/>
        <w:outlineLvl w:val="1"/>
      </w:pPr>
      <w:r>
        <w:t>Статья 2. Координирующие органы (штабы) народных дружин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ind w:firstLine="540"/>
        <w:jc w:val="both"/>
      </w:pPr>
      <w:r>
        <w:t>1. В целях взаимодействия и координации деятельности народных дружин, созданных на территории Республики Карелия, Главой Республики Карелия создается координирующий орган (штаб) народных дружин Республики Карелия.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2. В целях взаимодействия и координации деятельности народных дружин, созданных на территории муниципальных образований в Республике Карелия, органом местного самоуправления соответствующего муниципального образования может создаваться координирующий орган (штаб) народных дружин муниципального образования.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3. Координирующие органы (штабы) народных дружин осуществляют свою деятельность в соответствии с положениями, утверждаемыми Главой Республики Карелия, органами местного самоуправления соответствующих муниципальных образований в Республике Карелия.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4. Координирующий орган (штаб) народных дружин возглавляет руководитель, назначаемый из числа членов соответствующего координирующего органа (штаба) народных дружин.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5. Координирующий орган (штаб) народных дружин осуществляет следующие функции: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1) координация деятельности народных дружин и организация взаимодействия народных дружин с органами государственной власти Республики Карелия, органами местного самоуправления по вопросам участия в охране общественного порядка;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2) разработка предложений по созданию необходимых условий для деятельности народных дружин;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3) внесение в органы государственной власти Республики Карелия и органы местного самоуправления предложений о поощрении народных дружинников;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lastRenderedPageBreak/>
        <w:t>4) оказание методической, информационно-просветительской поддержки деятельности народных дружин;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5) иные функции, предусмотренные положением о соответствующем координирующем органе (штабе) народных дружин.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Title"/>
        <w:ind w:firstLine="540"/>
        <w:jc w:val="both"/>
        <w:outlineLvl w:val="1"/>
      </w:pPr>
      <w:r>
        <w:t>Статья 3. Удостоверение и отличительная символика народного дружинника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ind w:firstLine="540"/>
        <w:jc w:val="both"/>
      </w:pPr>
      <w:r>
        <w:t>1. В Республике Карелия народные дружинники при участии в охране общественного порядка должны иметь при себе удостоверение народного дружинника, а также использовать отличительную символику народного дружинника.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 xml:space="preserve">2. Образец и описание удостоверения народного дружинника устанавливаются согласно </w:t>
      </w:r>
      <w:hyperlink w:anchor="P79">
        <w:r>
          <w:rPr>
            <w:color w:val="0000FF"/>
          </w:rPr>
          <w:t>приложению 1</w:t>
        </w:r>
      </w:hyperlink>
      <w:r>
        <w:t xml:space="preserve"> к настоящему Закону.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 xml:space="preserve">3. Порядок выдачи удостоверений народных дружинников устанавливается согласно </w:t>
      </w:r>
      <w:hyperlink w:anchor="P146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 xml:space="preserve">4. Образец и описание отличительной символики народного дружинника - нарукавной повязки устанавливаются согласно </w:t>
      </w:r>
      <w:hyperlink w:anchor="P184">
        <w:r>
          <w:rPr>
            <w:color w:val="0000FF"/>
          </w:rPr>
          <w:t>приложению 3</w:t>
        </w:r>
      </w:hyperlink>
      <w:r>
        <w:t xml:space="preserve"> к настоящему Закону.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5. Изготовление бланков удостоверений народных дружинников и нарукавных повязок является расходным обязательством Республики Карелия.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Title"/>
        <w:ind w:firstLine="540"/>
        <w:jc w:val="both"/>
        <w:outlineLvl w:val="1"/>
      </w:pPr>
      <w:r>
        <w:t>Статья 4. Материально-техническое обеспечение деятельности народных дружин и материальное стимулирование деятельности народных дружинников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ind w:firstLine="540"/>
        <w:jc w:val="both"/>
      </w:pPr>
      <w:r>
        <w:t>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2. Органы государственной власти Республики Карелия,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Правительство Республики Карелия, 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за счет средств соответствующих бюджетов,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  <w:proofErr w:type="gramEnd"/>
    </w:p>
    <w:p w:rsidR="0034273D" w:rsidRDefault="0034273D">
      <w:pPr>
        <w:pStyle w:val="ConsPlusNormal"/>
        <w:spacing w:before="220"/>
        <w:ind w:firstLine="540"/>
        <w:jc w:val="both"/>
      </w:pPr>
      <w:bookmarkStart w:id="0" w:name="P47"/>
      <w:bookmarkEnd w:id="0"/>
      <w:r>
        <w:t xml:space="preserve">4. </w:t>
      </w:r>
      <w:proofErr w:type="gramStart"/>
      <w:r>
        <w:t>В случае причинения народному дружиннику в период участия в проводимых органами внутренних дел (полицией) или иными правоохранительными органами мероприятиях по охране общественного порядка вреда здоровью средней тяжести народному дружиннику выплачивается единовременная денежная компенсация в размере 70 тысяч рублей за счет средств бюджета Республики Карелия.</w:t>
      </w:r>
      <w:proofErr w:type="gramEnd"/>
    </w:p>
    <w:p w:rsidR="0034273D" w:rsidRDefault="0034273D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5. </w:t>
      </w:r>
      <w:proofErr w:type="gramStart"/>
      <w:r>
        <w:t>В случае гибели народного дружинника или причинения тяжкого вреда его здоровью в период участия в проводимых органами внутренних дел (полицией) или иными правоохранительными органами мероприятиях по охране общественного порядка народному дружиннику или членам семьи погибшего (супругу (супруге), детям, родителям и иным лицам, находившимся у него на иждивении) выплачивается единовременная денежная компенсация в размере 300 тысяч рублей за счет средств бюджета</w:t>
      </w:r>
      <w:proofErr w:type="gramEnd"/>
      <w:r>
        <w:t xml:space="preserve"> Республики Карелия. Единовременная </w:t>
      </w:r>
      <w:r>
        <w:lastRenderedPageBreak/>
        <w:t>денежная компенсация, подлежащая выплате членам семьи погибшего народного дружинника, распределяется между ними в равных долях.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 xml:space="preserve">6. Выплата единовременных денежных компенсаций, установленных </w:t>
      </w:r>
      <w:hyperlink w:anchor="P47">
        <w:r>
          <w:rPr>
            <w:color w:val="0000FF"/>
          </w:rPr>
          <w:t>частями 4</w:t>
        </w:r>
      </w:hyperlink>
      <w:r>
        <w:t xml:space="preserve"> и </w:t>
      </w:r>
      <w:hyperlink w:anchor="P48">
        <w:r>
          <w:rPr>
            <w:color w:val="0000FF"/>
          </w:rPr>
          <w:t>5</w:t>
        </w:r>
      </w:hyperlink>
      <w:r>
        <w:t xml:space="preserve"> настоящей статьи, осуществляется уполномоченным Правительством Республики Карелия органом исполнительной власти Республики Карелия в порядке, определенном Правительством Республики Карелия.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7. Органы государственной власти Республики Карелия, органы местного самоуправления могут использовать различные формы поощрения народных дружинников, активно участвующих в охране общественного порядка, в том числе: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1) предоставление народному дружиннику проездных билетов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образования;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2) объявление благодарности;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3) награждение ценным подарком;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4) награждение почетной грамотой.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 xml:space="preserve">8. За особые заслуги в охране общественного порядка, проявленные личное мужество и </w:t>
      </w:r>
      <w:proofErr w:type="gramStart"/>
      <w:r>
        <w:t>героизм</w:t>
      </w:r>
      <w:proofErr w:type="gramEnd"/>
      <w:r>
        <w:t xml:space="preserve"> народные дружинники могут представляться к государственным наградам Российской Федерации и Республики Карелия.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Title"/>
        <w:ind w:firstLine="540"/>
        <w:jc w:val="both"/>
        <w:outlineLvl w:val="1"/>
      </w:pPr>
      <w:r>
        <w:t>Статья 5. Вступление в силу настоящего Закона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5">
        <w:r>
          <w:rPr>
            <w:color w:val="0000FF"/>
          </w:rPr>
          <w:t>Закон</w:t>
        </w:r>
      </w:hyperlink>
      <w:r>
        <w:t xml:space="preserve"> Республики Карелия от 2 марта 2005 года N 856-ЗРК "Об участии жителей Республики Карелия в охране общественного порядка" (Собрание Законодательства Республики Карелия, 2005, N 3, ст. 157).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jc w:val="right"/>
      </w:pPr>
      <w:r>
        <w:t>Глава Республики Карелия</w:t>
      </w:r>
    </w:p>
    <w:p w:rsidR="0034273D" w:rsidRDefault="0034273D">
      <w:pPr>
        <w:pStyle w:val="ConsPlusNormal"/>
        <w:jc w:val="right"/>
      </w:pPr>
      <w:r>
        <w:t>А.П.ХУДИЛАЙНЕН</w:t>
      </w:r>
    </w:p>
    <w:p w:rsidR="0034273D" w:rsidRDefault="0034273D">
      <w:pPr>
        <w:pStyle w:val="ConsPlusNormal"/>
      </w:pPr>
      <w:r>
        <w:t>г. Петрозаводск</w:t>
      </w:r>
    </w:p>
    <w:p w:rsidR="0034273D" w:rsidRDefault="0034273D">
      <w:pPr>
        <w:pStyle w:val="ConsPlusNormal"/>
        <w:spacing w:before="220"/>
      </w:pPr>
      <w:r>
        <w:t>15 февраля 2016 года</w:t>
      </w:r>
    </w:p>
    <w:p w:rsidR="0034273D" w:rsidRDefault="0034273D">
      <w:pPr>
        <w:pStyle w:val="ConsPlusNormal"/>
        <w:spacing w:before="220"/>
      </w:pPr>
      <w:r>
        <w:t>N 1989-ЗРК</w:t>
      </w:r>
    </w:p>
    <w:p w:rsidR="0034273D" w:rsidRDefault="0034273D">
      <w:pPr>
        <w:pStyle w:val="ConsPlusNormal"/>
        <w:jc w:val="both"/>
      </w:pPr>
    </w:p>
    <w:p w:rsidR="00461C4E" w:rsidRDefault="00461C4E">
      <w:pPr>
        <w:pStyle w:val="ConsPlusNormal"/>
        <w:jc w:val="both"/>
      </w:pPr>
    </w:p>
    <w:p w:rsidR="00461C4E" w:rsidRDefault="00461C4E">
      <w:pPr>
        <w:pStyle w:val="ConsPlusNormal"/>
        <w:jc w:val="both"/>
      </w:pPr>
    </w:p>
    <w:p w:rsidR="00461C4E" w:rsidRDefault="00461C4E">
      <w:pPr>
        <w:pStyle w:val="ConsPlusNormal"/>
        <w:jc w:val="both"/>
      </w:pPr>
    </w:p>
    <w:p w:rsidR="00461C4E" w:rsidRDefault="00461C4E">
      <w:pPr>
        <w:pStyle w:val="ConsPlusNormal"/>
        <w:jc w:val="both"/>
      </w:pPr>
    </w:p>
    <w:p w:rsidR="00461C4E" w:rsidRDefault="00461C4E">
      <w:pPr>
        <w:pStyle w:val="ConsPlusNormal"/>
        <w:jc w:val="both"/>
      </w:pPr>
    </w:p>
    <w:p w:rsidR="00461C4E" w:rsidRDefault="00461C4E">
      <w:pPr>
        <w:pStyle w:val="ConsPlusNormal"/>
        <w:jc w:val="both"/>
      </w:pPr>
    </w:p>
    <w:p w:rsidR="00461C4E" w:rsidRDefault="00461C4E">
      <w:pPr>
        <w:pStyle w:val="ConsPlusNormal"/>
        <w:jc w:val="both"/>
      </w:pPr>
    </w:p>
    <w:p w:rsidR="00461C4E" w:rsidRDefault="00461C4E">
      <w:pPr>
        <w:pStyle w:val="ConsPlusNormal"/>
        <w:jc w:val="both"/>
      </w:pPr>
    </w:p>
    <w:p w:rsidR="00461C4E" w:rsidRDefault="00461C4E">
      <w:pPr>
        <w:pStyle w:val="ConsPlusNormal"/>
        <w:jc w:val="both"/>
      </w:pP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jc w:val="right"/>
        <w:outlineLvl w:val="0"/>
      </w:pPr>
      <w:r>
        <w:lastRenderedPageBreak/>
        <w:t>Приложение 1</w:t>
      </w:r>
    </w:p>
    <w:p w:rsidR="0034273D" w:rsidRDefault="0034273D">
      <w:pPr>
        <w:pStyle w:val="ConsPlusNormal"/>
        <w:jc w:val="right"/>
      </w:pPr>
      <w:r>
        <w:t>к Закону Республики Карелия</w:t>
      </w:r>
    </w:p>
    <w:p w:rsidR="0034273D" w:rsidRDefault="0034273D">
      <w:pPr>
        <w:pStyle w:val="ConsPlusNormal"/>
        <w:jc w:val="right"/>
      </w:pPr>
      <w:r>
        <w:t>"Об отдельных вопросах участия</w:t>
      </w:r>
    </w:p>
    <w:p w:rsidR="0034273D" w:rsidRDefault="0034273D">
      <w:pPr>
        <w:pStyle w:val="ConsPlusNormal"/>
        <w:jc w:val="right"/>
      </w:pPr>
      <w:r>
        <w:t xml:space="preserve">граждан в охране </w:t>
      </w:r>
      <w:proofErr w:type="gramStart"/>
      <w:r>
        <w:t>общественного</w:t>
      </w:r>
      <w:proofErr w:type="gramEnd"/>
    </w:p>
    <w:p w:rsidR="0034273D" w:rsidRDefault="0034273D">
      <w:pPr>
        <w:pStyle w:val="ConsPlusNormal"/>
        <w:jc w:val="right"/>
      </w:pPr>
      <w:r>
        <w:t>порядка на территории</w:t>
      </w:r>
    </w:p>
    <w:p w:rsidR="0034273D" w:rsidRDefault="0034273D">
      <w:pPr>
        <w:pStyle w:val="ConsPlusNormal"/>
        <w:jc w:val="right"/>
      </w:pPr>
      <w:r>
        <w:t>Республики Карелия"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nformat"/>
        <w:jc w:val="both"/>
      </w:pPr>
      <w:bookmarkStart w:id="2" w:name="P79"/>
      <w:bookmarkEnd w:id="2"/>
      <w:r>
        <w:t xml:space="preserve">                                   ОБРАЗЕЦ</w:t>
      </w:r>
    </w:p>
    <w:p w:rsidR="0034273D" w:rsidRDefault="0034273D">
      <w:pPr>
        <w:pStyle w:val="ConsPlusNonformat"/>
        <w:jc w:val="both"/>
      </w:pPr>
      <w:r>
        <w:t xml:space="preserve">                     удостоверения народного дружинника</w:t>
      </w:r>
    </w:p>
    <w:p w:rsidR="0034273D" w:rsidRDefault="0034273D">
      <w:pPr>
        <w:pStyle w:val="ConsPlusNonformat"/>
        <w:jc w:val="both"/>
      </w:pPr>
    </w:p>
    <w:p w:rsidR="0034273D" w:rsidRDefault="0034273D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4273D" w:rsidRDefault="0034273D">
      <w:pPr>
        <w:pStyle w:val="ConsPlusNonformat"/>
        <w:jc w:val="both"/>
      </w:pPr>
      <w:r>
        <w:t>│                                    │                                    │</w:t>
      </w:r>
    </w:p>
    <w:p w:rsidR="0034273D" w:rsidRDefault="0034273D">
      <w:pPr>
        <w:pStyle w:val="ConsPlusNonformat"/>
        <w:jc w:val="both"/>
      </w:pPr>
      <w:r>
        <w:t>│                                    │                                    │</w:t>
      </w:r>
    </w:p>
    <w:p w:rsidR="0034273D" w:rsidRDefault="0034273D">
      <w:pPr>
        <w:pStyle w:val="ConsPlusNonformat"/>
        <w:jc w:val="both"/>
      </w:pPr>
      <w:r>
        <w:t>│                                    │                                    │</w:t>
      </w:r>
    </w:p>
    <w:p w:rsidR="0034273D" w:rsidRDefault="0034273D">
      <w:pPr>
        <w:pStyle w:val="ConsPlusNonformat"/>
        <w:jc w:val="both"/>
      </w:pPr>
      <w:r>
        <w:t>│                                    │                                    │</w:t>
      </w:r>
    </w:p>
    <w:p w:rsidR="0034273D" w:rsidRDefault="0034273D">
      <w:pPr>
        <w:pStyle w:val="ConsPlusNonformat"/>
        <w:jc w:val="both"/>
      </w:pPr>
      <w:r>
        <w:t>│                                    │            УДОСТОВЕРЕНИЕ           │</w:t>
      </w:r>
    </w:p>
    <w:p w:rsidR="0034273D" w:rsidRDefault="0034273D">
      <w:pPr>
        <w:pStyle w:val="ConsPlusNonformat"/>
        <w:jc w:val="both"/>
      </w:pPr>
      <w:r>
        <w:t>│                                    │        НАРОДНОГО ДРУЖИННИКА        │</w:t>
      </w:r>
    </w:p>
    <w:p w:rsidR="0034273D" w:rsidRDefault="0034273D">
      <w:pPr>
        <w:pStyle w:val="ConsPlusNonformat"/>
        <w:jc w:val="both"/>
      </w:pPr>
      <w:r>
        <w:t>│                                    │                                    │</w:t>
      </w:r>
    </w:p>
    <w:p w:rsidR="0034273D" w:rsidRDefault="0034273D">
      <w:pPr>
        <w:pStyle w:val="ConsPlusNonformat"/>
        <w:jc w:val="both"/>
      </w:pPr>
      <w:r>
        <w:t>│                                    │                                    │</w:t>
      </w:r>
    </w:p>
    <w:p w:rsidR="0034273D" w:rsidRDefault="0034273D">
      <w:pPr>
        <w:pStyle w:val="ConsPlusNonformat"/>
        <w:jc w:val="both"/>
      </w:pPr>
      <w:r>
        <w:t>│                                    │                                    │</w:t>
      </w:r>
    </w:p>
    <w:p w:rsidR="0034273D" w:rsidRDefault="0034273D">
      <w:pPr>
        <w:pStyle w:val="ConsPlusNonformat"/>
        <w:jc w:val="both"/>
      </w:pPr>
      <w:r>
        <w:t>│                                    │                                    │</w:t>
      </w:r>
    </w:p>
    <w:p w:rsidR="0034273D" w:rsidRDefault="0034273D">
      <w:pPr>
        <w:pStyle w:val="ConsPlusNonformat"/>
        <w:jc w:val="both"/>
      </w:pPr>
      <w:r>
        <w:t>│                                    │                                    │</w:t>
      </w:r>
    </w:p>
    <w:p w:rsidR="0034273D" w:rsidRDefault="0034273D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4273D" w:rsidRDefault="0034273D">
      <w:pPr>
        <w:pStyle w:val="ConsPlusNonformat"/>
        <w:jc w:val="both"/>
      </w:pPr>
    </w:p>
    <w:p w:rsidR="0034273D" w:rsidRDefault="0034273D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4273D" w:rsidRDefault="0034273D">
      <w:pPr>
        <w:pStyle w:val="ConsPlusNonformat"/>
        <w:jc w:val="both"/>
      </w:pPr>
      <w:r>
        <w:t>│          Народная дружина          │                                    │</w:t>
      </w:r>
    </w:p>
    <w:p w:rsidR="0034273D" w:rsidRDefault="0034273D">
      <w:pPr>
        <w:pStyle w:val="ConsPlusNonformat"/>
        <w:jc w:val="both"/>
      </w:pPr>
      <w:r>
        <w:t>│   ______________________________   │   ______________________________   │</w:t>
      </w:r>
    </w:p>
    <w:p w:rsidR="0034273D" w:rsidRDefault="0034273D">
      <w:pPr>
        <w:pStyle w:val="ConsPlusNonformat"/>
        <w:jc w:val="both"/>
      </w:pPr>
      <w:r>
        <w:t>│   (наименование народной дружины)  │             (фамилия)              │</w:t>
      </w:r>
    </w:p>
    <w:p w:rsidR="0034273D" w:rsidRDefault="0034273D">
      <w:pPr>
        <w:pStyle w:val="ConsPlusNonformat"/>
        <w:jc w:val="both"/>
      </w:pPr>
      <w:r>
        <w:t>│                                    │   ______________________________   │</w:t>
      </w:r>
    </w:p>
    <w:p w:rsidR="0034273D" w:rsidRDefault="0034273D">
      <w:pPr>
        <w:pStyle w:val="ConsPlusNonformat"/>
        <w:jc w:val="both"/>
      </w:pPr>
      <w:r>
        <w:t>│   Место                            │          (имя, отчество)           │</w:t>
      </w:r>
    </w:p>
    <w:p w:rsidR="0034273D" w:rsidRDefault="0034273D">
      <w:pPr>
        <w:pStyle w:val="ConsPlusNonformat"/>
        <w:jc w:val="both"/>
      </w:pPr>
      <w:r>
        <w:t>│    для            N ____________   │   является народным дружинником    │</w:t>
      </w:r>
    </w:p>
    <w:p w:rsidR="0034273D" w:rsidRDefault="0034273D">
      <w:pPr>
        <w:pStyle w:val="ConsPlusNonformat"/>
        <w:jc w:val="both"/>
      </w:pPr>
      <w:r>
        <w:t>│ фотографии                         │ Должность ________________________ │</w:t>
      </w:r>
    </w:p>
    <w:p w:rsidR="0034273D" w:rsidRDefault="0034273D">
      <w:pPr>
        <w:pStyle w:val="ConsPlusNonformat"/>
        <w:jc w:val="both"/>
      </w:pPr>
      <w:r>
        <w:t>│                                    │ _________   ______________________ │</w:t>
      </w:r>
    </w:p>
    <w:p w:rsidR="0034273D" w:rsidRDefault="0034273D">
      <w:pPr>
        <w:pStyle w:val="ConsPlusNonformat"/>
        <w:jc w:val="both"/>
      </w:pPr>
      <w:r>
        <w:t>│   Действительно до _____ 20__ года │ (подпись)     (фамилия, инициалы)  │</w:t>
      </w:r>
    </w:p>
    <w:p w:rsidR="0034273D" w:rsidRDefault="0034273D">
      <w:pPr>
        <w:pStyle w:val="ConsPlusNonformat"/>
        <w:jc w:val="both"/>
      </w:pPr>
      <w:r>
        <w:t>│   Продлено до _____ 20 __ года     │           М.П.                     │</w:t>
      </w:r>
    </w:p>
    <w:p w:rsidR="0034273D" w:rsidRDefault="0034273D">
      <w:pPr>
        <w:pStyle w:val="ConsPlusNonformat"/>
        <w:jc w:val="both"/>
      </w:pPr>
      <w:r>
        <w:t>│                М.П.                │ Дата выдачи           20   года    │</w:t>
      </w:r>
    </w:p>
    <w:p w:rsidR="0034273D" w:rsidRDefault="0034273D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Title"/>
        <w:jc w:val="center"/>
        <w:outlineLvl w:val="1"/>
      </w:pPr>
      <w:r>
        <w:t>Описание удостоверения народного дружинника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ind w:firstLine="540"/>
        <w:jc w:val="both"/>
      </w:pPr>
      <w:r>
        <w:t>Удостоверение народного дружинника имеет форму книжки.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Обложка удостоверения выполнена из материала красного цвета.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Внутренняя сторона удостоверения выполнена из бумаги белого цвета.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В развернутом виде удостоверение имеет размеры: длина - 200 мм, ширина - 70 мм.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На правой части внешней стороны удостоверения по центру заглавными буквами в две строки наносится надпись "УДОСТОВЕРЕНИЕ НАРОДНОГО ДРУЖИННИКА".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На левой внутренней стороне удостоверения размещаются: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в верхней части - надпись "Народная дружина", под ней пустая строка, под строкой - надпись "(наименование народной дружины)";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ниже слева - место для фотографии размером 3x4 с надписью в три строки: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"Место</w:t>
      </w:r>
      <w:bookmarkStart w:id="3" w:name="_GoBack"/>
      <w:bookmarkEnd w:id="3"/>
    </w:p>
    <w:p w:rsidR="0034273D" w:rsidRDefault="0034273D">
      <w:pPr>
        <w:pStyle w:val="ConsPlusNormal"/>
        <w:spacing w:before="220"/>
        <w:ind w:firstLine="540"/>
        <w:jc w:val="both"/>
      </w:pPr>
      <w:r>
        <w:lastRenderedPageBreak/>
        <w:t>для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фотографии";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справа - надпись "N ______";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справа в нижней части - надпись в две строки: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"Действительно до _________ 20___ года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Продлено до __________ 20___ года";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ниже предусмотрено место для печати.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На правой внутренней стороне удостоверения размещаются:</w:t>
      </w:r>
    </w:p>
    <w:p w:rsidR="0034273D" w:rsidRDefault="0034273D">
      <w:pPr>
        <w:pStyle w:val="ConsPlusNormal"/>
        <w:spacing w:before="220"/>
        <w:ind w:firstLine="540"/>
        <w:jc w:val="both"/>
      </w:pPr>
      <w:proofErr w:type="gramStart"/>
      <w:r>
        <w:t>в верхней части - две пустые строки, под верхней строкой - надпись "(фамилия)", под нижней строкой - надпись "(имя, отчество)";</w:t>
      </w:r>
      <w:proofErr w:type="gramEnd"/>
    </w:p>
    <w:p w:rsidR="0034273D" w:rsidRDefault="0034273D">
      <w:pPr>
        <w:pStyle w:val="ConsPlusNormal"/>
        <w:spacing w:before="220"/>
        <w:ind w:firstLine="540"/>
        <w:jc w:val="both"/>
      </w:pPr>
      <w:r>
        <w:t>по центру - надпись "является народным дружинником" с указанием должности (при ее наличии);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ниже слева - надпись "Должность" с пустой строкой для написания должности лица, выдавшего удостоверение;</w:t>
      </w:r>
    </w:p>
    <w:p w:rsidR="0034273D" w:rsidRDefault="0034273D">
      <w:pPr>
        <w:pStyle w:val="ConsPlusNormal"/>
        <w:spacing w:before="220"/>
        <w:ind w:firstLine="540"/>
        <w:jc w:val="both"/>
      </w:pPr>
      <w:proofErr w:type="gramStart"/>
      <w:r>
        <w:t>ниже слева - пустая строка, под строкой надпись "(подпись)", справа - пустая строка для написания фамилии и инициалов лица, выдавшего удостоверение, под строкой - надпись "(фамилия, инициалы)";</w:t>
      </w:r>
      <w:proofErr w:type="gramEnd"/>
    </w:p>
    <w:p w:rsidR="0034273D" w:rsidRDefault="0034273D">
      <w:pPr>
        <w:pStyle w:val="ConsPlusNormal"/>
        <w:spacing w:before="220"/>
        <w:ind w:firstLine="540"/>
        <w:jc w:val="both"/>
      </w:pPr>
      <w:r>
        <w:t>в нижней части слева - надпись "Дата выдачи ____________ 20___ года", предусмотрено место для печати.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jc w:val="right"/>
        <w:outlineLvl w:val="0"/>
      </w:pPr>
      <w:r>
        <w:t>Приложение 2</w:t>
      </w:r>
    </w:p>
    <w:p w:rsidR="0034273D" w:rsidRDefault="0034273D">
      <w:pPr>
        <w:pStyle w:val="ConsPlusNormal"/>
        <w:jc w:val="right"/>
      </w:pPr>
      <w:r>
        <w:t>к Закону Республики Карелия</w:t>
      </w:r>
    </w:p>
    <w:p w:rsidR="0034273D" w:rsidRDefault="0034273D">
      <w:pPr>
        <w:pStyle w:val="ConsPlusNormal"/>
        <w:jc w:val="right"/>
      </w:pPr>
      <w:r>
        <w:t>"Об отдельных вопросах участия</w:t>
      </w:r>
    </w:p>
    <w:p w:rsidR="0034273D" w:rsidRDefault="0034273D">
      <w:pPr>
        <w:pStyle w:val="ConsPlusNormal"/>
        <w:jc w:val="right"/>
      </w:pPr>
      <w:r>
        <w:t xml:space="preserve">граждан в охране </w:t>
      </w:r>
      <w:proofErr w:type="gramStart"/>
      <w:r>
        <w:t>общественного</w:t>
      </w:r>
      <w:proofErr w:type="gramEnd"/>
    </w:p>
    <w:p w:rsidR="0034273D" w:rsidRDefault="0034273D">
      <w:pPr>
        <w:pStyle w:val="ConsPlusNormal"/>
        <w:jc w:val="right"/>
      </w:pPr>
      <w:r>
        <w:t>порядка на территории</w:t>
      </w:r>
    </w:p>
    <w:p w:rsidR="0034273D" w:rsidRDefault="0034273D">
      <w:pPr>
        <w:pStyle w:val="ConsPlusNormal"/>
        <w:jc w:val="right"/>
      </w:pPr>
      <w:r>
        <w:t>Республики Карелия"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Title"/>
        <w:jc w:val="center"/>
      </w:pPr>
      <w:bookmarkStart w:id="4" w:name="P146"/>
      <w:bookmarkEnd w:id="4"/>
      <w:r>
        <w:t>ПОРЯДОК</w:t>
      </w:r>
    </w:p>
    <w:p w:rsidR="0034273D" w:rsidRDefault="0034273D">
      <w:pPr>
        <w:pStyle w:val="ConsPlusTitle"/>
        <w:jc w:val="center"/>
      </w:pPr>
      <w:r>
        <w:t>ВЫДАЧИ УДОСТОВЕРЕНИЙ НАРОДНЫХ ДРУЖИННИКОВ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ind w:firstLine="540"/>
        <w:jc w:val="both"/>
      </w:pPr>
      <w:r>
        <w:t>1. Удостоверение народного дружинника (далее - удостоверение) выдается народному дружиннику не позднее десяти дней со дня приема гражданина в народную дружину.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 xml:space="preserve">2. Бланки удостоверений изготавливаются по единому образцу, установленному </w:t>
      </w:r>
      <w:hyperlink w:anchor="P79">
        <w:r>
          <w:rPr>
            <w:color w:val="0000FF"/>
          </w:rPr>
          <w:t>приложением 1</w:t>
        </w:r>
      </w:hyperlink>
      <w:r>
        <w:t xml:space="preserve"> к настоящему Закону.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3. Бланки удостоверений выдаются координирующим органом (штабом) народных дружин Республики Карелия координирующим органам (штабам) народных дружин муниципальных образований, а при их отсутствии в муниципальных образованиях - командирам народных дружин.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lastRenderedPageBreak/>
        <w:t>4. Выданные удостоверения являются номерными и регистрируются в книгах учета удостоверений, которые ведутся координирующими органами (штабами) народных дружин муниципальных образований, а при их отсутствии в муниципальных образованиях - командирами народных дружин.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5. Удостоверения заполняются и подписываются руководителями координирующих органов (штабов) народных дружин муниципальных образований, а при их отсутствии в муниципальных образованиях - командирами народных дружин.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6. После заполнения и подписания удостоверения передаются координирующими органами (штабами) народных дружин муниципальных образований командирам народных дружин под роспись в книге учета удостоверений народных дружинников.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7. Непосредственная выдача удостоверений народным дружинникам производится командирами народных дружин под роспись в журнале учета и выдачи удостоверений народных дружинников.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8. Одновременно с удостоверением народному дружиннику выдаются нарукавная повязка и памятка народного дружинника с изложением основных прав и обязанностей народных дружинников и положений нормативных правовых актов по охране общественного порядка.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9. Удостоверение народному дружиннику выдается на текущий календарный год, по истечении которого производится продление срока действия удостоверения либо его замена. Запись о продлении срока удостоверения заверяется печатью народной дружины.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10. Удостоверение признается недействительным при наличии в нем неправильных или неточных записей, а также в случае его непригодности для дальнейшего использования. Исправления в удостоверении не допускаются.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11. Замена удостоверения производится в случае: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1) изменения фамилии, имени или отчества владельца;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2) наличия в удостоверении неправильных или неточных записей;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3) непригодности для использования;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4) утраты удостоверения;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5) истечения срока действия удостоверения после его продления.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12. Замена удостоверения осуществляется на основании заявления народного дружинника о выдаче нового удостоверения. Заявление подается на имя командира народной дружины. В заявлении указываются причины замены удостоверения.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13. В случае изменения народным дружинником фамилии, имени или отчества к заявлению прилагаются заверенные копии документов, подтверждающих факт изменения фамилии, имени или отчества.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14. Замена удостоверения осуществляется при условии возврата старого удостоверения, за исключением случая его утраты.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15. В случае утраты удостоверения командир народной дружины проводит установление причин и обстоятельств его утраты.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 xml:space="preserve">16. Командир народной дружины в десятидневный срок со дня поступления заявления народного дружинника о выдаче нового удостоверения подает заявку в координирующий орган </w:t>
      </w:r>
      <w:r>
        <w:lastRenderedPageBreak/>
        <w:t>(штаб) народных дружин муниципального образования об оформлении нового удостоверения, а при отсутствии в муниципальном образовании координирующего органа (штаба) народных дружин - оформляет новое удостоверение. При утрате удостоверения народного дружинника к заявке приобщается заключение о причинах и обстоятельствах утраты удостоверения народного дружинника.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17. Удостоверение подлежит возврату при исключении народного дружинника из народной дружины.</w:t>
      </w:r>
    </w:p>
    <w:p w:rsidR="0034273D" w:rsidRDefault="0034273D">
      <w:pPr>
        <w:pStyle w:val="ConsPlusNormal"/>
        <w:spacing w:before="220"/>
        <w:ind w:firstLine="540"/>
        <w:jc w:val="both"/>
      </w:pPr>
      <w:r>
        <w:t>18. Народный дружинник несет ответственность за сохранность выданного ему удостоверения.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jc w:val="right"/>
        <w:outlineLvl w:val="0"/>
      </w:pPr>
      <w:r>
        <w:t>Приложение 3</w:t>
      </w:r>
    </w:p>
    <w:p w:rsidR="0034273D" w:rsidRDefault="0034273D">
      <w:pPr>
        <w:pStyle w:val="ConsPlusNormal"/>
        <w:jc w:val="right"/>
      </w:pPr>
      <w:r>
        <w:t>к Закону Республики Карелия</w:t>
      </w:r>
    </w:p>
    <w:p w:rsidR="0034273D" w:rsidRDefault="0034273D">
      <w:pPr>
        <w:pStyle w:val="ConsPlusNormal"/>
        <w:jc w:val="right"/>
      </w:pPr>
      <w:r>
        <w:t>"Об отдельных вопросах участия</w:t>
      </w:r>
    </w:p>
    <w:p w:rsidR="0034273D" w:rsidRDefault="0034273D">
      <w:pPr>
        <w:pStyle w:val="ConsPlusNormal"/>
        <w:jc w:val="right"/>
      </w:pPr>
      <w:r>
        <w:t xml:space="preserve">граждан в охране </w:t>
      </w:r>
      <w:proofErr w:type="gramStart"/>
      <w:r>
        <w:t>общественного</w:t>
      </w:r>
      <w:proofErr w:type="gramEnd"/>
    </w:p>
    <w:p w:rsidR="0034273D" w:rsidRDefault="0034273D">
      <w:pPr>
        <w:pStyle w:val="ConsPlusNormal"/>
        <w:jc w:val="right"/>
      </w:pPr>
      <w:r>
        <w:t>порядка на территории</w:t>
      </w:r>
    </w:p>
    <w:p w:rsidR="0034273D" w:rsidRDefault="0034273D">
      <w:pPr>
        <w:pStyle w:val="ConsPlusNormal"/>
        <w:jc w:val="right"/>
      </w:pPr>
      <w:r>
        <w:t>Республики Карелия"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nformat"/>
        <w:jc w:val="both"/>
      </w:pPr>
      <w:bookmarkStart w:id="5" w:name="P184"/>
      <w:bookmarkEnd w:id="5"/>
      <w:r>
        <w:t xml:space="preserve">                                 ОБРАЗЕЦ</w:t>
      </w:r>
    </w:p>
    <w:p w:rsidR="0034273D" w:rsidRDefault="0034273D">
      <w:pPr>
        <w:pStyle w:val="ConsPlusNonformat"/>
        <w:jc w:val="both"/>
      </w:pPr>
      <w:r>
        <w:t xml:space="preserve">                  нарукавной повязки народного дружинника</w:t>
      </w:r>
    </w:p>
    <w:p w:rsidR="0034273D" w:rsidRDefault="0034273D">
      <w:pPr>
        <w:pStyle w:val="ConsPlusNonformat"/>
        <w:jc w:val="both"/>
      </w:pPr>
    </w:p>
    <w:p w:rsidR="0034273D" w:rsidRDefault="0034273D">
      <w:pPr>
        <w:pStyle w:val="ConsPlusNonformat"/>
        <w:jc w:val="both"/>
      </w:pPr>
      <w:r>
        <w:t>┌──────────────────┬────────────────────────────────────┬─────────────────┐</w:t>
      </w:r>
    </w:p>
    <w:p w:rsidR="0034273D" w:rsidRDefault="0034273D">
      <w:pPr>
        <w:pStyle w:val="ConsPlusNonformat"/>
        <w:jc w:val="both"/>
      </w:pPr>
      <w:r>
        <w:t>└──────────────────┤                                    ├─────────────────┘</w:t>
      </w:r>
    </w:p>
    <w:p w:rsidR="0034273D" w:rsidRDefault="0034273D">
      <w:pPr>
        <w:pStyle w:val="ConsPlusNonformat"/>
        <w:jc w:val="both"/>
      </w:pPr>
      <w:r>
        <w:t xml:space="preserve">                   │                                    │</w:t>
      </w:r>
    </w:p>
    <w:p w:rsidR="0034273D" w:rsidRDefault="0034273D">
      <w:pPr>
        <w:pStyle w:val="ConsPlusNonformat"/>
        <w:jc w:val="both"/>
      </w:pPr>
      <w:r>
        <w:t xml:space="preserve">                   │                                    │</w:t>
      </w:r>
    </w:p>
    <w:p w:rsidR="0034273D" w:rsidRDefault="0034273D">
      <w:pPr>
        <w:pStyle w:val="ConsPlusNonformat"/>
        <w:jc w:val="both"/>
      </w:pPr>
      <w:r>
        <w:t xml:space="preserve">                   │         НАРОДНАЯ ДРУЖИНА           │</w:t>
      </w:r>
    </w:p>
    <w:p w:rsidR="0034273D" w:rsidRDefault="0034273D">
      <w:pPr>
        <w:pStyle w:val="ConsPlusNonformat"/>
        <w:jc w:val="both"/>
      </w:pPr>
      <w:r>
        <w:t xml:space="preserve">                   │                                    │</w:t>
      </w:r>
    </w:p>
    <w:p w:rsidR="0034273D" w:rsidRDefault="0034273D">
      <w:pPr>
        <w:pStyle w:val="ConsPlusNonformat"/>
        <w:jc w:val="both"/>
      </w:pPr>
      <w:r>
        <w:t xml:space="preserve">                   │                                    │</w:t>
      </w:r>
    </w:p>
    <w:p w:rsidR="0034273D" w:rsidRDefault="0034273D">
      <w:pPr>
        <w:pStyle w:val="ConsPlusNonformat"/>
        <w:jc w:val="both"/>
      </w:pPr>
      <w:r>
        <w:t>┌──────────────────┤                                    ├─────────────────┐</w:t>
      </w:r>
    </w:p>
    <w:p w:rsidR="0034273D" w:rsidRDefault="0034273D">
      <w:pPr>
        <w:pStyle w:val="ConsPlusNonformat"/>
        <w:jc w:val="both"/>
      </w:pPr>
      <w:r>
        <w:t>└──────────────────┴────────────────────────────────────┴─────────────────┘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Title"/>
        <w:jc w:val="center"/>
        <w:outlineLvl w:val="1"/>
      </w:pPr>
      <w:r>
        <w:t>Описание нарукавной повязки народного дружинника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ind w:firstLine="540"/>
        <w:jc w:val="both"/>
      </w:pPr>
      <w:r>
        <w:t>Нарукавная повязка народного дружинника представляет собой прямоугольник, изготовленный из ткани красного цвета, размером 25x10 см, с надписью по центру "НАРОДНАЯ ДРУЖИНА" белого цвета высотой 5 см, с двумя завязками с каждой стороны прямоугольника.</w:t>
      </w: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jc w:val="both"/>
      </w:pPr>
    </w:p>
    <w:p w:rsidR="0034273D" w:rsidRDefault="003427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15C" w:rsidRDefault="007A115C"/>
    <w:sectPr w:rsidR="007A115C" w:rsidSect="003A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3D"/>
    <w:rsid w:val="0034273D"/>
    <w:rsid w:val="00461C4E"/>
    <w:rsid w:val="007A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7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427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27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27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7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427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427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27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04&amp;n=119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2024-02-20T08:33:00Z</dcterms:created>
  <dcterms:modified xsi:type="dcterms:W3CDTF">2024-02-20T08:47:00Z</dcterms:modified>
</cp:coreProperties>
</file>