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A1233B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30">
        <w:rPr>
          <w:rFonts w:ascii="Times New Roman" w:hAnsi="Times New Roman" w:cs="Times New Roman"/>
          <w:b/>
          <w:sz w:val="28"/>
          <w:szCs w:val="28"/>
        </w:rPr>
        <w:t>РЕШЕНИ</w:t>
      </w:r>
      <w:r w:rsidR="005213E6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C74C97">
        <w:rPr>
          <w:rFonts w:ascii="Times New Roman" w:hAnsi="Times New Roman" w:cs="Times New Roman"/>
          <w:sz w:val="28"/>
          <w:szCs w:val="28"/>
        </w:rPr>
        <w:t xml:space="preserve"> </w:t>
      </w:r>
      <w:r w:rsidR="00A1233B">
        <w:rPr>
          <w:rFonts w:ascii="Times New Roman" w:hAnsi="Times New Roman" w:cs="Times New Roman"/>
          <w:sz w:val="28"/>
          <w:szCs w:val="28"/>
        </w:rPr>
        <w:t xml:space="preserve"> </w:t>
      </w:r>
      <w:r w:rsidR="005213E6">
        <w:rPr>
          <w:rFonts w:ascii="Times New Roman" w:hAnsi="Times New Roman" w:cs="Times New Roman"/>
          <w:sz w:val="28"/>
          <w:szCs w:val="28"/>
        </w:rPr>
        <w:t>27.02.2024</w:t>
      </w:r>
      <w:proofErr w:type="gramEnd"/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5213E6">
        <w:rPr>
          <w:rFonts w:ascii="Times New Roman" w:hAnsi="Times New Roman" w:cs="Times New Roman"/>
          <w:sz w:val="28"/>
          <w:szCs w:val="28"/>
        </w:rPr>
        <w:t>8</w:t>
      </w:r>
    </w:p>
    <w:p w:rsidR="006229F8" w:rsidRDefault="006229F8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A2A17" w:rsidRPr="007E0E03" w:rsidRDefault="009C0FBF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92EA5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 на территории Олонецкого городского поселения</w:t>
      </w:r>
    </w:p>
    <w:p w:rsidR="00B70F0E" w:rsidRDefault="00B70F0E" w:rsidP="00B70F0E">
      <w:pPr>
        <w:ind w:left="-142" w:right="509" w:firstLine="709"/>
        <w:rPr>
          <w:sz w:val="28"/>
          <w:szCs w:val="28"/>
        </w:rPr>
      </w:pPr>
    </w:p>
    <w:p w:rsidR="001A2A17" w:rsidRPr="00B70F0E" w:rsidRDefault="001A2A17" w:rsidP="00B70F0E">
      <w:pPr>
        <w:ind w:left="-142" w:right="509" w:firstLine="709"/>
        <w:rPr>
          <w:sz w:val="28"/>
          <w:szCs w:val="28"/>
        </w:rPr>
      </w:pP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1A2A17">
        <w:rPr>
          <w:sz w:val="28"/>
          <w:szCs w:val="28"/>
        </w:rPr>
        <w:t xml:space="preserve">           Заслушав и обсудив информацию </w:t>
      </w:r>
      <w:r w:rsidR="005213E6">
        <w:rPr>
          <w:sz w:val="28"/>
          <w:szCs w:val="28"/>
        </w:rPr>
        <w:t>заместителя</w:t>
      </w:r>
      <w:r w:rsidR="00FE5ABB">
        <w:rPr>
          <w:sz w:val="28"/>
          <w:szCs w:val="28"/>
        </w:rPr>
        <w:t xml:space="preserve"> главы - </w:t>
      </w:r>
      <w:r w:rsidR="005213E6" w:rsidRPr="005213E6">
        <w:rPr>
          <w:sz w:val="28"/>
          <w:szCs w:val="28"/>
        </w:rPr>
        <w:t xml:space="preserve"> начальник</w:t>
      </w:r>
      <w:r w:rsidR="005213E6">
        <w:rPr>
          <w:sz w:val="28"/>
          <w:szCs w:val="28"/>
        </w:rPr>
        <w:t>а</w:t>
      </w:r>
      <w:r w:rsidR="005213E6" w:rsidRPr="005213E6">
        <w:rPr>
          <w:sz w:val="28"/>
          <w:szCs w:val="28"/>
        </w:rPr>
        <w:t xml:space="preserve"> управления ЖКХ, </w:t>
      </w:r>
      <w:r w:rsidR="00FE5ABB">
        <w:rPr>
          <w:sz w:val="28"/>
          <w:szCs w:val="28"/>
        </w:rPr>
        <w:t>администрации Олонецкого национального муниципального района Христофорову Т.М.</w:t>
      </w:r>
      <w:r w:rsidR="006229F8">
        <w:rPr>
          <w:sz w:val="28"/>
          <w:szCs w:val="28"/>
        </w:rPr>
        <w:t xml:space="preserve"> «</w:t>
      </w:r>
      <w:r w:rsidR="00492EA5" w:rsidRPr="00492EA5">
        <w:rPr>
          <w:sz w:val="28"/>
          <w:szCs w:val="28"/>
        </w:rPr>
        <w:t>Об организации ритуальных услуг и содержания мест захоронения на территории Олонецкого городского поселения</w:t>
      </w:r>
      <w:r w:rsidR="006229F8">
        <w:rPr>
          <w:sz w:val="28"/>
          <w:szCs w:val="28"/>
        </w:rPr>
        <w:t>»</w:t>
      </w: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</w:t>
      </w:r>
    </w:p>
    <w:p w:rsidR="001A2A17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7" w:rsidRP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4" w:rsidRDefault="000D6890" w:rsidP="0088154D">
      <w:pPr>
        <w:pStyle w:val="a7"/>
        <w:ind w:left="0" w:right="83" w:firstLine="0"/>
        <w:jc w:val="both"/>
        <w:rPr>
          <w:sz w:val="28"/>
          <w:szCs w:val="28"/>
        </w:rPr>
      </w:pPr>
      <w:r w:rsidRPr="009872E5">
        <w:rPr>
          <w:color w:val="000000"/>
        </w:rPr>
        <w:t xml:space="preserve"> </w:t>
      </w:r>
    </w:p>
    <w:p w:rsidR="00D30150" w:rsidRDefault="00D30150" w:rsidP="00671D34">
      <w:pPr>
        <w:pStyle w:val="a7"/>
        <w:ind w:left="0" w:right="83" w:firstLine="0"/>
        <w:jc w:val="both"/>
        <w:rPr>
          <w:sz w:val="28"/>
          <w:szCs w:val="28"/>
        </w:rPr>
      </w:pPr>
    </w:p>
    <w:p w:rsidR="00D30150" w:rsidRDefault="006229F8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Олонецкого городского поселения</w:t>
      </w:r>
    </w:p>
    <w:p w:rsidR="006E0714" w:rsidRDefault="006E0714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1331" w:rsidRDefault="006E0714" w:rsidP="00671D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7FD">
        <w:rPr>
          <w:rFonts w:ascii="Times New Roman" w:hAnsi="Times New Roman" w:cs="Times New Roman"/>
          <w:sz w:val="28"/>
          <w:szCs w:val="28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D44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ABB" w:rsidRPr="00FE5ABB" w:rsidRDefault="00FE5ABB" w:rsidP="00FE5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Справка</w:t>
      </w:r>
    </w:p>
    <w:p w:rsidR="00FE5ABB" w:rsidRPr="00FE5ABB" w:rsidRDefault="00FE5ABB" w:rsidP="00FE5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организации ритуальных услуг и содержания мест захоронения на</w:t>
      </w:r>
    </w:p>
    <w:p w:rsidR="00FE5ABB" w:rsidRPr="00FE5ABB" w:rsidRDefault="00FE5ABB" w:rsidP="00FE5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территории Олонецкого городского поселения</w:t>
      </w:r>
    </w:p>
    <w:p w:rsidR="00FE5ABB" w:rsidRPr="00FE5ABB" w:rsidRDefault="00FE5ABB" w:rsidP="00FE5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за 12 месяцев 2023 года</w:t>
      </w:r>
    </w:p>
    <w:p w:rsidR="00FE5ABB" w:rsidRPr="00FE5ABB" w:rsidRDefault="00FE5ABB" w:rsidP="00FE5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На территории Олонецкого городского поселения имеется 2 общественных кладбища. В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д.Путилица</w:t>
      </w:r>
      <w:proofErr w:type="spell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(около 8-10 Га) и в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д.Верховье</w:t>
      </w:r>
      <w:proofErr w:type="spell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(около 1,1 Га.)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Кладбища находятся в ведении администрации Олонецкого национального муниципального района и содержатся организациями на основании контрактов, заключаемых ей в рамках своих полномочий. 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Оба кладбища</w:t>
      </w:r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состоят на кадастровом учете и не имеют государственной регистрации права собственности. Территории обоих кладбищ не имеют ограждений, не охраняются.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Захоронения осуществляются индивидуальными предпринимателями, оказывающими ритуальные услуги, а также иными физическими лицами. </w:t>
      </w: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выполнения функций по предоставлению гарантированного перечня услуг по погребению умерших, а также захоронению неопознанных и невостребованных трупов в порядке статьи </w:t>
      </w:r>
      <w:proofErr w:type="gram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12  Федерального</w:t>
      </w:r>
      <w:proofErr w:type="gram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Закона №ФЗ-8-1996г., МКУ «ЦИХО» был заключен договор с ИП «Курбанова Ж.П.».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После </w:t>
      </w:r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выявления нарушений в ходе проведения комплексной проверки лесного законодательства 20.09.2018 года з</w:t>
      </w: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ахоронения в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д.Путилица</w:t>
      </w:r>
      <w:proofErr w:type="spell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производятся только на свободные места </w:t>
      </w:r>
      <w:proofErr w:type="gram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</w:t>
      </w:r>
      <w:proofErr w:type="gram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сложившихся на момент обследования границ кладбища. Предоставлять новые участки (места) для захоронений умерших в соответствии с Порядком деятельности кладбищ Олонецкого национального муниципального района и Федерального закона «О погребении и похоронном деле» №8-ФЗ-1996г., не представляется возможным.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Аналогичная ситуация сложилась и на кладбище в д. Верховье. Захоронения производятся на свободные места в пределах сложившихся границ.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Всего за 12 месяцев 2023 года на кладбищах Олонецкого городского поселения зарегистрировано 149 захоронений (2022г. - 172</w:t>
      </w:r>
      <w:proofErr w:type="gram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): 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д.Путилица</w:t>
      </w:r>
      <w:proofErr w:type="spellEnd"/>
      <w:proofErr w:type="gram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- 135,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д.Верховье</w:t>
      </w:r>
      <w:proofErr w:type="spell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- 14. Захоронений невостребованных тел умерших в 2023 году согласно гарантированного перечня услуг по погребению не было.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Смотритель кладбища имеется только на Городском кладбище в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д.Путилица</w:t>
      </w:r>
      <w:proofErr w:type="spell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который осуществляет свою работу по муниципальному контракту.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2023 году на кладбище </w:t>
      </w:r>
      <w:proofErr w:type="spellStart"/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д.Путилица</w:t>
      </w:r>
      <w:proofErr w:type="spellEnd"/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удалено </w:t>
      </w: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аварийно-опасных деревьев. 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результате проведенных технических обследований в 2023 году к сносу на 2024 год запланированы: 25 деревьев - на территории мест захоронения в д.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Путилица</w:t>
      </w:r>
      <w:proofErr w:type="spellEnd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10 деревьев – на территории мест захоронения в д. Верховье. 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2023 года с Городского кладбища и с кладбища в д. Верховье было вывезено — 320 м</w:t>
      </w:r>
      <w:r w:rsidRPr="00FE5A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3 </w:t>
      </w: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отходов, на сумму 320 тыс. рублей.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надлежащего исполнения Федерального закона от 12.01.1996г. №8-ФЗ «О погребении и похоронном деле» необходимо: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1. Поставить земельные участки с расположенными на них кладбищами на кадастровый учет и за</w:t>
      </w:r>
      <w:r w:rsidRPr="00FE5AB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регистрировать право собственности на данные объекты.</w:t>
      </w:r>
    </w:p>
    <w:p w:rsidR="00FE5ABB" w:rsidRPr="00FE5ABB" w:rsidRDefault="00FE5ABB" w:rsidP="00FE5A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2. В срочном порядке решить вопрос по оформлению участка и строительству нового кладбища на территории Олонецкого городского поселения.</w:t>
      </w:r>
    </w:p>
    <w:p w:rsidR="00FE5ABB" w:rsidRPr="00FE5ABB" w:rsidRDefault="00FE5ABB" w:rsidP="00FE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BB" w:rsidRPr="00FE5ABB" w:rsidRDefault="00FE5ABB" w:rsidP="00FE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BB" w:rsidRPr="00FE5ABB" w:rsidRDefault="00FE5ABB" w:rsidP="00FE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BB" w:rsidRPr="00FE5ABB" w:rsidRDefault="00FE5ABB" w:rsidP="00FE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ABB" w:rsidRPr="00FE5ABB" w:rsidRDefault="00FE5ABB" w:rsidP="00FE5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Специалист в области похоронного дела                                                          Ю.И. </w:t>
      </w:r>
      <w:proofErr w:type="spellStart"/>
      <w:r w:rsidRPr="00FE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Виршиев</w:t>
      </w:r>
      <w:proofErr w:type="spellEnd"/>
    </w:p>
    <w:p w:rsidR="00FE5ABB" w:rsidRDefault="00FE5ABB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ABB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CFF"/>
    <w:rsid w:val="00090D87"/>
    <w:rsid w:val="000C3EE4"/>
    <w:rsid w:val="000D6890"/>
    <w:rsid w:val="00110944"/>
    <w:rsid w:val="00131331"/>
    <w:rsid w:val="00147AC3"/>
    <w:rsid w:val="00185A0C"/>
    <w:rsid w:val="001A2A17"/>
    <w:rsid w:val="001F1DD2"/>
    <w:rsid w:val="00201C67"/>
    <w:rsid w:val="00232E6E"/>
    <w:rsid w:val="00242DFE"/>
    <w:rsid w:val="0025430A"/>
    <w:rsid w:val="002625EB"/>
    <w:rsid w:val="002A7C16"/>
    <w:rsid w:val="002B009E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5670A"/>
    <w:rsid w:val="004853E5"/>
    <w:rsid w:val="00486794"/>
    <w:rsid w:val="00492EA5"/>
    <w:rsid w:val="004A763A"/>
    <w:rsid w:val="004B1429"/>
    <w:rsid w:val="004B3271"/>
    <w:rsid w:val="004E0E7F"/>
    <w:rsid w:val="004E79F9"/>
    <w:rsid w:val="004F65AE"/>
    <w:rsid w:val="00503813"/>
    <w:rsid w:val="005213E6"/>
    <w:rsid w:val="0052166A"/>
    <w:rsid w:val="00564930"/>
    <w:rsid w:val="005937FD"/>
    <w:rsid w:val="005960CD"/>
    <w:rsid w:val="005A16BE"/>
    <w:rsid w:val="005C3363"/>
    <w:rsid w:val="005E233F"/>
    <w:rsid w:val="005E5403"/>
    <w:rsid w:val="00604942"/>
    <w:rsid w:val="006229F8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8154D"/>
    <w:rsid w:val="00894876"/>
    <w:rsid w:val="008A0007"/>
    <w:rsid w:val="008B569B"/>
    <w:rsid w:val="008B6955"/>
    <w:rsid w:val="008B7AA8"/>
    <w:rsid w:val="008C1041"/>
    <w:rsid w:val="008D0A6A"/>
    <w:rsid w:val="008E3DC9"/>
    <w:rsid w:val="008F7A4F"/>
    <w:rsid w:val="00976F75"/>
    <w:rsid w:val="009C0FBF"/>
    <w:rsid w:val="00A1233B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1364"/>
    <w:rsid w:val="00C17F7D"/>
    <w:rsid w:val="00C345FE"/>
    <w:rsid w:val="00C3599A"/>
    <w:rsid w:val="00C4151E"/>
    <w:rsid w:val="00C6026A"/>
    <w:rsid w:val="00C74C97"/>
    <w:rsid w:val="00C80BF1"/>
    <w:rsid w:val="00D217B7"/>
    <w:rsid w:val="00D30150"/>
    <w:rsid w:val="00D448ED"/>
    <w:rsid w:val="00DB4EE9"/>
    <w:rsid w:val="00DD0288"/>
    <w:rsid w:val="00E13FC8"/>
    <w:rsid w:val="00EB7165"/>
    <w:rsid w:val="00EE3121"/>
    <w:rsid w:val="00F12D3E"/>
    <w:rsid w:val="00F3502A"/>
    <w:rsid w:val="00F441FF"/>
    <w:rsid w:val="00F5527A"/>
    <w:rsid w:val="00FB64CE"/>
    <w:rsid w:val="00FC62F2"/>
    <w:rsid w:val="00FD1DB0"/>
    <w:rsid w:val="00FE5ABB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B506"/>
  <w15:docId w15:val="{2EF3687A-4E81-42C1-9269-7864FB6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6288-13CF-4AF8-A09C-46E88343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18</cp:revision>
  <cp:lastPrinted>2024-02-27T06:07:00Z</cp:lastPrinted>
  <dcterms:created xsi:type="dcterms:W3CDTF">2023-10-11T09:47:00Z</dcterms:created>
  <dcterms:modified xsi:type="dcterms:W3CDTF">2024-02-28T08:21:00Z</dcterms:modified>
</cp:coreProperties>
</file>