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Pr="00B831B9" w:rsidRDefault="00B831B9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B831B9">
        <w:rPr>
          <w:rFonts w:ascii="Times New Roman" w:hAnsi="Times New Roman" w:cs="Times New Roman"/>
          <w:sz w:val="23"/>
          <w:szCs w:val="23"/>
        </w:rPr>
        <w:t>П</w:t>
      </w:r>
      <w:r w:rsidR="000B7A43" w:rsidRPr="00B831B9">
        <w:rPr>
          <w:rFonts w:ascii="Times New Roman" w:hAnsi="Times New Roman" w:cs="Times New Roman"/>
          <w:sz w:val="23"/>
          <w:szCs w:val="23"/>
        </w:rPr>
        <w:t xml:space="preserve">риложение </w:t>
      </w:r>
      <w:r w:rsidR="006D3EFF" w:rsidRPr="00B831B9">
        <w:rPr>
          <w:rFonts w:ascii="Times New Roman" w:hAnsi="Times New Roman" w:cs="Times New Roman"/>
          <w:sz w:val="23"/>
          <w:szCs w:val="23"/>
        </w:rPr>
        <w:t>1</w:t>
      </w:r>
    </w:p>
    <w:p w:rsidR="00B831B9" w:rsidRPr="00B831B9" w:rsidRDefault="00B831B9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B831B9">
        <w:rPr>
          <w:rFonts w:ascii="Times New Roman" w:hAnsi="Times New Roman" w:cs="Times New Roman"/>
          <w:sz w:val="23"/>
          <w:szCs w:val="23"/>
        </w:rPr>
        <w:t xml:space="preserve">к </w:t>
      </w:r>
      <w:r w:rsidR="000B7A43" w:rsidRPr="00B831B9">
        <w:rPr>
          <w:rFonts w:ascii="Times New Roman" w:hAnsi="Times New Roman" w:cs="Times New Roman"/>
          <w:sz w:val="23"/>
          <w:szCs w:val="23"/>
        </w:rPr>
        <w:t>постановлени</w:t>
      </w:r>
      <w:r w:rsidRPr="00B831B9">
        <w:rPr>
          <w:rFonts w:ascii="Times New Roman" w:hAnsi="Times New Roman" w:cs="Times New Roman"/>
          <w:sz w:val="23"/>
          <w:szCs w:val="23"/>
        </w:rPr>
        <w:t xml:space="preserve">ю </w:t>
      </w:r>
      <w:r w:rsidR="000B7A43" w:rsidRPr="00B831B9">
        <w:rPr>
          <w:rFonts w:ascii="Times New Roman" w:hAnsi="Times New Roman" w:cs="Times New Roman"/>
          <w:sz w:val="23"/>
          <w:szCs w:val="23"/>
        </w:rPr>
        <w:t xml:space="preserve">администрации </w:t>
      </w:r>
    </w:p>
    <w:p w:rsidR="00B831B9" w:rsidRPr="00B831B9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proofErr w:type="spellStart"/>
      <w:r w:rsidRPr="00B831B9">
        <w:rPr>
          <w:rFonts w:ascii="Times New Roman" w:hAnsi="Times New Roman" w:cs="Times New Roman"/>
          <w:sz w:val="23"/>
          <w:szCs w:val="23"/>
        </w:rPr>
        <w:t>Олонецкого</w:t>
      </w:r>
      <w:proofErr w:type="spellEnd"/>
      <w:r w:rsidR="00B831B9" w:rsidRPr="00B831B9">
        <w:rPr>
          <w:rFonts w:ascii="Times New Roman" w:hAnsi="Times New Roman" w:cs="Times New Roman"/>
          <w:sz w:val="23"/>
          <w:szCs w:val="23"/>
        </w:rPr>
        <w:t xml:space="preserve"> </w:t>
      </w:r>
      <w:r w:rsidRPr="00B831B9">
        <w:rPr>
          <w:rFonts w:ascii="Times New Roman" w:hAnsi="Times New Roman" w:cs="Times New Roman"/>
          <w:sz w:val="23"/>
          <w:szCs w:val="23"/>
        </w:rPr>
        <w:t xml:space="preserve">национального </w:t>
      </w:r>
    </w:p>
    <w:p w:rsidR="000B7A43" w:rsidRPr="00B831B9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B831B9">
        <w:rPr>
          <w:rFonts w:ascii="Times New Roman" w:hAnsi="Times New Roman" w:cs="Times New Roman"/>
          <w:sz w:val="23"/>
          <w:szCs w:val="23"/>
        </w:rPr>
        <w:t>муниципального района</w:t>
      </w:r>
    </w:p>
    <w:p w:rsidR="000B7A43" w:rsidRPr="00B831B9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B831B9">
        <w:rPr>
          <w:rFonts w:ascii="Times New Roman" w:hAnsi="Times New Roman" w:cs="Times New Roman"/>
          <w:sz w:val="23"/>
          <w:szCs w:val="23"/>
        </w:rPr>
        <w:t>от</w:t>
      </w:r>
      <w:r w:rsidR="00B831B9" w:rsidRPr="00B831B9">
        <w:rPr>
          <w:rFonts w:ascii="Times New Roman" w:hAnsi="Times New Roman" w:cs="Times New Roman"/>
          <w:sz w:val="23"/>
          <w:szCs w:val="23"/>
        </w:rPr>
        <w:t xml:space="preserve"> 19</w:t>
      </w:r>
      <w:r w:rsidRPr="00B831B9">
        <w:rPr>
          <w:rFonts w:ascii="Times New Roman" w:hAnsi="Times New Roman" w:cs="Times New Roman"/>
          <w:sz w:val="23"/>
          <w:szCs w:val="23"/>
        </w:rPr>
        <w:t>.0</w:t>
      </w:r>
      <w:r w:rsidR="0077286F" w:rsidRPr="00B831B9">
        <w:rPr>
          <w:rFonts w:ascii="Times New Roman" w:hAnsi="Times New Roman" w:cs="Times New Roman"/>
          <w:sz w:val="23"/>
          <w:szCs w:val="23"/>
        </w:rPr>
        <w:t>4</w:t>
      </w:r>
      <w:r w:rsidRPr="00B831B9">
        <w:rPr>
          <w:rFonts w:ascii="Times New Roman" w:hAnsi="Times New Roman" w:cs="Times New Roman"/>
          <w:sz w:val="23"/>
          <w:szCs w:val="23"/>
        </w:rPr>
        <w:t>.2024 №</w:t>
      </w:r>
      <w:r w:rsidR="00B831B9" w:rsidRPr="00B831B9">
        <w:rPr>
          <w:rFonts w:ascii="Times New Roman" w:hAnsi="Times New Roman" w:cs="Times New Roman"/>
          <w:sz w:val="23"/>
          <w:szCs w:val="23"/>
        </w:rPr>
        <w:t xml:space="preserve"> 365</w:t>
      </w:r>
      <w:r w:rsidRPr="00B831B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1B9" w:rsidRDefault="00A15693" w:rsidP="00B831B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831B9">
        <w:rPr>
          <w:rFonts w:ascii="Times New Roman" w:hAnsi="Times New Roman" w:cs="Times New Roman"/>
          <w:b/>
          <w:sz w:val="23"/>
          <w:szCs w:val="23"/>
        </w:rPr>
        <w:t>Перечень земельных участков и земель, в отношении которых устанавливается</w:t>
      </w:r>
      <w:r w:rsidR="00B831B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23551" w:rsidRPr="00B831B9">
        <w:rPr>
          <w:rFonts w:ascii="Times New Roman" w:hAnsi="Times New Roman" w:cs="Times New Roman"/>
          <w:b/>
          <w:sz w:val="23"/>
          <w:szCs w:val="23"/>
        </w:rPr>
        <w:t>П</w:t>
      </w:r>
      <w:r w:rsidRPr="00B831B9">
        <w:rPr>
          <w:rFonts w:ascii="Times New Roman" w:hAnsi="Times New Roman" w:cs="Times New Roman"/>
          <w:b/>
          <w:sz w:val="23"/>
          <w:szCs w:val="23"/>
        </w:rPr>
        <w:t>убличный</w:t>
      </w:r>
      <w:r w:rsidR="00023551" w:rsidRPr="00B831B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35401" w:rsidRPr="00B831B9">
        <w:rPr>
          <w:rFonts w:ascii="Times New Roman" w:hAnsi="Times New Roman" w:cs="Times New Roman"/>
          <w:b/>
          <w:sz w:val="23"/>
          <w:szCs w:val="23"/>
        </w:rPr>
        <w:t>сервитут</w:t>
      </w:r>
      <w:r w:rsidR="00023551" w:rsidRPr="00B831B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F5690" w:rsidRPr="00B831B9">
        <w:rPr>
          <w:rFonts w:ascii="Times New Roman" w:hAnsi="Times New Roman" w:cs="Times New Roman"/>
          <w:b/>
          <w:sz w:val="23"/>
          <w:szCs w:val="23"/>
        </w:rPr>
        <w:t xml:space="preserve">в целях </w:t>
      </w:r>
      <w:r w:rsidR="00E67C31" w:rsidRPr="00B831B9">
        <w:rPr>
          <w:rFonts w:ascii="Times New Roman" w:hAnsi="Times New Roman" w:cs="Times New Roman"/>
          <w:b/>
          <w:sz w:val="23"/>
          <w:szCs w:val="23"/>
        </w:rPr>
        <w:t xml:space="preserve">размещения и эксплуатации линейного объекта системы газоснабжения </w:t>
      </w:r>
      <w:r w:rsidR="00023551" w:rsidRPr="00B831B9">
        <w:rPr>
          <w:rFonts w:ascii="Times New Roman" w:hAnsi="Times New Roman" w:cs="Times New Roman"/>
          <w:b/>
          <w:sz w:val="23"/>
          <w:szCs w:val="23"/>
        </w:rPr>
        <w:t>«</w:t>
      </w:r>
      <w:r w:rsidR="0077286F" w:rsidRPr="00B831B9">
        <w:rPr>
          <w:rFonts w:ascii="Times New Roman" w:hAnsi="Times New Roman" w:cs="Times New Roman"/>
          <w:b/>
          <w:sz w:val="23"/>
          <w:szCs w:val="23"/>
        </w:rPr>
        <w:t xml:space="preserve">Строительство сети газораспределения низкого давления с газопроводами-вводами </w:t>
      </w:r>
      <w:proofErr w:type="gramStart"/>
      <w:r w:rsidR="0077286F" w:rsidRPr="00B831B9">
        <w:rPr>
          <w:rFonts w:ascii="Times New Roman" w:hAnsi="Times New Roman" w:cs="Times New Roman"/>
          <w:b/>
          <w:sz w:val="23"/>
          <w:szCs w:val="23"/>
        </w:rPr>
        <w:t>по</w:t>
      </w:r>
      <w:proofErr w:type="gramEnd"/>
      <w:r w:rsidR="0077286F" w:rsidRPr="00B831B9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A15693" w:rsidRPr="00B831B9" w:rsidRDefault="0077286F" w:rsidP="00B831B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B831B9">
        <w:rPr>
          <w:rFonts w:ascii="Times New Roman" w:hAnsi="Times New Roman" w:cs="Times New Roman"/>
          <w:b/>
          <w:sz w:val="23"/>
          <w:szCs w:val="23"/>
        </w:rPr>
        <w:t xml:space="preserve">ул. Новой, ул. </w:t>
      </w:r>
      <w:proofErr w:type="spellStart"/>
      <w:r w:rsidRPr="00B831B9">
        <w:rPr>
          <w:rFonts w:ascii="Times New Roman" w:hAnsi="Times New Roman" w:cs="Times New Roman"/>
          <w:b/>
          <w:sz w:val="23"/>
          <w:szCs w:val="23"/>
        </w:rPr>
        <w:t>Олонецкой</w:t>
      </w:r>
      <w:proofErr w:type="spellEnd"/>
      <w:r w:rsidRPr="00B831B9">
        <w:rPr>
          <w:rFonts w:ascii="Times New Roman" w:hAnsi="Times New Roman" w:cs="Times New Roman"/>
          <w:b/>
          <w:sz w:val="23"/>
          <w:szCs w:val="23"/>
        </w:rPr>
        <w:t>, ул. Луговой и ул. Карла Либкнехта в д. Верховье</w:t>
      </w:r>
      <w:r w:rsidR="00023551" w:rsidRPr="00B831B9">
        <w:rPr>
          <w:rFonts w:ascii="Times New Roman" w:hAnsi="Times New Roman" w:cs="Times New Roman"/>
          <w:b/>
          <w:sz w:val="23"/>
          <w:szCs w:val="23"/>
        </w:rPr>
        <w:t>»</w:t>
      </w:r>
    </w:p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977"/>
        <w:gridCol w:w="7940"/>
        <w:gridCol w:w="3655"/>
      </w:tblGrid>
      <w:tr w:rsidR="00847FA2" w:rsidRPr="00B831B9" w:rsidTr="00B831B9">
        <w:trPr>
          <w:trHeight w:val="554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847FA2" w:rsidRPr="00B831B9" w:rsidRDefault="00847FA2" w:rsidP="00B831B9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  <w:p w:rsidR="00847FA2" w:rsidRPr="00B831B9" w:rsidRDefault="00847FA2" w:rsidP="00B831B9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B831B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B831B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9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B831B9" w:rsidRDefault="00847FA2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Кадастровый номер земельного участка</w:t>
            </w:r>
          </w:p>
        </w:tc>
        <w:tc>
          <w:tcPr>
            <w:tcW w:w="2622" w:type="pct"/>
            <w:vAlign w:val="center"/>
          </w:tcPr>
          <w:p w:rsidR="00847FA2" w:rsidRPr="00B831B9" w:rsidRDefault="00847FA2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или иное описание местоположения земельного участка</w:t>
            </w:r>
          </w:p>
        </w:tc>
        <w:tc>
          <w:tcPr>
            <w:tcW w:w="1207" w:type="pct"/>
          </w:tcPr>
          <w:p w:rsidR="00847FA2" w:rsidRPr="00B831B9" w:rsidRDefault="00847FA2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781D13" w:rsidRPr="00B831B9" w:rsidTr="00B831B9">
        <w:trPr>
          <w:trHeight w:val="554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781D13" w:rsidRPr="00B831B9" w:rsidRDefault="00313BD4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9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81D13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10:14:0070105:210</w:t>
            </w:r>
          </w:p>
        </w:tc>
        <w:tc>
          <w:tcPr>
            <w:tcW w:w="2622" w:type="pct"/>
            <w:vAlign w:val="center"/>
          </w:tcPr>
          <w:p w:rsidR="00781D13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Республика Карелия, Олонецкий район, д. Верховье, ул. Новая, 13, участок у дома</w:t>
            </w:r>
          </w:p>
        </w:tc>
        <w:tc>
          <w:tcPr>
            <w:tcW w:w="1207" w:type="pct"/>
          </w:tcPr>
          <w:p w:rsidR="00781D13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277</w:t>
            </w:r>
          </w:p>
        </w:tc>
      </w:tr>
      <w:tr w:rsidR="00781D13" w:rsidRPr="00B831B9" w:rsidTr="00B831B9">
        <w:trPr>
          <w:trHeight w:val="554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781D13" w:rsidRPr="00B831B9" w:rsidRDefault="00313BD4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9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81D13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10:14:0070105:14</w:t>
            </w:r>
          </w:p>
        </w:tc>
        <w:tc>
          <w:tcPr>
            <w:tcW w:w="2622" w:type="pct"/>
            <w:vAlign w:val="center"/>
          </w:tcPr>
          <w:p w:rsidR="00781D13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Республика Карелия, Олонецкий район, деревня Верховье. На земельном участке расположено здание - жилой дом №36</w:t>
            </w:r>
          </w:p>
        </w:tc>
        <w:tc>
          <w:tcPr>
            <w:tcW w:w="1207" w:type="pct"/>
          </w:tcPr>
          <w:p w:rsidR="00781D13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847FA2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781D13" w:rsidRPr="00B831B9" w:rsidRDefault="00313BD4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10:14:0070105:404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B831B9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Верховье, д. 20а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163</w:t>
            </w:r>
          </w:p>
        </w:tc>
      </w:tr>
      <w:tr w:rsidR="00797A84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797A84" w:rsidRPr="00B831B9" w:rsidRDefault="00313BD4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7A84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10:14:0070105:92 (в составе ЕЗП 10:14:0000000:121)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84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B831B9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Верховье, автодорога "Олонец-Верховье", земельный участок №121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84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</w:tr>
      <w:tr w:rsidR="00C74CFE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C74CFE" w:rsidRPr="00B831B9" w:rsidRDefault="00C74CFE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10:14:0070106:21 (в составе ЕЗП 10:14:0000000:121)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B831B9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Верховье, автодорога "Олонец-Верховье", земельный участок №121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C74CFE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C74CFE" w:rsidRPr="00B831B9" w:rsidRDefault="00C74CFE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10:14:0010127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Республика Карелия, Олонецкий национальный муниципальный район,</w:t>
            </w:r>
            <w:r w:rsidR="00E2798E"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E2798E"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="00E2798E"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1741</w:t>
            </w:r>
          </w:p>
        </w:tc>
      </w:tr>
      <w:tr w:rsidR="00C74CFE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C74CFE" w:rsidRPr="00B831B9" w:rsidRDefault="00C74CFE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10:14:0070105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городское поселение, д. Верховье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C7174D" w:rsidRPr="00B831B9">
              <w:rPr>
                <w:rFonts w:ascii="Times New Roman" w:hAnsi="Times New Roman" w:cs="Times New Roman"/>
                <w:sz w:val="23"/>
                <w:szCs w:val="23"/>
              </w:rPr>
              <w:t>139</w:t>
            </w:r>
          </w:p>
        </w:tc>
      </w:tr>
      <w:tr w:rsidR="00C74CFE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C74CFE" w:rsidRPr="00B831B9" w:rsidRDefault="00C74CFE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10:14:0010128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3232</w:t>
            </w:r>
          </w:p>
        </w:tc>
      </w:tr>
      <w:tr w:rsidR="00C74CFE" w:rsidRPr="00B831B9" w:rsidTr="00B831B9">
        <w:trPr>
          <w:trHeight w:val="32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C74CFE" w:rsidRPr="00B831B9" w:rsidRDefault="00C74CFE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10:14:0070106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B831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городское поселение, д. Верховье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B831B9" w:rsidRDefault="0077286F" w:rsidP="00B831B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7174D" w:rsidRPr="00B831B9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47FA2" w:rsidRPr="00B831B9" w:rsidTr="00B831B9">
        <w:trPr>
          <w:trHeight w:val="169"/>
          <w:jc w:val="center"/>
        </w:trPr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:rsidR="00847FA2" w:rsidRPr="00B831B9" w:rsidRDefault="00847FA2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B831B9" w:rsidRDefault="007C4FAA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831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B831B9" w:rsidRDefault="00847FA2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B831B9" w:rsidRDefault="00C7174D" w:rsidP="00B8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831B9">
              <w:rPr>
                <w:rFonts w:ascii="Times New Roman" w:hAnsi="Times New Roman" w:cs="Times New Roman"/>
                <w:sz w:val="23"/>
                <w:szCs w:val="23"/>
              </w:rPr>
              <w:t>18541</w:t>
            </w:r>
          </w:p>
        </w:tc>
      </w:tr>
    </w:tbl>
    <w:p w:rsidR="007C4FAA" w:rsidRPr="00B831B9" w:rsidRDefault="007C4FAA" w:rsidP="00B831B9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7C4FAA" w:rsidRPr="00B831B9" w:rsidSect="00B831B9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57898"/>
    <w:rsid w:val="00061E47"/>
    <w:rsid w:val="000834FE"/>
    <w:rsid w:val="000B7A43"/>
    <w:rsid w:val="000E7AB8"/>
    <w:rsid w:val="000F7CD8"/>
    <w:rsid w:val="00105858"/>
    <w:rsid w:val="00147EDC"/>
    <w:rsid w:val="00161258"/>
    <w:rsid w:val="001A753D"/>
    <w:rsid w:val="001C0E85"/>
    <w:rsid w:val="001F6F5C"/>
    <w:rsid w:val="00251B0C"/>
    <w:rsid w:val="00260F29"/>
    <w:rsid w:val="002A23FD"/>
    <w:rsid w:val="002E4140"/>
    <w:rsid w:val="00304AE2"/>
    <w:rsid w:val="00313BD4"/>
    <w:rsid w:val="00331388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5129C8"/>
    <w:rsid w:val="00524744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C3B2E"/>
    <w:rsid w:val="006D3EFF"/>
    <w:rsid w:val="00735401"/>
    <w:rsid w:val="0077286F"/>
    <w:rsid w:val="00781D13"/>
    <w:rsid w:val="0079115A"/>
    <w:rsid w:val="00797A84"/>
    <w:rsid w:val="007C3A77"/>
    <w:rsid w:val="007C4FAA"/>
    <w:rsid w:val="008073E9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F60DB"/>
    <w:rsid w:val="00AF7C3C"/>
    <w:rsid w:val="00B5522B"/>
    <w:rsid w:val="00B6384F"/>
    <w:rsid w:val="00B65388"/>
    <w:rsid w:val="00B70621"/>
    <w:rsid w:val="00B763F5"/>
    <w:rsid w:val="00B81A32"/>
    <w:rsid w:val="00B831B9"/>
    <w:rsid w:val="00BB7055"/>
    <w:rsid w:val="00BE3163"/>
    <w:rsid w:val="00C00E32"/>
    <w:rsid w:val="00C23072"/>
    <w:rsid w:val="00C7174D"/>
    <w:rsid w:val="00C74CFE"/>
    <w:rsid w:val="00CD45D6"/>
    <w:rsid w:val="00CF36A4"/>
    <w:rsid w:val="00D068D3"/>
    <w:rsid w:val="00D1009F"/>
    <w:rsid w:val="00D113D5"/>
    <w:rsid w:val="00D21A96"/>
    <w:rsid w:val="00D31BC9"/>
    <w:rsid w:val="00D33842"/>
    <w:rsid w:val="00D83AC0"/>
    <w:rsid w:val="00DB5894"/>
    <w:rsid w:val="00DB637C"/>
    <w:rsid w:val="00DE0AA4"/>
    <w:rsid w:val="00DF2168"/>
    <w:rsid w:val="00E1238D"/>
    <w:rsid w:val="00E25042"/>
    <w:rsid w:val="00E2798E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2</cp:revision>
  <cp:lastPrinted>2024-03-27T12:16:00Z</cp:lastPrinted>
  <dcterms:created xsi:type="dcterms:W3CDTF">2024-04-22T09:35:00Z</dcterms:created>
  <dcterms:modified xsi:type="dcterms:W3CDTF">2024-04-22T09:35:00Z</dcterms:modified>
</cp:coreProperties>
</file>