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E30C5A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67608262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Pr="00E30C5A" w:rsidRDefault="00CB1417" w:rsidP="00EE75CC">
      <w:pPr>
        <w:rPr>
          <w:szCs w:val="24"/>
        </w:rPr>
      </w:pPr>
      <w:r w:rsidRPr="00E30C5A">
        <w:rPr>
          <w:szCs w:val="24"/>
        </w:rPr>
        <w:t>о</w:t>
      </w:r>
      <w:r w:rsidR="00D210EF" w:rsidRPr="00E30C5A">
        <w:rPr>
          <w:szCs w:val="24"/>
        </w:rPr>
        <w:t xml:space="preserve">т </w:t>
      </w:r>
      <w:r w:rsidR="00C666D7" w:rsidRPr="00E30C5A">
        <w:rPr>
          <w:szCs w:val="24"/>
        </w:rPr>
        <w:t>24 января 2024</w:t>
      </w:r>
      <w:r w:rsidRPr="00E30C5A">
        <w:rPr>
          <w:szCs w:val="24"/>
        </w:rPr>
        <w:t xml:space="preserve"> года    </w:t>
      </w:r>
      <w:r w:rsidR="00D210EF" w:rsidRPr="00E30C5A">
        <w:rPr>
          <w:szCs w:val="24"/>
        </w:rPr>
        <w:t xml:space="preserve"> № </w:t>
      </w:r>
      <w:r w:rsidR="00E30C5A" w:rsidRPr="00E30C5A">
        <w:rPr>
          <w:szCs w:val="24"/>
        </w:rPr>
        <w:t>5</w:t>
      </w:r>
      <w:r w:rsidRPr="00E30C5A">
        <w:rPr>
          <w:szCs w:val="24"/>
        </w:rPr>
        <w:t xml:space="preserve"> </w:t>
      </w:r>
      <w:r w:rsidR="00C666D7" w:rsidRPr="00E30C5A">
        <w:rPr>
          <w:szCs w:val="24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E30C5A" w:rsidRDefault="00E30C5A" w:rsidP="00E30C5A">
      <w:pPr>
        <w:tabs>
          <w:tab w:val="left" w:pos="3686"/>
        </w:tabs>
        <w:ind w:right="5146"/>
        <w:jc w:val="both"/>
      </w:pPr>
      <w:r>
        <w:t xml:space="preserve">Об утверждении перечня объектов государственной собственности Республики Карелия, предлагаемых для передачи в муниципальную собственность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</w:p>
    <w:p w:rsidR="00E30C5A" w:rsidRDefault="00E30C5A" w:rsidP="00E30C5A">
      <w:pPr>
        <w:ind w:right="-240"/>
        <w:jc w:val="both"/>
      </w:pPr>
    </w:p>
    <w:p w:rsidR="00E30C5A" w:rsidRDefault="00E30C5A" w:rsidP="00E30C5A">
      <w:pPr>
        <w:ind w:right="-240" w:firstLine="709"/>
        <w:jc w:val="both"/>
      </w:pPr>
    </w:p>
    <w:p w:rsidR="00E30C5A" w:rsidRDefault="00E30C5A" w:rsidP="00E30C5A">
      <w:pPr>
        <w:ind w:right="43" w:firstLine="709"/>
        <w:jc w:val="both"/>
      </w:pPr>
      <w:r>
        <w:t>В соответствии с законом Республики Карелия</w:t>
      </w:r>
      <w:r w:rsidRPr="00CB2D08">
        <w:t xml:space="preserve"> </w:t>
      </w:r>
      <w:r>
        <w:t>от 02.10.1995 № 78-ЗРК «О порядке передачи объектов государственной собственности Республики Карелия в муниципальную собственность», на основании обращения от бюджетного учреждения «Национальная библиотека Республики Карелия» от 27.12.2023 № 01-19/428,</w:t>
      </w:r>
    </w:p>
    <w:p w:rsidR="00E30C5A" w:rsidRDefault="00E30C5A" w:rsidP="00E30C5A">
      <w:pPr>
        <w:ind w:right="43" w:firstLine="567"/>
        <w:jc w:val="both"/>
      </w:pPr>
    </w:p>
    <w:p w:rsidR="00E30C5A" w:rsidRPr="00E30C5A" w:rsidRDefault="00E30C5A" w:rsidP="00E30C5A">
      <w:pPr>
        <w:ind w:right="43" w:firstLine="708"/>
        <w:jc w:val="both"/>
      </w:pPr>
      <w:r>
        <w:t xml:space="preserve">Совет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</w:t>
      </w:r>
      <w:r w:rsidRPr="00E30C5A">
        <w:t>решил:</w:t>
      </w:r>
    </w:p>
    <w:p w:rsidR="00E30C5A" w:rsidRDefault="00E30C5A" w:rsidP="00E30C5A">
      <w:pPr>
        <w:ind w:right="43"/>
        <w:jc w:val="both"/>
        <w:rPr>
          <w:b/>
        </w:rPr>
      </w:pPr>
    </w:p>
    <w:p w:rsidR="00E30C5A" w:rsidRDefault="00E30C5A" w:rsidP="00E30C5A">
      <w:pPr>
        <w:tabs>
          <w:tab w:val="left" w:pos="851"/>
        </w:tabs>
        <w:ind w:right="43" w:firstLine="709"/>
        <w:jc w:val="both"/>
      </w:pPr>
      <w:r>
        <w:t xml:space="preserve">Утвердить перечень объектов государственной собственности Республики Карелия, предлагаемых для передачи в муниципальную собственность </w:t>
      </w:r>
      <w:proofErr w:type="spellStart"/>
      <w:r>
        <w:t>Олонецкого</w:t>
      </w:r>
      <w:proofErr w:type="spellEnd"/>
      <w:r>
        <w:t xml:space="preserve"> национального муниципального района, согласно приложению.</w:t>
      </w:r>
    </w:p>
    <w:p w:rsidR="00E30C5A" w:rsidRDefault="00E30C5A" w:rsidP="00E30C5A">
      <w:pPr>
        <w:tabs>
          <w:tab w:val="left" w:pos="851"/>
        </w:tabs>
        <w:ind w:right="43" w:firstLine="567"/>
        <w:jc w:val="both"/>
      </w:pPr>
    </w:p>
    <w:p w:rsidR="00E30C5A" w:rsidRDefault="00E30C5A" w:rsidP="00E30C5A">
      <w:pPr>
        <w:ind w:right="43"/>
        <w:jc w:val="both"/>
      </w:pPr>
    </w:p>
    <w:p w:rsidR="00E30C5A" w:rsidRDefault="00E30C5A" w:rsidP="00E30C5A">
      <w:pPr>
        <w:ind w:right="43"/>
        <w:jc w:val="both"/>
      </w:pPr>
      <w:r>
        <w:t xml:space="preserve">Глава </w:t>
      </w:r>
      <w:proofErr w:type="spellStart"/>
      <w:r>
        <w:t>Олонецкого</w:t>
      </w:r>
      <w:proofErr w:type="spellEnd"/>
      <w:r>
        <w:t xml:space="preserve"> </w:t>
      </w:r>
      <w:proofErr w:type="gramStart"/>
      <w:r>
        <w:t>национального</w:t>
      </w:r>
      <w:proofErr w:type="gramEnd"/>
    </w:p>
    <w:p w:rsidR="00E30C5A" w:rsidRPr="0003199D" w:rsidRDefault="00E30C5A" w:rsidP="00E30C5A">
      <w:pPr>
        <w:ind w:right="43"/>
        <w:jc w:val="both"/>
      </w:pPr>
      <w:r>
        <w:t xml:space="preserve">муниципального района                                                                                           В.Н. </w:t>
      </w:r>
      <w:proofErr w:type="spellStart"/>
      <w:r>
        <w:t>Мурый</w:t>
      </w:r>
      <w:proofErr w:type="spellEnd"/>
    </w:p>
    <w:p w:rsidR="00E30C5A" w:rsidRDefault="00E30C5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0C5A" w:rsidRDefault="00E30C5A" w:rsidP="00E30C5A">
      <w:pPr>
        <w:pStyle w:val="a3"/>
        <w:spacing w:after="200"/>
        <w:ind w:left="0" w:right="4535"/>
        <w:jc w:val="both"/>
        <w:rPr>
          <w:sz w:val="28"/>
          <w:szCs w:val="28"/>
        </w:rPr>
        <w:sectPr w:rsidR="00E30C5A" w:rsidSect="006805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30C5A" w:rsidRDefault="00E30C5A" w:rsidP="00E30C5A">
      <w:pPr>
        <w:ind w:left="10773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Приложение</w:t>
      </w:r>
    </w:p>
    <w:p w:rsidR="00E30C5A" w:rsidRPr="0055344E" w:rsidRDefault="00E30C5A" w:rsidP="00E30C5A">
      <w:pPr>
        <w:ind w:left="9639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УТВЕРЖДЕН</w:t>
      </w:r>
    </w:p>
    <w:p w:rsidR="00E30C5A" w:rsidRDefault="00E30C5A" w:rsidP="00E30C5A">
      <w:pPr>
        <w:ind w:left="9639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Pr="0055344E">
        <w:rPr>
          <w:rFonts w:cs="Times New Roman"/>
          <w:szCs w:val="24"/>
        </w:rPr>
        <w:t xml:space="preserve">ешением </w:t>
      </w:r>
      <w:r>
        <w:rPr>
          <w:rFonts w:cs="Times New Roman"/>
          <w:szCs w:val="24"/>
        </w:rPr>
        <w:t xml:space="preserve">Совета </w:t>
      </w:r>
      <w:proofErr w:type="spellStart"/>
      <w:r>
        <w:rPr>
          <w:rFonts w:cs="Times New Roman"/>
          <w:szCs w:val="24"/>
        </w:rPr>
        <w:t>Олонецкого</w:t>
      </w:r>
      <w:proofErr w:type="spellEnd"/>
      <w:r>
        <w:rPr>
          <w:rFonts w:cs="Times New Roman"/>
          <w:szCs w:val="24"/>
        </w:rPr>
        <w:t xml:space="preserve"> </w:t>
      </w:r>
    </w:p>
    <w:p w:rsidR="00E30C5A" w:rsidRDefault="00E30C5A" w:rsidP="00E30C5A">
      <w:pPr>
        <w:ind w:left="9639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национального</w:t>
      </w:r>
      <w:r>
        <w:rPr>
          <w:rFonts w:cs="Times New Roman"/>
          <w:szCs w:val="24"/>
        </w:rPr>
        <w:t xml:space="preserve"> </w:t>
      </w:r>
      <w:r w:rsidRPr="0055344E">
        <w:rPr>
          <w:rFonts w:cs="Times New Roman"/>
          <w:szCs w:val="24"/>
        </w:rPr>
        <w:t>муниципал</w:t>
      </w:r>
      <w:r>
        <w:rPr>
          <w:rFonts w:cs="Times New Roman"/>
          <w:szCs w:val="24"/>
        </w:rPr>
        <w:t xml:space="preserve">ьного района </w:t>
      </w:r>
    </w:p>
    <w:p w:rsidR="00E30C5A" w:rsidRDefault="00E30C5A" w:rsidP="00E30C5A">
      <w:pPr>
        <w:ind w:left="9639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</w:t>
      </w:r>
      <w:r>
        <w:rPr>
          <w:rFonts w:cs="Times New Roman"/>
          <w:szCs w:val="24"/>
        </w:rPr>
        <w:t>24.04.</w:t>
      </w:r>
      <w:r>
        <w:rPr>
          <w:rFonts w:cs="Times New Roman"/>
          <w:szCs w:val="24"/>
        </w:rPr>
        <w:t xml:space="preserve">2024 № </w:t>
      </w:r>
      <w:r>
        <w:rPr>
          <w:rFonts w:cs="Times New Roman"/>
          <w:szCs w:val="24"/>
        </w:rPr>
        <w:t>5</w:t>
      </w:r>
      <w:bookmarkStart w:id="0" w:name="_GoBack"/>
      <w:bookmarkEnd w:id="0"/>
    </w:p>
    <w:p w:rsidR="00E30C5A" w:rsidRPr="0055344E" w:rsidRDefault="00E30C5A" w:rsidP="00E30C5A">
      <w:pPr>
        <w:ind w:left="9639"/>
        <w:rPr>
          <w:rFonts w:cs="Times New Roman"/>
          <w:szCs w:val="24"/>
        </w:rPr>
      </w:pPr>
    </w:p>
    <w:p w:rsidR="00E30C5A" w:rsidRPr="0055344E" w:rsidRDefault="00E30C5A" w:rsidP="00E30C5A">
      <w:pPr>
        <w:ind w:right="-28"/>
        <w:jc w:val="center"/>
        <w:rPr>
          <w:rFonts w:cs="Times New Roman"/>
          <w:szCs w:val="24"/>
        </w:rPr>
      </w:pPr>
      <w:r w:rsidRPr="0055344E">
        <w:rPr>
          <w:rFonts w:cs="Times New Roman"/>
          <w:szCs w:val="24"/>
        </w:rPr>
        <w:t>ПЕРЕЧЕНЬ</w:t>
      </w:r>
    </w:p>
    <w:p w:rsidR="00E30C5A" w:rsidRDefault="00E30C5A" w:rsidP="00E30C5A">
      <w:pPr>
        <w:ind w:right="-28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объектов государственной собственности Республики Карелия</w:t>
      </w:r>
      <w:r w:rsidRPr="0055344E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предлагаемых для передачи</w:t>
      </w:r>
      <w:r w:rsidRPr="0055344E">
        <w:rPr>
          <w:rFonts w:cs="Times New Roman"/>
          <w:szCs w:val="24"/>
        </w:rPr>
        <w:t xml:space="preserve"> в </w:t>
      </w:r>
      <w:r>
        <w:rPr>
          <w:rFonts w:cs="Times New Roman"/>
          <w:szCs w:val="24"/>
        </w:rPr>
        <w:t xml:space="preserve">муниципальную </w:t>
      </w:r>
      <w:r w:rsidRPr="0055344E">
        <w:rPr>
          <w:rFonts w:cs="Times New Roman"/>
          <w:szCs w:val="24"/>
        </w:rPr>
        <w:t xml:space="preserve">собственность </w:t>
      </w:r>
    </w:p>
    <w:p w:rsidR="00E30C5A" w:rsidRDefault="00E30C5A" w:rsidP="00E30C5A">
      <w:pPr>
        <w:ind w:right="-28"/>
        <w:jc w:val="center"/>
        <w:rPr>
          <w:rFonts w:cs="Times New Roman"/>
          <w:szCs w:val="24"/>
        </w:rPr>
      </w:pPr>
      <w:proofErr w:type="spellStart"/>
      <w:r w:rsidRPr="0055344E">
        <w:rPr>
          <w:rFonts w:cs="Times New Roman"/>
          <w:szCs w:val="24"/>
        </w:rPr>
        <w:t>Олонецкого</w:t>
      </w:r>
      <w:proofErr w:type="spellEnd"/>
      <w:r w:rsidRPr="0055344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национального муниципального </w:t>
      </w:r>
      <w:r w:rsidRPr="0055344E">
        <w:rPr>
          <w:rFonts w:cs="Times New Roman"/>
          <w:szCs w:val="24"/>
        </w:rPr>
        <w:t>района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2126"/>
        <w:gridCol w:w="4536"/>
        <w:gridCol w:w="1984"/>
        <w:gridCol w:w="3119"/>
      </w:tblGrid>
      <w:tr w:rsidR="00E30C5A" w:rsidRPr="00295DD7" w:rsidTr="00141C24">
        <w:trPr>
          <w:trHeight w:val="1232"/>
        </w:trPr>
        <w:tc>
          <w:tcPr>
            <w:tcW w:w="710" w:type="dxa"/>
          </w:tcPr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5255D6">
              <w:rPr>
                <w:rFonts w:cs="Times New Roman"/>
                <w:szCs w:val="24"/>
              </w:rPr>
              <w:t>№</w:t>
            </w:r>
            <w:proofErr w:type="gramStart"/>
            <w:r w:rsidRPr="005255D6">
              <w:rPr>
                <w:rFonts w:cs="Times New Roman"/>
                <w:szCs w:val="24"/>
              </w:rPr>
              <w:t>п</w:t>
            </w:r>
            <w:proofErr w:type="gramEnd"/>
            <w:r w:rsidRPr="005255D6">
              <w:rPr>
                <w:rFonts w:cs="Times New Roman"/>
                <w:szCs w:val="24"/>
              </w:rPr>
              <w:t>/п</w:t>
            </w:r>
          </w:p>
        </w:tc>
        <w:tc>
          <w:tcPr>
            <w:tcW w:w="2551" w:type="dxa"/>
            <w:vAlign w:val="center"/>
          </w:tcPr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5255D6">
              <w:rPr>
                <w:rFonts w:cs="Times New Roman"/>
                <w:szCs w:val="24"/>
              </w:rPr>
              <w:t>Полное наименование организации</w:t>
            </w:r>
          </w:p>
        </w:tc>
        <w:tc>
          <w:tcPr>
            <w:tcW w:w="2126" w:type="dxa"/>
          </w:tcPr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5255D6">
              <w:rPr>
                <w:rFonts w:cs="Times New Roman"/>
                <w:szCs w:val="24"/>
              </w:rPr>
              <w:t>Адрес местонахождения организации, ИНН</w:t>
            </w:r>
          </w:p>
        </w:tc>
        <w:tc>
          <w:tcPr>
            <w:tcW w:w="4536" w:type="dxa"/>
          </w:tcPr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</w:p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5255D6">
              <w:rPr>
                <w:rFonts w:cs="Times New Roman"/>
                <w:szCs w:val="24"/>
              </w:rPr>
              <w:t>Наименование имущества</w:t>
            </w:r>
          </w:p>
        </w:tc>
        <w:tc>
          <w:tcPr>
            <w:tcW w:w="1984" w:type="dxa"/>
            <w:vAlign w:val="center"/>
          </w:tcPr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5255D6">
              <w:rPr>
                <w:rFonts w:cs="Times New Roman"/>
                <w:szCs w:val="24"/>
              </w:rPr>
              <w:t>Адрес местонахождения имущества</w:t>
            </w:r>
          </w:p>
        </w:tc>
        <w:tc>
          <w:tcPr>
            <w:tcW w:w="3119" w:type="dxa"/>
            <w:vAlign w:val="center"/>
          </w:tcPr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5255D6">
              <w:rPr>
                <w:rFonts w:cs="Times New Roman"/>
                <w:szCs w:val="24"/>
              </w:rPr>
              <w:t>Индивидуализирующие характеристики имущества</w:t>
            </w:r>
          </w:p>
        </w:tc>
      </w:tr>
      <w:tr w:rsidR="00E30C5A" w:rsidRPr="00295DD7" w:rsidTr="00141C24">
        <w:trPr>
          <w:trHeight w:val="615"/>
        </w:trPr>
        <w:tc>
          <w:tcPr>
            <w:tcW w:w="710" w:type="dxa"/>
          </w:tcPr>
          <w:p w:rsidR="00E30C5A" w:rsidRDefault="00E30C5A" w:rsidP="00141C24">
            <w:pPr>
              <w:rPr>
                <w:rFonts w:cs="Times New Roman"/>
                <w:szCs w:val="24"/>
              </w:rPr>
            </w:pPr>
          </w:p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5255D6">
              <w:rPr>
                <w:rFonts w:cs="Times New Roman"/>
                <w:szCs w:val="24"/>
              </w:rPr>
              <w:t>1</w:t>
            </w:r>
          </w:p>
        </w:tc>
        <w:tc>
          <w:tcPr>
            <w:tcW w:w="2551" w:type="dxa"/>
            <w:vMerge w:val="restart"/>
            <w:vAlign w:val="center"/>
          </w:tcPr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Бюджетное учреждение «Национальная библиотека Республики Карелия»</w:t>
            </w:r>
          </w:p>
        </w:tc>
        <w:tc>
          <w:tcPr>
            <w:tcW w:w="2126" w:type="dxa"/>
            <w:vMerge w:val="restart"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rPr>
                <w:rFonts w:cs="Times New Roman"/>
                <w:szCs w:val="24"/>
              </w:rPr>
            </w:pP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г. Петрозаводск, ул. </w:t>
            </w:r>
            <w:proofErr w:type="gramStart"/>
            <w:r>
              <w:rPr>
                <w:rFonts w:cs="Times New Roman"/>
                <w:szCs w:val="24"/>
              </w:rPr>
              <w:t>Пушкинская</w:t>
            </w:r>
            <w:proofErr w:type="gramEnd"/>
            <w:r>
              <w:rPr>
                <w:rFonts w:cs="Times New Roman"/>
                <w:szCs w:val="24"/>
              </w:rPr>
              <w:t>, д.5</w:t>
            </w: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  <w:p w:rsidR="00E30C5A" w:rsidRPr="005255D6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ИНН 1001040135</w:t>
            </w:r>
          </w:p>
        </w:tc>
        <w:tc>
          <w:tcPr>
            <w:tcW w:w="4536" w:type="dxa"/>
          </w:tcPr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Православная энциклопедия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т</w:t>
            </w:r>
            <w:proofErr w:type="gramEnd"/>
            <w:r>
              <w:rPr>
                <w:rFonts w:cs="Times New Roman"/>
                <w:szCs w:val="24"/>
              </w:rPr>
              <w:t>. 64</w:t>
            </w:r>
          </w:p>
        </w:tc>
        <w:tc>
          <w:tcPr>
            <w:tcW w:w="1984" w:type="dxa"/>
            <w:vMerge w:val="restart"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rPr>
                <w:rFonts w:cs="Times New Roman"/>
                <w:szCs w:val="24"/>
              </w:rPr>
            </w:pP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rPr>
                <w:rFonts w:cs="Times New Roman"/>
                <w:szCs w:val="24"/>
              </w:rPr>
            </w:pP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rPr>
                <w:rFonts w:cs="Times New Roman"/>
                <w:szCs w:val="24"/>
              </w:rPr>
            </w:pPr>
          </w:p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rPr>
                <w:rFonts w:cs="Times New Roman"/>
                <w:szCs w:val="24"/>
              </w:rPr>
            </w:pPr>
          </w:p>
          <w:p w:rsidR="00E30C5A" w:rsidRPr="005255D6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г. Петрозаводск, ул. </w:t>
            </w:r>
            <w:proofErr w:type="gramStart"/>
            <w:r>
              <w:rPr>
                <w:rFonts w:cs="Times New Roman"/>
                <w:szCs w:val="24"/>
              </w:rPr>
              <w:t>Пушкинская</w:t>
            </w:r>
            <w:proofErr w:type="gramEnd"/>
            <w:r>
              <w:rPr>
                <w:rFonts w:cs="Times New Roman"/>
                <w:szCs w:val="24"/>
              </w:rPr>
              <w:t>, д.5</w:t>
            </w:r>
          </w:p>
        </w:tc>
        <w:tc>
          <w:tcPr>
            <w:tcW w:w="3119" w:type="dxa"/>
          </w:tcPr>
          <w:p w:rsidR="00E30C5A" w:rsidRPr="005255D6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кол-ве 5 экз., общей стоимостью 5 000,00 руб.</w:t>
            </w:r>
          </w:p>
        </w:tc>
      </w:tr>
      <w:tr w:rsidR="00E30C5A" w:rsidRPr="00295DD7" w:rsidTr="00141C24">
        <w:trPr>
          <w:trHeight w:val="896"/>
        </w:trPr>
        <w:tc>
          <w:tcPr>
            <w:tcW w:w="710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2551" w:type="dxa"/>
            <w:vMerge/>
            <w:vAlign w:val="center"/>
          </w:tcPr>
          <w:p w:rsidR="00E30C5A" w:rsidRDefault="00E30C5A" w:rsidP="00141C24">
            <w:pPr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36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Православная энциклопедия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т</w:t>
            </w:r>
            <w:proofErr w:type="gramEnd"/>
            <w:r>
              <w:rPr>
                <w:rFonts w:cs="Times New Roman"/>
                <w:szCs w:val="24"/>
              </w:rPr>
              <w:t>. 65</w:t>
            </w:r>
          </w:p>
        </w:tc>
        <w:tc>
          <w:tcPr>
            <w:tcW w:w="1984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кол-ве 5 экз., общей стоимостью 7 500,00 руб.</w:t>
            </w:r>
          </w:p>
        </w:tc>
      </w:tr>
      <w:tr w:rsidR="00E30C5A" w:rsidRPr="00295DD7" w:rsidTr="00141C24">
        <w:trPr>
          <w:trHeight w:val="503"/>
        </w:trPr>
        <w:tc>
          <w:tcPr>
            <w:tcW w:w="710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551" w:type="dxa"/>
            <w:vMerge/>
            <w:vAlign w:val="center"/>
          </w:tcPr>
          <w:p w:rsidR="00E30C5A" w:rsidRDefault="00E30C5A" w:rsidP="00141C24">
            <w:pPr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36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Православная энциклопедия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т</w:t>
            </w:r>
            <w:proofErr w:type="gramEnd"/>
            <w:r>
              <w:rPr>
                <w:rFonts w:cs="Times New Roman"/>
                <w:szCs w:val="24"/>
              </w:rPr>
              <w:t>. 66</w:t>
            </w:r>
          </w:p>
        </w:tc>
        <w:tc>
          <w:tcPr>
            <w:tcW w:w="1984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9D7571">
              <w:rPr>
                <w:rFonts w:cs="Times New Roman"/>
                <w:szCs w:val="24"/>
              </w:rPr>
              <w:t xml:space="preserve">в кол-ве 5 экз., общей стоимостью 7 500,00 </w:t>
            </w:r>
            <w:proofErr w:type="spellStart"/>
            <w:r w:rsidRPr="009D7571">
              <w:rPr>
                <w:rFonts w:cs="Times New Roman"/>
                <w:szCs w:val="24"/>
              </w:rPr>
              <w:t>руб</w:t>
            </w:r>
            <w:proofErr w:type="spellEnd"/>
          </w:p>
        </w:tc>
      </w:tr>
      <w:tr w:rsidR="00E30C5A" w:rsidRPr="00295DD7" w:rsidTr="00141C24">
        <w:trPr>
          <w:trHeight w:val="503"/>
        </w:trPr>
        <w:tc>
          <w:tcPr>
            <w:tcW w:w="710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2551" w:type="dxa"/>
            <w:vMerge/>
            <w:vAlign w:val="center"/>
          </w:tcPr>
          <w:p w:rsidR="00E30C5A" w:rsidRDefault="00E30C5A" w:rsidP="00141C24">
            <w:pPr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36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Православная энциклопедия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т</w:t>
            </w:r>
            <w:proofErr w:type="gramEnd"/>
            <w:r>
              <w:rPr>
                <w:rFonts w:cs="Times New Roman"/>
                <w:szCs w:val="24"/>
              </w:rPr>
              <w:t>. 67</w:t>
            </w:r>
          </w:p>
        </w:tc>
        <w:tc>
          <w:tcPr>
            <w:tcW w:w="1984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9D7571">
              <w:rPr>
                <w:rFonts w:cs="Times New Roman"/>
                <w:szCs w:val="24"/>
              </w:rPr>
              <w:t xml:space="preserve">в кол-ве 5 экз., общей стоимостью 7 500,00 </w:t>
            </w:r>
            <w:proofErr w:type="spellStart"/>
            <w:r w:rsidRPr="009D7571">
              <w:rPr>
                <w:rFonts w:cs="Times New Roman"/>
                <w:szCs w:val="24"/>
              </w:rPr>
              <w:t>руб</w:t>
            </w:r>
            <w:proofErr w:type="spellEnd"/>
          </w:p>
        </w:tc>
      </w:tr>
      <w:tr w:rsidR="00E30C5A" w:rsidRPr="00295DD7" w:rsidTr="00141C24">
        <w:trPr>
          <w:trHeight w:val="503"/>
        </w:trPr>
        <w:tc>
          <w:tcPr>
            <w:tcW w:w="710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2551" w:type="dxa"/>
            <w:vMerge/>
            <w:vAlign w:val="center"/>
          </w:tcPr>
          <w:p w:rsidR="00E30C5A" w:rsidRDefault="00E30C5A" w:rsidP="00141C24">
            <w:pPr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36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Православная энциклопедия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т</w:t>
            </w:r>
            <w:proofErr w:type="gramEnd"/>
            <w:r>
              <w:rPr>
                <w:rFonts w:cs="Times New Roman"/>
                <w:szCs w:val="24"/>
              </w:rPr>
              <w:t>. 68</w:t>
            </w:r>
          </w:p>
        </w:tc>
        <w:tc>
          <w:tcPr>
            <w:tcW w:w="1984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9D7571">
              <w:rPr>
                <w:rFonts w:cs="Times New Roman"/>
                <w:szCs w:val="24"/>
              </w:rPr>
              <w:t xml:space="preserve">в кол-ве 5 экз., общей стоимостью 7 500,00 </w:t>
            </w:r>
            <w:proofErr w:type="spellStart"/>
            <w:r w:rsidRPr="009D7571">
              <w:rPr>
                <w:rFonts w:cs="Times New Roman"/>
                <w:szCs w:val="24"/>
              </w:rPr>
              <w:t>руб</w:t>
            </w:r>
            <w:proofErr w:type="spellEnd"/>
          </w:p>
        </w:tc>
      </w:tr>
      <w:tr w:rsidR="00E30C5A" w:rsidRPr="00295DD7" w:rsidTr="00141C24">
        <w:trPr>
          <w:trHeight w:val="503"/>
        </w:trPr>
        <w:tc>
          <w:tcPr>
            <w:tcW w:w="710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2551" w:type="dxa"/>
            <w:vMerge/>
            <w:vAlign w:val="center"/>
          </w:tcPr>
          <w:p w:rsidR="00E30C5A" w:rsidRDefault="00E30C5A" w:rsidP="00141C24">
            <w:pPr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36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Православная энциклопедия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т</w:t>
            </w:r>
            <w:proofErr w:type="gramEnd"/>
            <w:r>
              <w:rPr>
                <w:rFonts w:cs="Times New Roman"/>
                <w:szCs w:val="24"/>
              </w:rPr>
              <w:t>. 69</w:t>
            </w:r>
          </w:p>
        </w:tc>
        <w:tc>
          <w:tcPr>
            <w:tcW w:w="1984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9D7571">
              <w:rPr>
                <w:rFonts w:cs="Times New Roman"/>
                <w:szCs w:val="24"/>
              </w:rPr>
              <w:t xml:space="preserve">в кол-ве 5 экз., общей стоимостью 7 500,00 </w:t>
            </w:r>
            <w:proofErr w:type="spellStart"/>
            <w:r w:rsidRPr="009D7571">
              <w:rPr>
                <w:rFonts w:cs="Times New Roman"/>
                <w:szCs w:val="24"/>
              </w:rPr>
              <w:t>руб</w:t>
            </w:r>
            <w:proofErr w:type="spellEnd"/>
          </w:p>
        </w:tc>
      </w:tr>
      <w:tr w:rsidR="00E30C5A" w:rsidRPr="00295DD7" w:rsidTr="00141C24">
        <w:trPr>
          <w:trHeight w:val="503"/>
        </w:trPr>
        <w:tc>
          <w:tcPr>
            <w:tcW w:w="710" w:type="dxa"/>
          </w:tcPr>
          <w:p w:rsidR="00E30C5A" w:rsidRPr="007D6B4C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7D6B4C">
              <w:rPr>
                <w:rFonts w:cs="Times New Roman"/>
                <w:szCs w:val="24"/>
              </w:rPr>
              <w:t>7</w:t>
            </w:r>
          </w:p>
        </w:tc>
        <w:tc>
          <w:tcPr>
            <w:tcW w:w="2551" w:type="dxa"/>
            <w:vMerge/>
            <w:vAlign w:val="center"/>
          </w:tcPr>
          <w:p w:rsidR="00E30C5A" w:rsidRDefault="00E30C5A" w:rsidP="00141C24">
            <w:pPr>
              <w:rPr>
                <w:rFonts w:cs="Times New Roman"/>
                <w:szCs w:val="24"/>
              </w:rPr>
            </w:pPr>
          </w:p>
        </w:tc>
        <w:tc>
          <w:tcPr>
            <w:tcW w:w="2126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36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Православная энциклопедия</w:t>
            </w:r>
            <w:proofErr w:type="gramStart"/>
            <w:r>
              <w:rPr>
                <w:rFonts w:cs="Times New Roman"/>
                <w:szCs w:val="24"/>
              </w:rPr>
              <w:t>.</w:t>
            </w:r>
            <w:proofErr w:type="gramEnd"/>
            <w:r>
              <w:rPr>
                <w:rFonts w:cs="Times New Roman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Cs w:val="24"/>
              </w:rPr>
              <w:t>т</w:t>
            </w:r>
            <w:proofErr w:type="gramEnd"/>
            <w:r>
              <w:rPr>
                <w:rFonts w:cs="Times New Roman"/>
                <w:szCs w:val="24"/>
              </w:rPr>
              <w:t>. 70</w:t>
            </w:r>
          </w:p>
        </w:tc>
        <w:tc>
          <w:tcPr>
            <w:tcW w:w="1984" w:type="dxa"/>
            <w:vMerge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 w:rsidRPr="009D7571">
              <w:rPr>
                <w:rFonts w:cs="Times New Roman"/>
                <w:szCs w:val="24"/>
              </w:rPr>
              <w:t xml:space="preserve">в кол-ве 5 экз., общей стоимостью 7 500,00 </w:t>
            </w:r>
            <w:proofErr w:type="spellStart"/>
            <w:r w:rsidRPr="009D7571">
              <w:rPr>
                <w:rFonts w:cs="Times New Roman"/>
                <w:szCs w:val="24"/>
              </w:rPr>
              <w:t>руб</w:t>
            </w:r>
            <w:proofErr w:type="spellEnd"/>
          </w:p>
        </w:tc>
      </w:tr>
      <w:tr w:rsidR="00E30C5A" w:rsidRPr="00295DD7" w:rsidTr="00141C24">
        <w:trPr>
          <w:trHeight w:val="455"/>
        </w:trPr>
        <w:tc>
          <w:tcPr>
            <w:tcW w:w="710" w:type="dxa"/>
          </w:tcPr>
          <w:p w:rsidR="00E30C5A" w:rsidRPr="007D6B4C" w:rsidRDefault="00E30C5A" w:rsidP="00141C24">
            <w:pPr>
              <w:rPr>
                <w:rFonts w:cs="Times New Roman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E30C5A" w:rsidRDefault="00E30C5A" w:rsidP="00141C24">
            <w:pPr>
              <w:rPr>
                <w:rFonts w:cs="Times New Roman"/>
                <w:szCs w:val="24"/>
              </w:rPr>
            </w:pPr>
          </w:p>
        </w:tc>
        <w:tc>
          <w:tcPr>
            <w:tcW w:w="2126" w:type="dxa"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536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ИТОГО:</w:t>
            </w:r>
          </w:p>
        </w:tc>
        <w:tc>
          <w:tcPr>
            <w:tcW w:w="1984" w:type="dxa"/>
          </w:tcPr>
          <w:p w:rsidR="00E30C5A" w:rsidRDefault="00E30C5A" w:rsidP="00141C24">
            <w:pPr>
              <w:pStyle w:val="a3"/>
              <w:tabs>
                <w:tab w:val="left" w:pos="318"/>
              </w:tabs>
              <w:ind w:left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19" w:type="dxa"/>
          </w:tcPr>
          <w:p w:rsidR="00E30C5A" w:rsidRDefault="00E30C5A" w:rsidP="00141C24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 кол-ве 35 </w:t>
            </w:r>
            <w:proofErr w:type="spellStart"/>
            <w:proofErr w:type="gramStart"/>
            <w:r>
              <w:rPr>
                <w:rFonts w:cs="Times New Roman"/>
                <w:szCs w:val="24"/>
              </w:rPr>
              <w:t>экз</w:t>
            </w:r>
            <w:proofErr w:type="spellEnd"/>
            <w:proofErr w:type="gramEnd"/>
            <w:r>
              <w:rPr>
                <w:rFonts w:cs="Times New Roman"/>
                <w:szCs w:val="24"/>
              </w:rPr>
              <w:t>, общей стоимостью 50 000,00 руб.</w:t>
            </w:r>
          </w:p>
        </w:tc>
      </w:tr>
    </w:tbl>
    <w:p w:rsidR="00E30C5A" w:rsidRDefault="00E30C5A" w:rsidP="00E30C5A">
      <w:pPr>
        <w:ind w:right="-28"/>
        <w:rPr>
          <w:rFonts w:cs="Times New Roman"/>
          <w:szCs w:val="24"/>
        </w:rPr>
      </w:pPr>
    </w:p>
    <w:p w:rsidR="0002046E" w:rsidRPr="0002046E" w:rsidRDefault="0002046E" w:rsidP="00E30C5A">
      <w:pPr>
        <w:pStyle w:val="a3"/>
        <w:spacing w:after="200"/>
        <w:ind w:left="0" w:right="4535"/>
        <w:jc w:val="both"/>
        <w:rPr>
          <w:sz w:val="28"/>
          <w:szCs w:val="28"/>
        </w:rPr>
      </w:pPr>
    </w:p>
    <w:sectPr w:rsidR="0002046E" w:rsidRPr="0002046E" w:rsidSect="009D7571">
      <w:headerReference w:type="default" r:id="rId9"/>
      <w:pgSz w:w="16838" w:h="11906" w:orient="landscape"/>
      <w:pgMar w:top="164" w:right="962" w:bottom="142" w:left="1134" w:header="150" w:footer="290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034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058F0" w:rsidRPr="00CD3883" w:rsidRDefault="00E30C5A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D38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38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D38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D38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58F0" w:rsidRDefault="00E30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9512C"/>
    <w:multiLevelType w:val="hybridMultilevel"/>
    <w:tmpl w:val="AD60E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253D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2BCE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B6E0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265"/>
    <w:rsid w:val="00684584"/>
    <w:rsid w:val="006857FC"/>
    <w:rsid w:val="00686E3D"/>
    <w:rsid w:val="006C15A1"/>
    <w:rsid w:val="006C24CD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666D7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0C5A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30C5A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E30C5A"/>
    <w:rPr>
      <w:rFonts w:asciiTheme="minorHAnsi" w:eastAsiaTheme="minorEastAsia" w:hAnsiTheme="minorHAns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1A662-24D7-4571-93E4-E1939990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31</cp:revision>
  <cp:lastPrinted>2024-01-24T10:28:00Z</cp:lastPrinted>
  <dcterms:created xsi:type="dcterms:W3CDTF">2017-08-23T10:32:00Z</dcterms:created>
  <dcterms:modified xsi:type="dcterms:W3CDTF">2024-01-24T10:31:00Z</dcterms:modified>
</cp:coreProperties>
</file>