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93337A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8072332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D541B9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D541B9">
        <w:rPr>
          <w:szCs w:val="24"/>
        </w:rPr>
        <w:t>21</w:t>
      </w:r>
      <w:r w:rsidR="003E1C00">
        <w:rPr>
          <w:szCs w:val="24"/>
        </w:rPr>
        <w:t xml:space="preserve"> </w:t>
      </w:r>
      <w:r w:rsidR="00941CDA">
        <w:rPr>
          <w:szCs w:val="24"/>
        </w:rPr>
        <w:t>июн</w:t>
      </w:r>
      <w:r w:rsidR="002C7CAA">
        <w:rPr>
          <w:szCs w:val="24"/>
        </w:rPr>
        <w:t>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</w:t>
      </w:r>
      <w:r w:rsidR="00D541B9">
        <w:rPr>
          <w:szCs w:val="24"/>
        </w:rPr>
        <w:t xml:space="preserve">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D541B9">
        <w:rPr>
          <w:szCs w:val="24"/>
        </w:rPr>
        <w:t>23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D541B9">
      <w:pPr>
        <w:widowControl w:val="0"/>
        <w:rPr>
          <w:szCs w:val="24"/>
        </w:rPr>
      </w:pPr>
    </w:p>
    <w:p w:rsidR="00D541B9" w:rsidRPr="00D541B9" w:rsidRDefault="00D541B9" w:rsidP="00D541B9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D541B9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D541B9" w:rsidRPr="00D541B9" w:rsidRDefault="00D541B9" w:rsidP="00D541B9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D541B9" w:rsidRDefault="00D541B9" w:rsidP="00D541B9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D541B9" w:rsidRPr="00D541B9" w:rsidRDefault="00D541B9" w:rsidP="00D541B9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D541B9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D541B9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D541B9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D541B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541B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D541B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D541B9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D541B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541B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D541B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541B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D541B9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D541B9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D541B9">
        <w:rPr>
          <w:rFonts w:eastAsia="Times New Roman" w:cs="Times New Roman"/>
          <w:szCs w:val="24"/>
          <w:lang w:eastAsia="ru-RU"/>
        </w:rPr>
        <w:t>Туксинского</w:t>
      </w:r>
      <w:proofErr w:type="spellEnd"/>
      <w:r w:rsidRPr="00D541B9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D541B9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D541B9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D541B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541B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27.03.2019 № 20 (в ред. от 30.11.2022 № 69),</w:t>
      </w:r>
    </w:p>
    <w:p w:rsidR="00D541B9" w:rsidRPr="00D541B9" w:rsidRDefault="00D541B9" w:rsidP="00D541B9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D541B9" w:rsidRPr="00D541B9" w:rsidRDefault="00D541B9" w:rsidP="00D541B9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D541B9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D541B9">
        <w:rPr>
          <w:rFonts w:eastAsia="Times New Roman" w:cs="Times New Roman"/>
          <w:szCs w:val="24"/>
          <w:lang w:eastAsia="x-none"/>
        </w:rPr>
        <w:t xml:space="preserve"> ю</w:t>
      </w:r>
      <w:r w:rsidRPr="00D541B9">
        <w:rPr>
          <w:rFonts w:eastAsia="Times New Roman" w:cs="Times New Roman"/>
          <w:szCs w:val="24"/>
          <w:lang w:val="x-none" w:eastAsia="x-none"/>
        </w:rPr>
        <w:t>:</w:t>
      </w:r>
    </w:p>
    <w:p w:rsidR="00D541B9" w:rsidRPr="00D541B9" w:rsidRDefault="00D541B9" w:rsidP="00D541B9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D541B9" w:rsidRPr="00D541B9" w:rsidRDefault="00D541B9" w:rsidP="00D541B9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D541B9">
        <w:rPr>
          <w:rFonts w:eastAsia="Times New Roman" w:cs="Times New Roman"/>
          <w:szCs w:val="24"/>
          <w:lang w:eastAsia="ru-RU"/>
        </w:rPr>
        <w:t xml:space="preserve">1. </w:t>
      </w:r>
      <w:r w:rsidRPr="00D541B9">
        <w:rPr>
          <w:rFonts w:eastAsia="Times New Roman" w:cs="Times New Roman"/>
          <w:szCs w:val="24"/>
          <w:lang w:eastAsia="ru-RU"/>
        </w:rPr>
        <w:tab/>
      </w:r>
      <w:r w:rsidRPr="00D541B9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D541B9" w:rsidRPr="00D541B9" w:rsidRDefault="00D541B9" w:rsidP="00D541B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541B9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D541B9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D541B9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D541B9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D541B9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D541B9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D541B9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D541B9" w:rsidRPr="00D541B9" w:rsidRDefault="00D541B9" w:rsidP="00D541B9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541B9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D541B9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zCs w:val="24"/>
          <w:lang w:eastAsia="ru-RU"/>
        </w:rPr>
        <w:t>,</w:t>
      </w:r>
      <w:r w:rsidRPr="00D541B9">
        <w:rPr>
          <w:rFonts w:eastAsia="Times New Roman" w:cs="Times New Roman"/>
          <w:szCs w:val="24"/>
          <w:lang w:eastAsia="ru-RU"/>
        </w:rPr>
        <w:t xml:space="preserve"> уполномоченным на подписание протокола общественных обсуждений и заключения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D541B9">
        <w:rPr>
          <w:rFonts w:eastAsia="Times New Roman" w:cs="Times New Roman"/>
          <w:szCs w:val="24"/>
          <w:lang w:eastAsia="ru-RU"/>
        </w:rPr>
        <w:t>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D541B9">
        <w:rPr>
          <w:rFonts w:eastAsia="Times New Roman" w:cs="Times New Roman"/>
          <w:szCs w:val="24"/>
          <w:lang w:eastAsia="ru-RU"/>
        </w:rPr>
        <w:t xml:space="preserve"> начальника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D541B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541B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Королёва).</w:t>
      </w:r>
    </w:p>
    <w:p w:rsidR="00D541B9" w:rsidRPr="00D541B9" w:rsidRDefault="00D541B9" w:rsidP="00D541B9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541B9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D541B9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</w:t>
      </w:r>
      <w:r w:rsidRPr="00D541B9">
        <w:rPr>
          <w:rFonts w:eastAsia="Times New Roman" w:cs="Times New Roman"/>
          <w:szCs w:val="24"/>
          <w:lang w:eastAsia="ru-RU"/>
        </w:rPr>
        <w:t xml:space="preserve">в форме публичных слушаний на официальном сайте </w:t>
      </w:r>
      <w:proofErr w:type="spellStart"/>
      <w:r w:rsidRPr="00D541B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541B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D541B9" w:rsidRPr="00D541B9" w:rsidRDefault="00D541B9" w:rsidP="00D541B9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541B9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D541B9">
        <w:rPr>
          <w:rFonts w:eastAsia="Times New Roman" w:cs="Times New Roman"/>
          <w:szCs w:val="24"/>
          <w:lang w:eastAsia="ru-RU"/>
        </w:rPr>
        <w:t xml:space="preserve">Разместить 28.06.2024 проект, подлежащий рассмотрению на публичных слушаниях, на официальном сайте </w:t>
      </w:r>
      <w:proofErr w:type="spellStart"/>
      <w:r w:rsidRPr="00D541B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541B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D541B9" w:rsidRPr="00D541B9" w:rsidRDefault="00D541B9" w:rsidP="00D541B9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D541B9">
        <w:rPr>
          <w:rFonts w:eastAsia="Times New Roman" w:cs="Times New Roman"/>
          <w:szCs w:val="24"/>
          <w:lang w:eastAsia="ru-RU"/>
        </w:rPr>
        <w:t>Изготовить 16.07.2024 протокол  и заключение публичных слушаний.</w:t>
      </w:r>
    </w:p>
    <w:p w:rsidR="00D541B9" w:rsidRPr="00D541B9" w:rsidRDefault="00D541B9" w:rsidP="00D541B9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541B9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D541B9">
        <w:rPr>
          <w:rFonts w:eastAsia="Times New Roman" w:cs="Times New Roman"/>
          <w:szCs w:val="24"/>
          <w:lang w:eastAsia="ru-RU"/>
        </w:rPr>
        <w:t xml:space="preserve">Разместить 16.07.2024 на официальном сайте </w:t>
      </w:r>
      <w:proofErr w:type="spellStart"/>
      <w:r w:rsidRPr="00D541B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541B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D541B9" w:rsidP="00D541B9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41B9">
        <w:rPr>
          <w:rFonts w:eastAsia="Times New Roman" w:cs="Times New Roman"/>
          <w:szCs w:val="24"/>
          <w:lang w:eastAsia="ru-RU"/>
        </w:rPr>
        <w:t xml:space="preserve">8. </w:t>
      </w:r>
      <w:r w:rsidRPr="00D541B9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D541B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541B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D541B9" w:rsidRDefault="00D541B9" w:rsidP="00D541B9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D541B9" w:rsidRDefault="00D541B9" w:rsidP="00D541B9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D541B9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D541B9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D541B9">
      <w:pPr>
        <w:pStyle w:val="a3"/>
        <w:widowControl w:val="0"/>
        <w:ind w:left="0"/>
        <w:jc w:val="both"/>
        <w:rPr>
          <w:szCs w:val="24"/>
        </w:rPr>
      </w:pPr>
    </w:p>
    <w:p w:rsidR="00D541B9" w:rsidRDefault="00D541B9" w:rsidP="00D541B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541B9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D541B9" w:rsidRPr="00D541B9" w:rsidRDefault="00D541B9" w:rsidP="00D541B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D541B9" w:rsidRPr="00D541B9" w:rsidRDefault="00D541B9" w:rsidP="00D541B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541B9">
        <w:rPr>
          <w:rFonts w:eastAsia="Times New Roman" w:cs="Times New Roman"/>
          <w:szCs w:val="24"/>
          <w:lang w:eastAsia="ru-RU"/>
        </w:rPr>
        <w:t>УТВЕРЖДЕНО</w:t>
      </w:r>
    </w:p>
    <w:p w:rsidR="00D541B9" w:rsidRDefault="00D541B9" w:rsidP="00D541B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541B9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D541B9">
        <w:rPr>
          <w:rFonts w:eastAsia="Times New Roman" w:cs="Times New Roman"/>
          <w:szCs w:val="24"/>
          <w:lang w:eastAsia="ru-RU"/>
        </w:rPr>
        <w:t xml:space="preserve">лавы </w:t>
      </w:r>
    </w:p>
    <w:p w:rsidR="00D541B9" w:rsidRDefault="00D541B9" w:rsidP="00D541B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D541B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  <w:r w:rsidRPr="00D541B9">
        <w:rPr>
          <w:rFonts w:eastAsia="Times New Roman" w:cs="Times New Roman"/>
          <w:szCs w:val="24"/>
          <w:lang w:eastAsia="ru-RU"/>
        </w:rPr>
        <w:t xml:space="preserve">национального </w:t>
      </w:r>
    </w:p>
    <w:p w:rsidR="00D541B9" w:rsidRPr="00D541B9" w:rsidRDefault="00D541B9" w:rsidP="00D541B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541B9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D541B9" w:rsidRPr="00D541B9" w:rsidRDefault="00D541B9" w:rsidP="00D541B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541B9">
        <w:rPr>
          <w:rFonts w:eastAsia="Times New Roman" w:cs="Times New Roman"/>
          <w:szCs w:val="24"/>
          <w:lang w:eastAsia="ru-RU"/>
        </w:rPr>
        <w:t>от 21</w:t>
      </w:r>
      <w:r>
        <w:rPr>
          <w:rFonts w:eastAsia="Times New Roman" w:cs="Times New Roman"/>
          <w:szCs w:val="24"/>
          <w:lang w:eastAsia="ru-RU"/>
        </w:rPr>
        <w:t>.06.</w:t>
      </w:r>
      <w:r w:rsidRPr="00D541B9">
        <w:rPr>
          <w:rFonts w:eastAsia="Times New Roman" w:cs="Times New Roman"/>
          <w:szCs w:val="24"/>
          <w:lang w:eastAsia="ru-RU"/>
        </w:rPr>
        <w:t>2024 № 23</w:t>
      </w:r>
    </w:p>
    <w:p w:rsidR="00D541B9" w:rsidRPr="00D541B9" w:rsidRDefault="00D541B9" w:rsidP="00D541B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D541B9" w:rsidRPr="00D541B9" w:rsidRDefault="00D541B9" w:rsidP="00D541B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D541B9" w:rsidRPr="00D541B9" w:rsidRDefault="00D541B9" w:rsidP="00D541B9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D541B9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D541B9" w:rsidRPr="00D541B9" w:rsidRDefault="00D541B9" w:rsidP="00D541B9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D541B9">
        <w:rPr>
          <w:rFonts w:eastAsia="Times New Roman" w:cs="Times New Roman"/>
          <w:szCs w:val="24"/>
          <w:lang w:eastAsia="ru-RU"/>
        </w:rPr>
        <w:t xml:space="preserve">по проекту межевания территории под многоквартирными жилыми домами, расположенными по адресу: Республика Карелия, </w:t>
      </w:r>
      <w:proofErr w:type="spellStart"/>
      <w:r w:rsidRPr="00D541B9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D541B9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 w:rsidRPr="00D541B9">
        <w:rPr>
          <w:rFonts w:eastAsia="Times New Roman" w:cs="Times New Roman"/>
          <w:szCs w:val="24"/>
          <w:lang w:eastAsia="ru-RU"/>
        </w:rPr>
        <w:t>Туксинское</w:t>
      </w:r>
      <w:proofErr w:type="spellEnd"/>
      <w:r w:rsidRPr="00D541B9">
        <w:rPr>
          <w:rFonts w:eastAsia="Times New Roman" w:cs="Times New Roman"/>
          <w:szCs w:val="24"/>
          <w:lang w:eastAsia="ru-RU"/>
        </w:rPr>
        <w:t xml:space="preserve"> сельское поселение, д. </w:t>
      </w:r>
      <w:proofErr w:type="spellStart"/>
      <w:r w:rsidRPr="00D541B9">
        <w:rPr>
          <w:rFonts w:eastAsia="Times New Roman" w:cs="Times New Roman"/>
          <w:szCs w:val="24"/>
          <w:lang w:eastAsia="ru-RU"/>
        </w:rPr>
        <w:t>Тукса</w:t>
      </w:r>
      <w:proofErr w:type="spellEnd"/>
      <w:r w:rsidRPr="00D541B9">
        <w:rPr>
          <w:rFonts w:eastAsia="Times New Roman" w:cs="Times New Roman"/>
          <w:szCs w:val="24"/>
          <w:lang w:eastAsia="ru-RU"/>
        </w:rPr>
        <w:t>, ул. Новая, кадастровый квартал 10:14:0060111.</w:t>
      </w:r>
    </w:p>
    <w:p w:rsidR="00D541B9" w:rsidRPr="00D541B9" w:rsidRDefault="00D541B9" w:rsidP="00D541B9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541B9">
        <w:rPr>
          <w:rFonts w:eastAsia="Times New Roman" w:cs="Times New Roman"/>
          <w:spacing w:val="2"/>
          <w:szCs w:val="24"/>
          <w:lang w:eastAsia="ru-RU"/>
        </w:rPr>
        <w:br/>
        <w:t xml:space="preserve">1. Администрация </w:t>
      </w:r>
      <w:proofErr w:type="spellStart"/>
      <w:r w:rsidRPr="00D541B9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D541B9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</w:t>
      </w:r>
      <w:r w:rsidRPr="00D541B9">
        <w:rPr>
          <w:rFonts w:eastAsia="Times New Roman" w:cs="Times New Roman"/>
          <w:spacing w:val="2"/>
          <w:szCs w:val="24"/>
          <w:lang w:eastAsia="ru-RU"/>
        </w:rPr>
        <w:t>о проведении общественных обсуждений.</w:t>
      </w:r>
    </w:p>
    <w:p w:rsidR="00D541B9" w:rsidRPr="00D541B9" w:rsidRDefault="00D541B9" w:rsidP="00D541B9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541B9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D541B9" w:rsidRPr="00D541B9" w:rsidRDefault="00D541B9" w:rsidP="00D541B9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541B9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257"/>
      </w:tblGrid>
      <w:tr w:rsidR="00D541B9" w:rsidRPr="00D541B9" w:rsidTr="00D541B9">
        <w:trPr>
          <w:trHeight w:val="15"/>
        </w:trPr>
        <w:tc>
          <w:tcPr>
            <w:tcW w:w="697" w:type="dxa"/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7" w:type="dxa"/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541B9" w:rsidRPr="00D541B9" w:rsidTr="00D541B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Республика Карелия,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>, ул. Новая, кадастровый квартал 10:14:0060111</w:t>
            </w:r>
          </w:p>
        </w:tc>
      </w:tr>
      <w:tr w:rsidR="00D541B9" w:rsidRPr="00D541B9" w:rsidTr="00D541B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Республика Карелия,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>, ул. Новая, кадастровый квартал 10:14:0060111</w:t>
            </w:r>
          </w:p>
        </w:tc>
      </w:tr>
      <w:tr w:rsidR="00D541B9" w:rsidRPr="00D541B9" w:rsidTr="00D541B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с 28.06.2024 по 16.07.2024</w:t>
            </w:r>
          </w:p>
        </w:tc>
      </w:tr>
      <w:tr w:rsidR="00D541B9" w:rsidRPr="00D541B9" w:rsidTr="00D541B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</w:p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ул. </w:t>
            </w:r>
            <w:proofErr w:type="gramStart"/>
            <w:r w:rsidRPr="00D541B9">
              <w:rPr>
                <w:rFonts w:eastAsia="Times New Roman" w:cs="Times New Roman"/>
                <w:szCs w:val="24"/>
                <w:lang w:eastAsia="ru-RU"/>
              </w:rPr>
              <w:t>Новая</w:t>
            </w:r>
            <w:proofErr w:type="gramEnd"/>
            <w:r w:rsidRPr="00D541B9">
              <w:rPr>
                <w:rFonts w:eastAsia="Times New Roman" w:cs="Times New Roman"/>
                <w:szCs w:val="24"/>
                <w:lang w:eastAsia="ru-RU"/>
              </w:rPr>
              <w:t>, кадастровый квартал 10:14:0060111</w:t>
            </w:r>
          </w:p>
        </w:tc>
      </w:tr>
      <w:tr w:rsidR="00D541B9" w:rsidRPr="00D541B9" w:rsidTr="00D541B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D541B9" w:rsidRPr="00D541B9" w:rsidTr="00D541B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 архитектуры и градостроительства УЭР администрации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Королёва Н.А., тел.: +79643178108</w:t>
            </w:r>
          </w:p>
        </w:tc>
      </w:tr>
      <w:tr w:rsidR="00D541B9" w:rsidRPr="00D541B9" w:rsidTr="00D541B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D541B9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 национального </w:t>
            </w:r>
            <w:r w:rsidRPr="00D541B9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D541B9" w:rsidRPr="00D541B9" w:rsidTr="00D541B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с 28.06.2024 по 16.07.2024</w:t>
            </w:r>
          </w:p>
        </w:tc>
      </w:tr>
      <w:tr w:rsidR="00D541B9" w:rsidRPr="00D541B9" w:rsidTr="00D541B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D541B9" w:rsidRPr="00D541B9" w:rsidTr="00D541B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с 28.06.2024 по 12.07.2024</w:t>
            </w:r>
          </w:p>
        </w:tc>
      </w:tr>
      <w:tr w:rsidR="00D541B9" w:rsidRPr="00D541B9" w:rsidTr="00D541B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D541B9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</w:p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D541B9">
              <w:rPr>
                <w:rFonts w:eastAsia="Times New Roman" w:cs="Times New Roman"/>
                <w:szCs w:val="24"/>
                <w:lang w:eastAsia="ru-RU"/>
              </w:rPr>
              <w:t>тел. 89643178108</w:t>
            </w:r>
          </w:p>
        </w:tc>
      </w:tr>
      <w:tr w:rsidR="00D541B9" w:rsidRPr="00D541B9" w:rsidTr="00D541B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</w:t>
            </w:r>
            <w:r w:rsidRPr="00D541B9">
              <w:rPr>
                <w:rFonts w:eastAsia="Times New Roman" w:cs="Times New Roman"/>
                <w:szCs w:val="24"/>
                <w:lang w:eastAsia="ru-RU"/>
              </w:rPr>
              <w:lastRenderedPageBreak/>
              <w:t>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D541B9" w:rsidRPr="00D541B9" w:rsidTr="00D541B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D541B9" w:rsidRPr="00D541B9" w:rsidTr="00D541B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16.07.2024 в 11.00,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D541B9">
              <w:rPr>
                <w:rFonts w:eastAsia="Times New Roman" w:cs="Times New Roman"/>
                <w:szCs w:val="24"/>
                <w:lang w:eastAsia="ru-RU"/>
              </w:rPr>
              <w:t>Новая</w:t>
            </w:r>
            <w:proofErr w:type="gramEnd"/>
            <w:r w:rsidRPr="00D541B9">
              <w:rPr>
                <w:rFonts w:eastAsia="Times New Roman" w:cs="Times New Roman"/>
                <w:szCs w:val="24"/>
                <w:lang w:eastAsia="ru-RU"/>
              </w:rPr>
              <w:t>, д. 3</w:t>
            </w:r>
          </w:p>
        </w:tc>
      </w:tr>
      <w:tr w:rsidR="00D541B9" w:rsidRPr="00D541B9" w:rsidTr="00D541B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41B9" w:rsidRPr="00D541B9" w:rsidRDefault="00D541B9" w:rsidP="00D541B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16.07.2024 в 11.00,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D541B9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D541B9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gramStart"/>
            <w:r w:rsidRPr="00D541B9">
              <w:rPr>
                <w:rFonts w:eastAsia="Times New Roman" w:cs="Times New Roman"/>
                <w:szCs w:val="24"/>
                <w:lang w:eastAsia="ru-RU"/>
              </w:rPr>
              <w:t>Новая</w:t>
            </w:r>
            <w:proofErr w:type="gramEnd"/>
            <w:r w:rsidRPr="00D541B9">
              <w:rPr>
                <w:rFonts w:eastAsia="Times New Roman" w:cs="Times New Roman"/>
                <w:szCs w:val="24"/>
                <w:lang w:eastAsia="ru-RU"/>
              </w:rPr>
              <w:t>, д. 3</w:t>
            </w:r>
          </w:p>
        </w:tc>
      </w:tr>
    </w:tbl>
    <w:p w:rsidR="00C00C55" w:rsidRPr="00C00C55" w:rsidRDefault="00C00C55" w:rsidP="00D541B9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7A" w:rsidRDefault="0093337A" w:rsidP="00D541B9">
      <w:r>
        <w:separator/>
      </w:r>
    </w:p>
  </w:endnote>
  <w:endnote w:type="continuationSeparator" w:id="0">
    <w:p w:rsidR="0093337A" w:rsidRDefault="0093337A" w:rsidP="00D5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7A" w:rsidRDefault="0093337A" w:rsidP="00D541B9">
      <w:r>
        <w:separator/>
      </w:r>
    </w:p>
  </w:footnote>
  <w:footnote w:type="continuationSeparator" w:id="0">
    <w:p w:rsidR="0093337A" w:rsidRDefault="0093337A" w:rsidP="00D54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169524"/>
      <w:docPartObj>
        <w:docPartGallery w:val="Page Numbers (Top of Page)"/>
        <w:docPartUnique/>
      </w:docPartObj>
    </w:sdtPr>
    <w:sdtContent>
      <w:p w:rsidR="00D541B9" w:rsidRDefault="00D541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541B9" w:rsidRDefault="00D541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337A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41B9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D541B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41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1B9"/>
  </w:style>
  <w:style w:type="paragraph" w:styleId="a7">
    <w:name w:val="footer"/>
    <w:basedOn w:val="a"/>
    <w:link w:val="a8"/>
    <w:uiPriority w:val="99"/>
    <w:unhideWhenUsed/>
    <w:rsid w:val="00D541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D541B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41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1B9"/>
  </w:style>
  <w:style w:type="paragraph" w:styleId="a7">
    <w:name w:val="footer"/>
    <w:basedOn w:val="a"/>
    <w:link w:val="a8"/>
    <w:uiPriority w:val="99"/>
    <w:unhideWhenUsed/>
    <w:rsid w:val="00D541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2024-06-24T05:36:00Z</dcterms:created>
  <dcterms:modified xsi:type="dcterms:W3CDTF">2024-06-24T05:36:00Z</dcterms:modified>
</cp:coreProperties>
</file>