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26" w:rsidRPr="00957128" w:rsidRDefault="00B51F47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0688">
        <w:rPr>
          <w:sz w:val="28"/>
          <w:szCs w:val="28"/>
        </w:rPr>
        <w:t xml:space="preserve">                                                                                 </w:t>
      </w:r>
      <w:r w:rsidR="00DF6026" w:rsidRPr="00957128">
        <w:rPr>
          <w:rFonts w:ascii="Times New Roman" w:hAnsi="Times New Roman" w:cs="Times New Roman"/>
          <w:sz w:val="24"/>
          <w:szCs w:val="24"/>
        </w:rPr>
        <w:t>Приложение 4</w:t>
      </w:r>
    </w:p>
    <w:p w:rsidR="004A1B86" w:rsidRDefault="004A1B86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DF6026" w:rsidRPr="00957128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="00435A97" w:rsidRPr="00957128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4A1B86" w:rsidRDefault="00435A97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57128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4A1B86">
        <w:rPr>
          <w:rFonts w:ascii="Times New Roman" w:hAnsi="Times New Roman" w:cs="Times New Roman"/>
          <w:sz w:val="24"/>
          <w:szCs w:val="24"/>
        </w:rPr>
        <w:t xml:space="preserve"> </w:t>
      </w:r>
      <w:r w:rsidR="00DF6026" w:rsidRPr="00957128">
        <w:rPr>
          <w:rFonts w:ascii="Times New Roman" w:hAnsi="Times New Roman" w:cs="Times New Roman"/>
          <w:sz w:val="24"/>
          <w:szCs w:val="24"/>
        </w:rPr>
        <w:t>национального</w:t>
      </w:r>
      <w:r w:rsidRPr="009571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026" w:rsidRPr="00957128" w:rsidRDefault="00DF6026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712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DF6026" w:rsidRPr="00957128" w:rsidRDefault="00DF6026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7128">
        <w:rPr>
          <w:rFonts w:ascii="Times New Roman" w:hAnsi="Times New Roman" w:cs="Times New Roman"/>
          <w:sz w:val="24"/>
          <w:szCs w:val="24"/>
        </w:rPr>
        <w:t>от</w:t>
      </w:r>
      <w:r w:rsidR="004A1B86">
        <w:rPr>
          <w:rFonts w:ascii="Times New Roman" w:hAnsi="Times New Roman" w:cs="Times New Roman"/>
          <w:sz w:val="24"/>
          <w:szCs w:val="24"/>
        </w:rPr>
        <w:t xml:space="preserve"> 19.09.2024</w:t>
      </w:r>
      <w:r w:rsidR="008D63B1">
        <w:rPr>
          <w:rFonts w:ascii="Times New Roman" w:hAnsi="Times New Roman" w:cs="Times New Roman"/>
          <w:sz w:val="24"/>
          <w:szCs w:val="24"/>
        </w:rPr>
        <w:t xml:space="preserve"> </w:t>
      </w:r>
      <w:r w:rsidRPr="00957128">
        <w:rPr>
          <w:rFonts w:ascii="Times New Roman" w:hAnsi="Times New Roman" w:cs="Times New Roman"/>
          <w:sz w:val="24"/>
          <w:szCs w:val="24"/>
        </w:rPr>
        <w:t>№</w:t>
      </w:r>
      <w:r w:rsidR="004A1B86">
        <w:rPr>
          <w:rFonts w:ascii="Times New Roman" w:hAnsi="Times New Roman" w:cs="Times New Roman"/>
          <w:sz w:val="24"/>
          <w:szCs w:val="24"/>
        </w:rPr>
        <w:t xml:space="preserve"> 786</w:t>
      </w:r>
      <w:r w:rsidR="008D63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A0E" w:rsidRPr="003A0688" w:rsidRDefault="000F4A0E" w:rsidP="000F4A0E">
      <w:pPr>
        <w:widowControl w:val="0"/>
        <w:autoSpaceDE w:val="0"/>
        <w:autoSpaceDN w:val="0"/>
        <w:spacing w:after="0" w:line="360" w:lineRule="auto"/>
        <w:ind w:left="284" w:right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F4A0E" w:rsidRDefault="000F4A0E" w:rsidP="004A1B86">
      <w:pPr>
        <w:widowControl w:val="0"/>
        <w:autoSpaceDE w:val="0"/>
        <w:autoSpaceDN w:val="0"/>
        <w:spacing w:after="0" w:line="240" w:lineRule="auto"/>
        <w:ind w:left="-425"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1B86">
        <w:rPr>
          <w:rFonts w:ascii="Times New Roman" w:eastAsia="Times New Roman" w:hAnsi="Times New Roman" w:cs="Times New Roman"/>
          <w:b/>
          <w:bCs/>
          <w:sz w:val="24"/>
          <w:szCs w:val="24"/>
        </w:rPr>
        <w:t>Расчет платы за публичный сервитут, установленный</w:t>
      </w:r>
      <w:r w:rsidR="00892A2C" w:rsidRPr="004A1B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отношении </w:t>
      </w:r>
      <w:r w:rsidR="0003501F" w:rsidRPr="004A1B86">
        <w:rPr>
          <w:rFonts w:ascii="Times New Roman" w:eastAsia="Times New Roman" w:hAnsi="Times New Roman" w:cs="Times New Roman"/>
          <w:b/>
          <w:bCs/>
          <w:sz w:val="24"/>
          <w:szCs w:val="24"/>
        </w:rPr>
        <w:t>земельных участков и (или) земель, кадастровая стоимость которых не определена</w:t>
      </w:r>
    </w:p>
    <w:p w:rsidR="004A1B86" w:rsidRPr="004A1B86" w:rsidRDefault="004A1B86" w:rsidP="004A1B86">
      <w:pPr>
        <w:widowControl w:val="0"/>
        <w:autoSpaceDE w:val="0"/>
        <w:autoSpaceDN w:val="0"/>
        <w:spacing w:after="0" w:line="240" w:lineRule="auto"/>
        <w:ind w:left="-425"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1F47" w:rsidRPr="004A1B86" w:rsidRDefault="007F7CC8" w:rsidP="004A1B8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5" w:righ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1B8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A15A7" w:rsidRPr="004A1B86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Расчет платы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обременённых правами третьих лиц, осуществляется в соответствии со ст. 39.46 Земельного кодекса Российской Федерации, Приказом Федеральной службы государственной регистрации, кадастра и картографии от 04.08.2021  № </w:t>
      </w:r>
      <w:proofErr w:type="gramStart"/>
      <w:r w:rsidR="009A15A7" w:rsidRPr="004A1B86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proofErr w:type="gramEnd"/>
      <w:r w:rsidR="009A15A7" w:rsidRPr="004A1B86">
        <w:rPr>
          <w:rFonts w:ascii="Times New Roman" w:eastAsia="Times New Roman" w:hAnsi="Times New Roman" w:cs="Times New Roman"/>
          <w:bCs/>
          <w:sz w:val="24"/>
          <w:szCs w:val="24"/>
        </w:rPr>
        <w:t xml:space="preserve">/0336 «Об утверждении Методических указаний о государственной кадастровой оценке», Приказом Министерства имущественных и земельных </w:t>
      </w:r>
      <w:proofErr w:type="gramStart"/>
      <w:r w:rsidR="009A15A7" w:rsidRPr="004A1B86">
        <w:rPr>
          <w:rFonts w:ascii="Times New Roman" w:eastAsia="Times New Roman" w:hAnsi="Times New Roman" w:cs="Times New Roman"/>
          <w:bCs/>
          <w:sz w:val="24"/>
          <w:szCs w:val="24"/>
        </w:rPr>
        <w:t>отношений Республики Карелия от 12.12.2023 № 81/МИЗО-П «Об утверждении среднего уровня кадастровой стоимости земельных участков категории земель населенных пунктов, земельных участков категории земель особо охраняемых территорий и объектов и категории земель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по муниципальному району/округу (городскому округу) на территории</w:t>
      </w:r>
      <w:proofErr w:type="gramEnd"/>
      <w:r w:rsidR="009A15A7" w:rsidRPr="004A1B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9A15A7" w:rsidRPr="004A1B86">
        <w:rPr>
          <w:rFonts w:ascii="Times New Roman" w:eastAsia="Times New Roman" w:hAnsi="Times New Roman" w:cs="Times New Roman"/>
          <w:bCs/>
          <w:sz w:val="24"/>
          <w:szCs w:val="24"/>
        </w:rPr>
        <w:t>Республики Карелия»,</w:t>
      </w:r>
      <w:r w:rsidR="00C6317B" w:rsidRPr="004A1B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F20A8" w:rsidRPr="004A1B86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Приказом Министерства имущественных и земельных отношений Республики Карелия от 15.11.2022 № 256/1 "Об утверждении результатов определения кадастровой стоимости всех земельных участков, расположенных на территории Республики Карелия, и средних значений удельных показателей кадастровой стоимости земельных участков в Республике Карелия", </w:t>
      </w:r>
      <w:r w:rsidR="008D1B53" w:rsidRPr="004A1B86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Правилами землепользования и застройки </w:t>
      </w:r>
      <w:r w:rsidR="00AC2377" w:rsidRPr="004A1B86">
        <w:rPr>
          <w:rFonts w:ascii="Times New Roman" w:eastAsia="Times New Roman" w:hAnsi="Times New Roman" w:cs="Times New Roman"/>
          <w:bCs/>
          <w:sz w:val="24"/>
          <w:szCs w:val="24"/>
        </w:rPr>
        <w:t>Олонецкого городского поселения</w:t>
      </w:r>
      <w:r w:rsidR="008D1B53" w:rsidRPr="004A1B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F6026" w:rsidRPr="004A1B86">
        <w:rPr>
          <w:rFonts w:ascii="Times New Roman" w:eastAsia="Times New Roman" w:hAnsi="Times New Roman" w:cs="Times New Roman"/>
          <w:bCs/>
          <w:sz w:val="24"/>
          <w:szCs w:val="24"/>
        </w:rPr>
        <w:t>Олонецкого национального</w:t>
      </w:r>
      <w:r w:rsidR="008D1B53" w:rsidRPr="004A1B86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района, ут</w:t>
      </w:r>
      <w:r w:rsidR="00C0213E" w:rsidRPr="004A1B86">
        <w:rPr>
          <w:rFonts w:ascii="Times New Roman" w:eastAsia="Times New Roman" w:hAnsi="Times New Roman" w:cs="Times New Roman"/>
          <w:bCs/>
          <w:sz w:val="24"/>
          <w:szCs w:val="24"/>
        </w:rPr>
        <w:t xml:space="preserve">вержденными решением Совета </w:t>
      </w:r>
      <w:r w:rsidR="00DF6026" w:rsidRPr="004A1B86">
        <w:rPr>
          <w:rFonts w:ascii="Times New Roman" w:eastAsia="Times New Roman" w:hAnsi="Times New Roman" w:cs="Times New Roman"/>
          <w:bCs/>
          <w:sz w:val="24"/>
          <w:szCs w:val="24"/>
        </w:rPr>
        <w:t xml:space="preserve">Олонецкого </w:t>
      </w:r>
      <w:r w:rsidR="00C027C6" w:rsidRPr="004A1B86">
        <w:rPr>
          <w:rFonts w:ascii="Times New Roman" w:eastAsia="Times New Roman" w:hAnsi="Times New Roman" w:cs="Times New Roman"/>
          <w:bCs/>
          <w:sz w:val="24"/>
          <w:szCs w:val="24"/>
        </w:rPr>
        <w:t>района</w:t>
      </w:r>
      <w:r w:rsidR="008D1B53" w:rsidRPr="004A1B86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</w:t>
      </w:r>
      <w:r w:rsidR="00AC2377" w:rsidRPr="004A1B86"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="001D06BF" w:rsidRPr="004A1B8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306F2" w:rsidRPr="004A1B86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AC2377" w:rsidRPr="004A1B86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1D06BF" w:rsidRPr="004A1B86">
        <w:rPr>
          <w:rFonts w:ascii="Times New Roman" w:eastAsia="Times New Roman" w:hAnsi="Times New Roman" w:cs="Times New Roman"/>
          <w:bCs/>
          <w:sz w:val="24"/>
          <w:szCs w:val="24"/>
        </w:rPr>
        <w:t>.20</w:t>
      </w:r>
      <w:r w:rsidR="00F649ED" w:rsidRPr="004A1B86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AC2377" w:rsidRPr="004A1B86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8F7461" w:rsidRPr="004A1B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1B53" w:rsidRPr="004A1B86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="00AC2377" w:rsidRPr="004A1B86">
        <w:rPr>
          <w:rFonts w:ascii="Times New Roman" w:eastAsia="Times New Roman" w:hAnsi="Times New Roman" w:cs="Times New Roman"/>
          <w:bCs/>
          <w:sz w:val="24"/>
          <w:szCs w:val="24"/>
        </w:rPr>
        <w:t>34</w:t>
      </w:r>
      <w:r w:rsidR="001D06BF" w:rsidRPr="004A1B8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</w:p>
    <w:p w:rsidR="008D1B53" w:rsidRPr="004A1B86" w:rsidRDefault="007F7CC8" w:rsidP="004A1B8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5" w:righ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1B8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50895" w:rsidRPr="004A1B86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п.5 ст.</w:t>
      </w:r>
      <w:r w:rsidR="00C51663" w:rsidRPr="004A1B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50895" w:rsidRPr="004A1B86">
        <w:rPr>
          <w:rFonts w:ascii="Times New Roman" w:eastAsia="Times New Roman" w:hAnsi="Times New Roman" w:cs="Times New Roman"/>
          <w:bCs/>
          <w:sz w:val="24"/>
          <w:szCs w:val="24"/>
        </w:rPr>
        <w:t xml:space="preserve">39.46. Земельного кодекса Российской Федерации, если в отношении земельных </w:t>
      </w:r>
      <w:r w:rsidR="008742F1" w:rsidRPr="004A1B86">
        <w:rPr>
          <w:rFonts w:ascii="Times New Roman" w:eastAsia="Times New Roman" w:hAnsi="Times New Roman" w:cs="Times New Roman"/>
          <w:bCs/>
          <w:sz w:val="24"/>
          <w:szCs w:val="24"/>
        </w:rPr>
        <w:t>участков и (или) земель кадастровая стоимость</w:t>
      </w:r>
      <w:r w:rsidRPr="004A1B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742F1" w:rsidRPr="004A1B86">
        <w:rPr>
          <w:rFonts w:ascii="Times New Roman" w:eastAsia="Times New Roman" w:hAnsi="Times New Roman" w:cs="Times New Roman"/>
          <w:bCs/>
          <w:sz w:val="24"/>
          <w:szCs w:val="24"/>
        </w:rPr>
        <w:t>не определена, размер платы за публичный сервитут рассчитывается исходя из среднего уровня кадастровой стоимости земельных участков по муниципальному району (городскому округу)</w:t>
      </w:r>
      <w:r w:rsidR="00347F0D" w:rsidRPr="004A1B86">
        <w:rPr>
          <w:rFonts w:ascii="Times New Roman" w:eastAsia="Times New Roman" w:hAnsi="Times New Roman" w:cs="Times New Roman"/>
          <w:bCs/>
          <w:sz w:val="24"/>
          <w:szCs w:val="24"/>
        </w:rPr>
        <w:t>, муниципальному образованию в составе города федерального значения.</w:t>
      </w:r>
    </w:p>
    <w:p w:rsidR="008E718D" w:rsidRPr="004A1B86" w:rsidRDefault="007F7CC8" w:rsidP="004A1B8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5" w:righ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1B8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E718D" w:rsidRPr="004A1B86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Плата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обремененных правами третьих лиц, устанавливается в размере 0,01 процента кадастровой стоимости такого земельного участка за каждый год использования этого участка. </w:t>
      </w:r>
      <w:r w:rsidR="008E718D" w:rsidRPr="004A1B86">
        <w:rPr>
          <w:rFonts w:ascii="Times New Roman" w:hAnsi="Times New Roman" w:cs="Times New Roman"/>
          <w:sz w:val="24"/>
          <w:szCs w:val="24"/>
        </w:rPr>
        <w:t>При этом плата 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сервитутом, за весь срок сервитута.</w:t>
      </w:r>
    </w:p>
    <w:p w:rsidR="00BE6F2C" w:rsidRPr="004A1B86" w:rsidRDefault="007F7CC8" w:rsidP="004A1B8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5" w:right="142"/>
        <w:jc w:val="both"/>
        <w:rPr>
          <w:rFonts w:ascii="Times New Roman" w:hAnsi="Times New Roman" w:cs="Times New Roman"/>
          <w:sz w:val="24"/>
          <w:szCs w:val="24"/>
        </w:rPr>
      </w:pPr>
      <w:r w:rsidRPr="004A1B8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E6F2C" w:rsidRPr="004A1B86">
        <w:rPr>
          <w:rFonts w:ascii="Times New Roman" w:hAnsi="Times New Roman" w:cs="Times New Roman"/>
          <w:sz w:val="24"/>
          <w:szCs w:val="24"/>
        </w:rPr>
        <w:t>Плата за публичный сервитут рассчитывается пропорционально площади земельного участка и (или) земель в установленных границах публичного сервитута.</w:t>
      </w:r>
    </w:p>
    <w:p w:rsidR="006F0DDE" w:rsidRDefault="007F7CC8" w:rsidP="004A1B8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5" w:right="142"/>
        <w:jc w:val="both"/>
        <w:rPr>
          <w:rFonts w:ascii="Times New Roman" w:hAnsi="Times New Roman" w:cs="Times New Roman"/>
          <w:sz w:val="24"/>
          <w:szCs w:val="24"/>
        </w:rPr>
      </w:pPr>
      <w:r w:rsidRPr="004A1B86">
        <w:rPr>
          <w:rFonts w:ascii="Times New Roman" w:hAnsi="Times New Roman" w:cs="Times New Roman"/>
          <w:sz w:val="24"/>
          <w:szCs w:val="24"/>
        </w:rPr>
        <w:tab/>
      </w:r>
      <w:r w:rsidR="006F0DDE" w:rsidRPr="004A1B86">
        <w:rPr>
          <w:rFonts w:ascii="Times New Roman" w:hAnsi="Times New Roman" w:cs="Times New Roman"/>
          <w:sz w:val="24"/>
          <w:szCs w:val="24"/>
        </w:rPr>
        <w:t xml:space="preserve">Плата за публичный сервитут в отношении </w:t>
      </w:r>
      <w:r w:rsidR="00347F0D" w:rsidRPr="004A1B86">
        <w:rPr>
          <w:rFonts w:ascii="Times New Roman" w:hAnsi="Times New Roman" w:cs="Times New Roman"/>
          <w:sz w:val="24"/>
          <w:szCs w:val="24"/>
        </w:rPr>
        <w:t>земель</w:t>
      </w:r>
      <w:r w:rsidR="006F0DDE" w:rsidRPr="004A1B86">
        <w:rPr>
          <w:rFonts w:ascii="Times New Roman" w:hAnsi="Times New Roman" w:cs="Times New Roman"/>
          <w:sz w:val="24"/>
          <w:szCs w:val="24"/>
        </w:rPr>
        <w:t xml:space="preserve"> рассчитывается по формуле:</w:t>
      </w:r>
    </w:p>
    <w:p w:rsidR="004A1B86" w:rsidRPr="004A1B86" w:rsidRDefault="004A1B86" w:rsidP="004A1B8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5"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6F0DDE" w:rsidRPr="004A1B86" w:rsidRDefault="006F0DDE" w:rsidP="004A1B8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5" w:right="14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A1B86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4A1B86">
        <w:rPr>
          <w:rFonts w:ascii="Times New Roman" w:hAnsi="Times New Roman" w:cs="Times New Roman"/>
          <w:b/>
          <w:sz w:val="24"/>
          <w:szCs w:val="24"/>
        </w:rPr>
        <w:t>=</w:t>
      </w:r>
      <w:r w:rsidR="00347F0D" w:rsidRPr="004A1B86">
        <w:rPr>
          <w:rFonts w:ascii="Times New Roman" w:hAnsi="Times New Roman" w:cs="Times New Roman"/>
          <w:b/>
          <w:sz w:val="24"/>
          <w:szCs w:val="24"/>
        </w:rPr>
        <w:t xml:space="preserve">УПКС*ПЗ*0,01%, </w:t>
      </w:r>
      <w:r w:rsidRPr="004A1B86">
        <w:rPr>
          <w:rFonts w:ascii="Times New Roman" w:hAnsi="Times New Roman" w:cs="Times New Roman"/>
          <w:sz w:val="24"/>
          <w:szCs w:val="24"/>
        </w:rPr>
        <w:t xml:space="preserve"> где</w:t>
      </w:r>
    </w:p>
    <w:p w:rsidR="00347F0D" w:rsidRPr="004A1B86" w:rsidRDefault="00347F0D" w:rsidP="004A1B8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5" w:right="142"/>
        <w:jc w:val="both"/>
        <w:rPr>
          <w:rFonts w:ascii="Times New Roman" w:hAnsi="Times New Roman" w:cs="Times New Roman"/>
          <w:sz w:val="24"/>
          <w:szCs w:val="24"/>
        </w:rPr>
      </w:pPr>
      <w:r w:rsidRPr="004A1B86">
        <w:rPr>
          <w:rFonts w:ascii="Times New Roman" w:hAnsi="Times New Roman" w:cs="Times New Roman"/>
          <w:b/>
          <w:sz w:val="24"/>
          <w:szCs w:val="24"/>
        </w:rPr>
        <w:t>УП</w:t>
      </w:r>
      <w:r w:rsidR="002073B9" w:rsidRPr="004A1B86">
        <w:rPr>
          <w:rFonts w:ascii="Times New Roman" w:hAnsi="Times New Roman" w:cs="Times New Roman"/>
          <w:b/>
          <w:sz w:val="24"/>
          <w:szCs w:val="24"/>
        </w:rPr>
        <w:t>КС</w:t>
      </w:r>
      <w:r w:rsidR="002073B9" w:rsidRPr="004A1B86">
        <w:rPr>
          <w:rFonts w:ascii="Times New Roman" w:hAnsi="Times New Roman" w:cs="Times New Roman"/>
          <w:sz w:val="24"/>
          <w:szCs w:val="24"/>
        </w:rPr>
        <w:t>-</w:t>
      </w:r>
      <w:r w:rsidRPr="004A1B86">
        <w:rPr>
          <w:rFonts w:ascii="Times New Roman" w:hAnsi="Times New Roman" w:cs="Times New Roman"/>
          <w:sz w:val="24"/>
          <w:szCs w:val="24"/>
        </w:rPr>
        <w:t>удельный показатель</w:t>
      </w:r>
      <w:r w:rsidR="002073B9" w:rsidRPr="004A1B86">
        <w:rPr>
          <w:rFonts w:ascii="Times New Roman" w:hAnsi="Times New Roman" w:cs="Times New Roman"/>
          <w:sz w:val="24"/>
          <w:szCs w:val="24"/>
        </w:rPr>
        <w:t xml:space="preserve"> кадастров</w:t>
      </w:r>
      <w:r w:rsidRPr="004A1B86">
        <w:rPr>
          <w:rFonts w:ascii="Times New Roman" w:hAnsi="Times New Roman" w:cs="Times New Roman"/>
          <w:sz w:val="24"/>
          <w:szCs w:val="24"/>
        </w:rPr>
        <w:t>ой</w:t>
      </w:r>
      <w:r w:rsidR="002073B9" w:rsidRPr="004A1B86">
        <w:rPr>
          <w:rFonts w:ascii="Times New Roman" w:hAnsi="Times New Roman" w:cs="Times New Roman"/>
          <w:sz w:val="24"/>
          <w:szCs w:val="24"/>
        </w:rPr>
        <w:t xml:space="preserve">  стоимост</w:t>
      </w:r>
      <w:r w:rsidRPr="004A1B86">
        <w:rPr>
          <w:rFonts w:ascii="Times New Roman" w:hAnsi="Times New Roman" w:cs="Times New Roman"/>
          <w:sz w:val="24"/>
          <w:szCs w:val="24"/>
        </w:rPr>
        <w:t>и</w:t>
      </w:r>
      <w:r w:rsidR="00C86700" w:rsidRPr="004A1B86">
        <w:rPr>
          <w:rFonts w:ascii="Times New Roman" w:hAnsi="Times New Roman" w:cs="Times New Roman"/>
          <w:sz w:val="24"/>
          <w:szCs w:val="24"/>
        </w:rPr>
        <w:t>;</w:t>
      </w:r>
      <w:r w:rsidR="002073B9" w:rsidRPr="004A1B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3B9" w:rsidRPr="004A1B86" w:rsidRDefault="002073B9" w:rsidP="004A1B8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5" w:right="142"/>
        <w:jc w:val="both"/>
        <w:rPr>
          <w:rFonts w:ascii="Times New Roman" w:hAnsi="Times New Roman" w:cs="Times New Roman"/>
          <w:sz w:val="24"/>
          <w:szCs w:val="24"/>
        </w:rPr>
      </w:pPr>
      <w:r w:rsidRPr="004A1B86">
        <w:rPr>
          <w:rFonts w:ascii="Times New Roman" w:hAnsi="Times New Roman" w:cs="Times New Roman"/>
          <w:b/>
          <w:sz w:val="24"/>
          <w:szCs w:val="24"/>
        </w:rPr>
        <w:t xml:space="preserve">ПЗ </w:t>
      </w:r>
      <w:r w:rsidR="00AB5E6C" w:rsidRPr="004A1B86">
        <w:rPr>
          <w:rFonts w:ascii="Times New Roman" w:hAnsi="Times New Roman" w:cs="Times New Roman"/>
          <w:b/>
          <w:sz w:val="24"/>
          <w:szCs w:val="24"/>
        </w:rPr>
        <w:t>-</w:t>
      </w:r>
      <w:r w:rsidRPr="004A1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1B86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347F0D" w:rsidRPr="004A1B86">
        <w:rPr>
          <w:rFonts w:ascii="Times New Roman" w:hAnsi="Times New Roman" w:cs="Times New Roman"/>
          <w:sz w:val="24"/>
          <w:szCs w:val="24"/>
        </w:rPr>
        <w:t>земель</w:t>
      </w:r>
      <w:r w:rsidR="00C86700" w:rsidRPr="004A1B86">
        <w:rPr>
          <w:rFonts w:ascii="Times New Roman" w:hAnsi="Times New Roman" w:cs="Times New Roman"/>
          <w:sz w:val="24"/>
          <w:szCs w:val="24"/>
        </w:rPr>
        <w:t>.</w:t>
      </w:r>
    </w:p>
    <w:p w:rsidR="00435A97" w:rsidRPr="004A1B86" w:rsidRDefault="00435A97" w:rsidP="004A1B8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425"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3306F2" w:rsidRPr="004A1B86" w:rsidRDefault="008E718D" w:rsidP="004A1B86">
      <w:pPr>
        <w:tabs>
          <w:tab w:val="left" w:pos="0"/>
        </w:tabs>
        <w:spacing w:after="0" w:line="240" w:lineRule="auto"/>
        <w:ind w:left="-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B86">
        <w:rPr>
          <w:rFonts w:ascii="Times New Roman" w:hAnsi="Times New Roman" w:cs="Times New Roman"/>
          <w:b/>
          <w:sz w:val="24"/>
          <w:szCs w:val="24"/>
        </w:rPr>
        <w:t>Расчёт платы в отношении земель</w:t>
      </w:r>
      <w:r w:rsidR="009E7726" w:rsidRPr="004A1B86">
        <w:rPr>
          <w:rFonts w:ascii="Times New Roman" w:hAnsi="Times New Roman" w:cs="Times New Roman"/>
          <w:b/>
          <w:sz w:val="24"/>
          <w:szCs w:val="24"/>
        </w:rPr>
        <w:t xml:space="preserve"> кадастров</w:t>
      </w:r>
      <w:r w:rsidR="00AC2377" w:rsidRPr="004A1B86">
        <w:rPr>
          <w:rFonts w:ascii="Times New Roman" w:hAnsi="Times New Roman" w:cs="Times New Roman"/>
          <w:b/>
          <w:sz w:val="24"/>
          <w:szCs w:val="24"/>
        </w:rPr>
        <w:t>ых</w:t>
      </w:r>
      <w:r w:rsidR="009E7726" w:rsidRPr="004A1B86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AC2377" w:rsidRPr="004A1B86">
        <w:rPr>
          <w:rFonts w:ascii="Times New Roman" w:hAnsi="Times New Roman" w:cs="Times New Roman"/>
          <w:b/>
          <w:sz w:val="24"/>
          <w:szCs w:val="24"/>
        </w:rPr>
        <w:t>ов</w:t>
      </w:r>
      <w:r w:rsidR="005C0F93" w:rsidRPr="004A1B86">
        <w:rPr>
          <w:rFonts w:ascii="Times New Roman" w:hAnsi="Times New Roman" w:cs="Times New Roman"/>
          <w:b/>
          <w:sz w:val="24"/>
          <w:szCs w:val="24"/>
        </w:rPr>
        <w:t>:</w:t>
      </w:r>
      <w:r w:rsidR="00D870A0" w:rsidRPr="004A1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EA1" w:rsidRPr="004A1B86">
        <w:rPr>
          <w:rFonts w:ascii="Times New Roman" w:hAnsi="Times New Roman" w:cs="Times New Roman"/>
          <w:b/>
          <w:sz w:val="24"/>
          <w:szCs w:val="24"/>
        </w:rPr>
        <w:t>10:14:0070801</w:t>
      </w:r>
      <w:r w:rsidR="000553C7" w:rsidRPr="004A1B86">
        <w:rPr>
          <w:rFonts w:ascii="Times New Roman" w:hAnsi="Times New Roman" w:cs="Times New Roman"/>
          <w:b/>
          <w:sz w:val="24"/>
          <w:szCs w:val="24"/>
        </w:rPr>
        <w:t xml:space="preserve">, 10:14:0070802, 10:14:0070803, </w:t>
      </w:r>
      <w:r w:rsidR="007B2EA1" w:rsidRPr="004A1B86">
        <w:rPr>
          <w:rFonts w:ascii="Times New Roman" w:hAnsi="Times New Roman" w:cs="Times New Roman"/>
          <w:b/>
          <w:sz w:val="24"/>
          <w:szCs w:val="24"/>
        </w:rPr>
        <w:t>10:14:0070804</w:t>
      </w:r>
      <w:r w:rsidR="000553C7" w:rsidRPr="004A1B86">
        <w:rPr>
          <w:rFonts w:ascii="Times New Roman" w:hAnsi="Times New Roman" w:cs="Times New Roman"/>
          <w:b/>
          <w:sz w:val="24"/>
          <w:szCs w:val="24"/>
        </w:rPr>
        <w:t>.</w:t>
      </w:r>
    </w:p>
    <w:p w:rsidR="00AC2377" w:rsidRPr="004A1B86" w:rsidRDefault="00D50B66" w:rsidP="004A1B86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B86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7C7DFA" w:rsidRPr="004A1B86">
        <w:rPr>
          <w:rFonts w:ascii="Times New Roman" w:hAnsi="Times New Roman" w:cs="Times New Roman"/>
          <w:sz w:val="24"/>
          <w:szCs w:val="24"/>
        </w:rPr>
        <w:t>6</w:t>
      </w:r>
      <w:r w:rsidR="000553C7" w:rsidRPr="004A1B86">
        <w:rPr>
          <w:rFonts w:ascii="Times New Roman" w:hAnsi="Times New Roman" w:cs="Times New Roman"/>
          <w:sz w:val="24"/>
          <w:szCs w:val="24"/>
        </w:rPr>
        <w:t>370</w:t>
      </w:r>
      <w:r w:rsidRPr="004A1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B8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4A1B86">
        <w:rPr>
          <w:rFonts w:ascii="Times New Roman" w:hAnsi="Times New Roman" w:cs="Times New Roman"/>
          <w:sz w:val="24"/>
          <w:szCs w:val="24"/>
        </w:rPr>
        <w:t xml:space="preserve">., кадастровый квартал </w:t>
      </w:r>
      <w:r w:rsidR="003306F2" w:rsidRPr="004A1B86">
        <w:rPr>
          <w:rFonts w:ascii="Times New Roman" w:hAnsi="Times New Roman" w:cs="Times New Roman"/>
          <w:sz w:val="24"/>
          <w:szCs w:val="24"/>
        </w:rPr>
        <w:t>10:14:</w:t>
      </w:r>
      <w:r w:rsidR="00943A0D" w:rsidRPr="004A1B86">
        <w:rPr>
          <w:rFonts w:ascii="Times New Roman" w:hAnsi="Times New Roman" w:cs="Times New Roman"/>
          <w:sz w:val="24"/>
          <w:szCs w:val="24"/>
        </w:rPr>
        <w:t>00</w:t>
      </w:r>
      <w:r w:rsidR="000553C7" w:rsidRPr="004A1B86">
        <w:rPr>
          <w:rFonts w:ascii="Times New Roman" w:hAnsi="Times New Roman" w:cs="Times New Roman"/>
          <w:sz w:val="24"/>
          <w:szCs w:val="24"/>
        </w:rPr>
        <w:t>70801</w:t>
      </w:r>
      <w:r w:rsidRPr="004A1B86">
        <w:rPr>
          <w:rFonts w:ascii="Times New Roman" w:hAnsi="Times New Roman" w:cs="Times New Roman"/>
          <w:sz w:val="24"/>
          <w:szCs w:val="24"/>
        </w:rPr>
        <w:t xml:space="preserve">, </w:t>
      </w:r>
      <w:r w:rsidR="00836D68" w:rsidRPr="004A1B86">
        <w:rPr>
          <w:rFonts w:ascii="Times New Roman" w:hAnsi="Times New Roman" w:cs="Times New Roman"/>
          <w:sz w:val="24"/>
          <w:szCs w:val="24"/>
        </w:rPr>
        <w:t xml:space="preserve">сегмент </w:t>
      </w:r>
      <w:r w:rsidR="00AC2377" w:rsidRPr="004A1B86">
        <w:rPr>
          <w:rFonts w:ascii="Times New Roman" w:hAnsi="Times New Roman" w:cs="Times New Roman"/>
          <w:sz w:val="24"/>
          <w:szCs w:val="24"/>
        </w:rPr>
        <w:t>«Садоводство и огородничество, малоэтажная жилая застройка»</w:t>
      </w:r>
    </w:p>
    <w:p w:rsidR="00D50B66" w:rsidRPr="004A1B86" w:rsidRDefault="00D50B66" w:rsidP="004A1B86">
      <w:pPr>
        <w:tabs>
          <w:tab w:val="left" w:pos="0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B8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43A0D" w:rsidRPr="004A1B86">
        <w:rPr>
          <w:rFonts w:ascii="Times New Roman" w:hAnsi="Times New Roman" w:cs="Times New Roman"/>
          <w:sz w:val="24"/>
          <w:szCs w:val="24"/>
        </w:rPr>
        <w:t xml:space="preserve"> </w:t>
      </w:r>
      <w:r w:rsidRPr="004A1B86">
        <w:rPr>
          <w:rFonts w:ascii="Times New Roman" w:hAnsi="Times New Roman" w:cs="Times New Roman"/>
          <w:sz w:val="24"/>
          <w:szCs w:val="24"/>
        </w:rPr>
        <w:t>=</w:t>
      </w:r>
      <w:r w:rsidR="00943A0D" w:rsidRPr="004A1B86">
        <w:rPr>
          <w:rFonts w:ascii="Times New Roman" w:hAnsi="Times New Roman" w:cs="Times New Roman"/>
          <w:sz w:val="24"/>
          <w:szCs w:val="24"/>
        </w:rPr>
        <w:t xml:space="preserve"> </w:t>
      </w:r>
      <w:r w:rsidR="00BB7CDE" w:rsidRPr="004A1B86">
        <w:rPr>
          <w:rFonts w:ascii="Times New Roman" w:hAnsi="Times New Roman" w:cs="Times New Roman"/>
          <w:sz w:val="24"/>
          <w:szCs w:val="24"/>
        </w:rPr>
        <w:t>203,54</w:t>
      </w:r>
      <w:r w:rsidR="00AC2377" w:rsidRPr="004A1B86">
        <w:rPr>
          <w:rFonts w:ascii="Times New Roman" w:hAnsi="Times New Roman" w:cs="Times New Roman"/>
          <w:sz w:val="24"/>
          <w:szCs w:val="24"/>
        </w:rPr>
        <w:t>*</w:t>
      </w:r>
      <w:r w:rsidR="007C7DFA" w:rsidRPr="004A1B86">
        <w:rPr>
          <w:rFonts w:ascii="Times New Roman" w:hAnsi="Times New Roman" w:cs="Times New Roman"/>
          <w:sz w:val="24"/>
          <w:szCs w:val="24"/>
        </w:rPr>
        <w:t>6</w:t>
      </w:r>
      <w:r w:rsidR="00BB7CDE" w:rsidRPr="004A1B86">
        <w:rPr>
          <w:rFonts w:ascii="Times New Roman" w:hAnsi="Times New Roman" w:cs="Times New Roman"/>
          <w:sz w:val="24"/>
          <w:szCs w:val="24"/>
        </w:rPr>
        <w:t>370</w:t>
      </w:r>
      <w:r w:rsidRPr="004A1B86">
        <w:rPr>
          <w:rFonts w:ascii="Times New Roman" w:hAnsi="Times New Roman" w:cs="Times New Roman"/>
          <w:sz w:val="24"/>
          <w:szCs w:val="24"/>
        </w:rPr>
        <w:t>*0,01%</w:t>
      </w:r>
      <w:r w:rsidR="00943A0D" w:rsidRPr="004A1B86">
        <w:rPr>
          <w:rFonts w:ascii="Times New Roman" w:hAnsi="Times New Roman" w:cs="Times New Roman"/>
          <w:sz w:val="24"/>
          <w:szCs w:val="24"/>
        </w:rPr>
        <w:t xml:space="preserve"> </w:t>
      </w:r>
      <w:r w:rsidRPr="004A1B86">
        <w:rPr>
          <w:rFonts w:ascii="Times New Roman" w:hAnsi="Times New Roman" w:cs="Times New Roman"/>
          <w:sz w:val="24"/>
          <w:szCs w:val="24"/>
        </w:rPr>
        <w:t>=</w:t>
      </w:r>
      <w:r w:rsidR="00943A0D" w:rsidRPr="004A1B86">
        <w:rPr>
          <w:rFonts w:ascii="Times New Roman" w:hAnsi="Times New Roman" w:cs="Times New Roman"/>
          <w:sz w:val="24"/>
          <w:szCs w:val="24"/>
        </w:rPr>
        <w:t xml:space="preserve"> </w:t>
      </w:r>
      <w:r w:rsidR="00BB7CDE" w:rsidRPr="004A1B86">
        <w:rPr>
          <w:rFonts w:ascii="Times New Roman" w:hAnsi="Times New Roman" w:cs="Times New Roman"/>
          <w:sz w:val="24"/>
          <w:szCs w:val="24"/>
        </w:rPr>
        <w:t xml:space="preserve">129,65 </w:t>
      </w:r>
      <w:r w:rsidRPr="004A1B86">
        <w:rPr>
          <w:rFonts w:ascii="Times New Roman" w:hAnsi="Times New Roman" w:cs="Times New Roman"/>
          <w:sz w:val="24"/>
          <w:szCs w:val="24"/>
        </w:rPr>
        <w:t>рублей – за каждый год использования</w:t>
      </w:r>
    </w:p>
    <w:p w:rsidR="00D50B66" w:rsidRDefault="00D50B66" w:rsidP="004A1B86">
      <w:pPr>
        <w:tabs>
          <w:tab w:val="left" w:pos="0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B86">
        <w:rPr>
          <w:rFonts w:ascii="Times New Roman" w:hAnsi="Times New Roman" w:cs="Times New Roman"/>
          <w:sz w:val="24"/>
          <w:szCs w:val="24"/>
        </w:rPr>
        <w:lastRenderedPageBreak/>
        <w:t>П</w:t>
      </w:r>
      <w:proofErr w:type="gramEnd"/>
      <w:r w:rsidR="00943A0D" w:rsidRPr="004A1B86">
        <w:rPr>
          <w:rFonts w:ascii="Times New Roman" w:hAnsi="Times New Roman" w:cs="Times New Roman"/>
          <w:sz w:val="24"/>
          <w:szCs w:val="24"/>
        </w:rPr>
        <w:t xml:space="preserve"> </w:t>
      </w:r>
      <w:r w:rsidRPr="004A1B86">
        <w:rPr>
          <w:rFonts w:ascii="Times New Roman" w:hAnsi="Times New Roman" w:cs="Times New Roman"/>
          <w:sz w:val="24"/>
          <w:szCs w:val="24"/>
        </w:rPr>
        <w:t>=</w:t>
      </w:r>
      <w:r w:rsidR="00943A0D" w:rsidRPr="004A1B86">
        <w:rPr>
          <w:rFonts w:ascii="Times New Roman" w:hAnsi="Times New Roman" w:cs="Times New Roman"/>
          <w:sz w:val="24"/>
          <w:szCs w:val="24"/>
        </w:rPr>
        <w:t xml:space="preserve"> </w:t>
      </w:r>
      <w:r w:rsidR="00BB7CDE" w:rsidRPr="004A1B86">
        <w:rPr>
          <w:rFonts w:ascii="Times New Roman" w:hAnsi="Times New Roman" w:cs="Times New Roman"/>
          <w:sz w:val="24"/>
          <w:szCs w:val="24"/>
        </w:rPr>
        <w:t>129,65</w:t>
      </w:r>
      <w:r w:rsidRPr="004A1B86">
        <w:rPr>
          <w:rFonts w:ascii="Times New Roman" w:hAnsi="Times New Roman" w:cs="Times New Roman"/>
          <w:sz w:val="24"/>
          <w:szCs w:val="24"/>
        </w:rPr>
        <w:t>*10</w:t>
      </w:r>
      <w:r w:rsidR="00943A0D" w:rsidRPr="004A1B86">
        <w:rPr>
          <w:rFonts w:ascii="Times New Roman" w:hAnsi="Times New Roman" w:cs="Times New Roman"/>
          <w:sz w:val="24"/>
          <w:szCs w:val="24"/>
        </w:rPr>
        <w:t xml:space="preserve"> </w:t>
      </w:r>
      <w:r w:rsidRPr="004A1B86">
        <w:rPr>
          <w:rFonts w:ascii="Times New Roman" w:hAnsi="Times New Roman" w:cs="Times New Roman"/>
          <w:sz w:val="24"/>
          <w:szCs w:val="24"/>
        </w:rPr>
        <w:t>=</w:t>
      </w:r>
      <w:r w:rsidR="00943A0D" w:rsidRPr="004A1B86">
        <w:rPr>
          <w:rFonts w:ascii="Times New Roman" w:hAnsi="Times New Roman" w:cs="Times New Roman"/>
          <w:sz w:val="24"/>
          <w:szCs w:val="24"/>
        </w:rPr>
        <w:t xml:space="preserve"> </w:t>
      </w:r>
      <w:r w:rsidR="00BB7CDE" w:rsidRPr="004A1B86">
        <w:rPr>
          <w:rFonts w:ascii="Times New Roman" w:hAnsi="Times New Roman" w:cs="Times New Roman"/>
          <w:sz w:val="24"/>
          <w:szCs w:val="24"/>
        </w:rPr>
        <w:t>1296,5</w:t>
      </w:r>
      <w:r w:rsidR="003C4E8E" w:rsidRPr="004A1B86">
        <w:rPr>
          <w:rFonts w:ascii="Times New Roman" w:hAnsi="Times New Roman" w:cs="Times New Roman"/>
          <w:sz w:val="24"/>
          <w:szCs w:val="24"/>
        </w:rPr>
        <w:t xml:space="preserve"> </w:t>
      </w:r>
      <w:r w:rsidRPr="004A1B86">
        <w:rPr>
          <w:rFonts w:ascii="Times New Roman" w:hAnsi="Times New Roman" w:cs="Times New Roman"/>
          <w:sz w:val="24"/>
          <w:szCs w:val="24"/>
        </w:rPr>
        <w:t>рублей –за весь срок использования.</w:t>
      </w:r>
    </w:p>
    <w:p w:rsidR="004A1B86" w:rsidRPr="004A1B86" w:rsidRDefault="004A1B86" w:rsidP="004A1B86">
      <w:pPr>
        <w:tabs>
          <w:tab w:val="left" w:pos="0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</w:p>
    <w:p w:rsidR="00AC2377" w:rsidRPr="004A1B86" w:rsidRDefault="00AC2377" w:rsidP="004A1B86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B86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3A777E" w:rsidRPr="004A1B86">
        <w:rPr>
          <w:rFonts w:ascii="Times New Roman" w:hAnsi="Times New Roman" w:cs="Times New Roman"/>
          <w:sz w:val="24"/>
          <w:szCs w:val="24"/>
        </w:rPr>
        <w:t>3027</w:t>
      </w:r>
      <w:r w:rsidRPr="004A1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B8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4A1B86">
        <w:rPr>
          <w:rFonts w:ascii="Times New Roman" w:hAnsi="Times New Roman" w:cs="Times New Roman"/>
          <w:sz w:val="24"/>
          <w:szCs w:val="24"/>
        </w:rPr>
        <w:t>., кадастровый квартал 10:14:00</w:t>
      </w:r>
      <w:r w:rsidR="00BB7CDE" w:rsidRPr="004A1B86">
        <w:rPr>
          <w:rFonts w:ascii="Times New Roman" w:hAnsi="Times New Roman" w:cs="Times New Roman"/>
          <w:sz w:val="24"/>
          <w:szCs w:val="24"/>
        </w:rPr>
        <w:t>7</w:t>
      </w:r>
      <w:r w:rsidR="003A777E" w:rsidRPr="004A1B86">
        <w:rPr>
          <w:rFonts w:ascii="Times New Roman" w:hAnsi="Times New Roman" w:cs="Times New Roman"/>
          <w:sz w:val="24"/>
          <w:szCs w:val="24"/>
        </w:rPr>
        <w:t>0802</w:t>
      </w:r>
      <w:r w:rsidRPr="004A1B86">
        <w:rPr>
          <w:rFonts w:ascii="Times New Roman" w:hAnsi="Times New Roman" w:cs="Times New Roman"/>
          <w:sz w:val="24"/>
          <w:szCs w:val="24"/>
        </w:rPr>
        <w:t xml:space="preserve">, </w:t>
      </w:r>
      <w:r w:rsidR="00836D68" w:rsidRPr="004A1B86">
        <w:rPr>
          <w:rFonts w:ascii="Times New Roman" w:hAnsi="Times New Roman" w:cs="Times New Roman"/>
          <w:sz w:val="24"/>
          <w:szCs w:val="24"/>
        </w:rPr>
        <w:t xml:space="preserve">сегмент </w:t>
      </w:r>
      <w:r w:rsidRPr="004A1B86">
        <w:rPr>
          <w:rFonts w:ascii="Times New Roman" w:hAnsi="Times New Roman" w:cs="Times New Roman"/>
          <w:sz w:val="24"/>
          <w:szCs w:val="24"/>
        </w:rPr>
        <w:t>«Садоводство и огородничество, малоэтажная жилая застройка»</w:t>
      </w:r>
    </w:p>
    <w:p w:rsidR="00AC2377" w:rsidRPr="004A1B86" w:rsidRDefault="00AC2377" w:rsidP="004A1B86">
      <w:pPr>
        <w:pStyle w:val="a3"/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B8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A1B86">
        <w:rPr>
          <w:rFonts w:ascii="Times New Roman" w:hAnsi="Times New Roman" w:cs="Times New Roman"/>
          <w:sz w:val="24"/>
          <w:szCs w:val="24"/>
        </w:rPr>
        <w:t xml:space="preserve"> = </w:t>
      </w:r>
      <w:r w:rsidR="00305461" w:rsidRPr="004A1B86">
        <w:rPr>
          <w:rFonts w:ascii="Times New Roman" w:hAnsi="Times New Roman" w:cs="Times New Roman"/>
          <w:sz w:val="24"/>
          <w:szCs w:val="24"/>
        </w:rPr>
        <w:t>204,08</w:t>
      </w:r>
      <w:r w:rsidRPr="004A1B86">
        <w:rPr>
          <w:rFonts w:ascii="Times New Roman" w:hAnsi="Times New Roman" w:cs="Times New Roman"/>
          <w:sz w:val="24"/>
          <w:szCs w:val="24"/>
        </w:rPr>
        <w:t>*</w:t>
      </w:r>
      <w:r w:rsidR="007C7DFA" w:rsidRPr="004A1B86">
        <w:rPr>
          <w:rFonts w:ascii="Times New Roman" w:hAnsi="Times New Roman" w:cs="Times New Roman"/>
          <w:sz w:val="24"/>
          <w:szCs w:val="24"/>
        </w:rPr>
        <w:t>3</w:t>
      </w:r>
      <w:r w:rsidR="00305461" w:rsidRPr="004A1B86">
        <w:rPr>
          <w:rFonts w:ascii="Times New Roman" w:hAnsi="Times New Roman" w:cs="Times New Roman"/>
          <w:sz w:val="24"/>
          <w:szCs w:val="24"/>
        </w:rPr>
        <w:t>027</w:t>
      </w:r>
      <w:r w:rsidRPr="004A1B86">
        <w:rPr>
          <w:rFonts w:ascii="Times New Roman" w:hAnsi="Times New Roman" w:cs="Times New Roman"/>
          <w:sz w:val="24"/>
          <w:szCs w:val="24"/>
        </w:rPr>
        <w:t xml:space="preserve">*0,01% = </w:t>
      </w:r>
      <w:r w:rsidR="00305461" w:rsidRPr="004A1B86">
        <w:rPr>
          <w:rFonts w:ascii="Times New Roman" w:hAnsi="Times New Roman" w:cs="Times New Roman"/>
          <w:sz w:val="24"/>
          <w:szCs w:val="24"/>
        </w:rPr>
        <w:t>61,78</w:t>
      </w:r>
      <w:r w:rsidRPr="004A1B86">
        <w:rPr>
          <w:rFonts w:ascii="Times New Roman" w:hAnsi="Times New Roman" w:cs="Times New Roman"/>
          <w:sz w:val="24"/>
          <w:szCs w:val="24"/>
        </w:rPr>
        <w:t xml:space="preserve"> рублей – за каждый год использования</w:t>
      </w:r>
    </w:p>
    <w:p w:rsidR="00AC2377" w:rsidRDefault="00AC2377" w:rsidP="004A1B86">
      <w:pPr>
        <w:pStyle w:val="a3"/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B8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A1B86">
        <w:rPr>
          <w:rFonts w:ascii="Times New Roman" w:hAnsi="Times New Roman" w:cs="Times New Roman"/>
          <w:sz w:val="24"/>
          <w:szCs w:val="24"/>
        </w:rPr>
        <w:t xml:space="preserve"> = </w:t>
      </w:r>
      <w:r w:rsidR="00305461" w:rsidRPr="004A1B86">
        <w:rPr>
          <w:rFonts w:ascii="Times New Roman" w:hAnsi="Times New Roman" w:cs="Times New Roman"/>
          <w:sz w:val="24"/>
          <w:szCs w:val="24"/>
        </w:rPr>
        <w:t>61,78</w:t>
      </w:r>
      <w:r w:rsidRPr="004A1B86">
        <w:rPr>
          <w:rFonts w:ascii="Times New Roman" w:hAnsi="Times New Roman" w:cs="Times New Roman"/>
          <w:sz w:val="24"/>
          <w:szCs w:val="24"/>
        </w:rPr>
        <w:t xml:space="preserve">*10 = </w:t>
      </w:r>
      <w:r w:rsidR="00305461" w:rsidRPr="004A1B86">
        <w:rPr>
          <w:rFonts w:ascii="Times New Roman" w:hAnsi="Times New Roman" w:cs="Times New Roman"/>
          <w:sz w:val="24"/>
          <w:szCs w:val="24"/>
        </w:rPr>
        <w:t>617,8</w:t>
      </w:r>
      <w:r w:rsidRPr="004A1B86">
        <w:rPr>
          <w:rFonts w:ascii="Times New Roman" w:hAnsi="Times New Roman" w:cs="Times New Roman"/>
          <w:sz w:val="24"/>
          <w:szCs w:val="24"/>
        </w:rPr>
        <w:t xml:space="preserve"> рублей –за весь срок использования.</w:t>
      </w:r>
    </w:p>
    <w:p w:rsidR="004A1B86" w:rsidRPr="004A1B86" w:rsidRDefault="004A1B86" w:rsidP="004A1B86">
      <w:pPr>
        <w:pStyle w:val="a3"/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7C7DFA" w:rsidRPr="004A1B86" w:rsidRDefault="007C7DFA" w:rsidP="004A1B86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B86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305461" w:rsidRPr="004A1B86">
        <w:rPr>
          <w:rFonts w:ascii="Times New Roman" w:hAnsi="Times New Roman" w:cs="Times New Roman"/>
          <w:sz w:val="24"/>
          <w:szCs w:val="24"/>
        </w:rPr>
        <w:t>5921</w:t>
      </w:r>
      <w:r w:rsidRPr="004A1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B8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4A1B86">
        <w:rPr>
          <w:rFonts w:ascii="Times New Roman" w:hAnsi="Times New Roman" w:cs="Times New Roman"/>
          <w:sz w:val="24"/>
          <w:szCs w:val="24"/>
        </w:rPr>
        <w:t>., кадастровый квартал 10:14:00</w:t>
      </w:r>
      <w:r w:rsidR="00305461" w:rsidRPr="004A1B86">
        <w:rPr>
          <w:rFonts w:ascii="Times New Roman" w:hAnsi="Times New Roman" w:cs="Times New Roman"/>
          <w:sz w:val="24"/>
          <w:szCs w:val="24"/>
        </w:rPr>
        <w:t>70803</w:t>
      </w:r>
      <w:r w:rsidRPr="004A1B86">
        <w:rPr>
          <w:rFonts w:ascii="Times New Roman" w:hAnsi="Times New Roman" w:cs="Times New Roman"/>
          <w:sz w:val="24"/>
          <w:szCs w:val="24"/>
        </w:rPr>
        <w:t xml:space="preserve">, </w:t>
      </w:r>
      <w:r w:rsidR="00836D68" w:rsidRPr="004A1B86">
        <w:rPr>
          <w:rFonts w:ascii="Times New Roman" w:hAnsi="Times New Roman" w:cs="Times New Roman"/>
          <w:sz w:val="24"/>
          <w:szCs w:val="24"/>
        </w:rPr>
        <w:t xml:space="preserve">сегмент </w:t>
      </w:r>
      <w:r w:rsidRPr="004A1B86">
        <w:rPr>
          <w:rFonts w:ascii="Times New Roman" w:hAnsi="Times New Roman" w:cs="Times New Roman"/>
          <w:sz w:val="24"/>
          <w:szCs w:val="24"/>
        </w:rPr>
        <w:t>«Садоводство и огородничество, малоэтажная жилая застройка»</w:t>
      </w:r>
    </w:p>
    <w:p w:rsidR="007C7DFA" w:rsidRPr="004A1B86" w:rsidRDefault="007C7DFA" w:rsidP="004A1B86">
      <w:pPr>
        <w:pStyle w:val="a3"/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B8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A1B86">
        <w:rPr>
          <w:rFonts w:ascii="Times New Roman" w:hAnsi="Times New Roman" w:cs="Times New Roman"/>
          <w:sz w:val="24"/>
          <w:szCs w:val="24"/>
        </w:rPr>
        <w:t xml:space="preserve"> = </w:t>
      </w:r>
      <w:r w:rsidR="00305461" w:rsidRPr="004A1B86">
        <w:rPr>
          <w:rFonts w:ascii="Times New Roman" w:hAnsi="Times New Roman" w:cs="Times New Roman"/>
          <w:sz w:val="24"/>
          <w:szCs w:val="24"/>
        </w:rPr>
        <w:t>203,99</w:t>
      </w:r>
      <w:r w:rsidRPr="004A1B86">
        <w:rPr>
          <w:rFonts w:ascii="Times New Roman" w:hAnsi="Times New Roman" w:cs="Times New Roman"/>
          <w:sz w:val="24"/>
          <w:szCs w:val="24"/>
        </w:rPr>
        <w:t>*</w:t>
      </w:r>
      <w:r w:rsidR="00305461" w:rsidRPr="004A1B86">
        <w:rPr>
          <w:rFonts w:ascii="Times New Roman" w:hAnsi="Times New Roman" w:cs="Times New Roman"/>
          <w:sz w:val="24"/>
          <w:szCs w:val="24"/>
        </w:rPr>
        <w:t>5921</w:t>
      </w:r>
      <w:r w:rsidRPr="004A1B86">
        <w:rPr>
          <w:rFonts w:ascii="Times New Roman" w:hAnsi="Times New Roman" w:cs="Times New Roman"/>
          <w:sz w:val="24"/>
          <w:szCs w:val="24"/>
        </w:rPr>
        <w:t xml:space="preserve">*0,01% = </w:t>
      </w:r>
      <w:r w:rsidR="00305461" w:rsidRPr="004A1B86">
        <w:rPr>
          <w:rFonts w:ascii="Times New Roman" w:hAnsi="Times New Roman" w:cs="Times New Roman"/>
          <w:sz w:val="24"/>
          <w:szCs w:val="24"/>
        </w:rPr>
        <w:t>120,8</w:t>
      </w:r>
      <w:r w:rsidRPr="004A1B86">
        <w:rPr>
          <w:rFonts w:ascii="Times New Roman" w:hAnsi="Times New Roman" w:cs="Times New Roman"/>
          <w:sz w:val="24"/>
          <w:szCs w:val="24"/>
        </w:rPr>
        <w:t xml:space="preserve"> рублей – за каждый год использования</w:t>
      </w:r>
    </w:p>
    <w:p w:rsidR="007C7DFA" w:rsidRDefault="007C7DFA" w:rsidP="004A1B86">
      <w:pPr>
        <w:pStyle w:val="a3"/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B8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A1B86">
        <w:rPr>
          <w:rFonts w:ascii="Times New Roman" w:hAnsi="Times New Roman" w:cs="Times New Roman"/>
          <w:sz w:val="24"/>
          <w:szCs w:val="24"/>
        </w:rPr>
        <w:t xml:space="preserve"> = </w:t>
      </w:r>
      <w:r w:rsidR="00305461" w:rsidRPr="004A1B86">
        <w:rPr>
          <w:rFonts w:ascii="Times New Roman" w:hAnsi="Times New Roman" w:cs="Times New Roman"/>
          <w:sz w:val="24"/>
          <w:szCs w:val="24"/>
        </w:rPr>
        <w:t>120,8</w:t>
      </w:r>
      <w:r w:rsidRPr="004A1B86">
        <w:rPr>
          <w:rFonts w:ascii="Times New Roman" w:hAnsi="Times New Roman" w:cs="Times New Roman"/>
          <w:sz w:val="24"/>
          <w:szCs w:val="24"/>
        </w:rPr>
        <w:t xml:space="preserve">*10 = </w:t>
      </w:r>
      <w:r w:rsidR="00305461" w:rsidRPr="004A1B86">
        <w:rPr>
          <w:rFonts w:ascii="Times New Roman" w:hAnsi="Times New Roman" w:cs="Times New Roman"/>
          <w:sz w:val="24"/>
          <w:szCs w:val="24"/>
        </w:rPr>
        <w:t xml:space="preserve">1208 </w:t>
      </w:r>
      <w:r w:rsidRPr="004A1B86">
        <w:rPr>
          <w:rFonts w:ascii="Times New Roman" w:hAnsi="Times New Roman" w:cs="Times New Roman"/>
          <w:sz w:val="24"/>
          <w:szCs w:val="24"/>
        </w:rPr>
        <w:t>рублей –за весь срок использования.</w:t>
      </w:r>
    </w:p>
    <w:p w:rsidR="004A1B86" w:rsidRPr="004A1B86" w:rsidRDefault="004A1B86" w:rsidP="004A1B86">
      <w:pPr>
        <w:pStyle w:val="a3"/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7C7DFA" w:rsidRPr="004A1B86" w:rsidRDefault="007C7DFA" w:rsidP="004A1B86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B86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305461" w:rsidRPr="004A1B86">
        <w:rPr>
          <w:rFonts w:ascii="Times New Roman" w:hAnsi="Times New Roman" w:cs="Times New Roman"/>
          <w:sz w:val="24"/>
          <w:szCs w:val="24"/>
        </w:rPr>
        <w:t>10403</w:t>
      </w:r>
      <w:r w:rsidRPr="004A1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B8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4A1B86">
        <w:rPr>
          <w:rFonts w:ascii="Times New Roman" w:hAnsi="Times New Roman" w:cs="Times New Roman"/>
          <w:sz w:val="24"/>
          <w:szCs w:val="24"/>
        </w:rPr>
        <w:t>., кадастровый квартал 10:14:00</w:t>
      </w:r>
      <w:r w:rsidR="00305461" w:rsidRPr="004A1B86">
        <w:rPr>
          <w:rFonts w:ascii="Times New Roman" w:hAnsi="Times New Roman" w:cs="Times New Roman"/>
          <w:sz w:val="24"/>
          <w:szCs w:val="24"/>
        </w:rPr>
        <w:t>7080</w:t>
      </w:r>
      <w:r w:rsidR="007B2EA1" w:rsidRPr="004A1B86">
        <w:rPr>
          <w:rFonts w:ascii="Times New Roman" w:hAnsi="Times New Roman" w:cs="Times New Roman"/>
          <w:sz w:val="24"/>
          <w:szCs w:val="24"/>
        </w:rPr>
        <w:t>4</w:t>
      </w:r>
      <w:r w:rsidRPr="004A1B86">
        <w:rPr>
          <w:rFonts w:ascii="Times New Roman" w:hAnsi="Times New Roman" w:cs="Times New Roman"/>
          <w:sz w:val="24"/>
          <w:szCs w:val="24"/>
        </w:rPr>
        <w:t xml:space="preserve">, </w:t>
      </w:r>
      <w:r w:rsidR="00836D68" w:rsidRPr="004A1B86">
        <w:rPr>
          <w:rFonts w:ascii="Times New Roman" w:hAnsi="Times New Roman" w:cs="Times New Roman"/>
          <w:sz w:val="24"/>
          <w:szCs w:val="24"/>
        </w:rPr>
        <w:t xml:space="preserve">сегмент </w:t>
      </w:r>
      <w:r w:rsidRPr="004A1B86">
        <w:rPr>
          <w:rFonts w:ascii="Times New Roman" w:hAnsi="Times New Roman" w:cs="Times New Roman"/>
          <w:sz w:val="24"/>
          <w:szCs w:val="24"/>
        </w:rPr>
        <w:t>«Садоводство и огородничество, малоэтажная жилая застройка»</w:t>
      </w:r>
    </w:p>
    <w:p w:rsidR="007C7DFA" w:rsidRPr="004A1B86" w:rsidRDefault="007C7DFA" w:rsidP="004A1B86">
      <w:pPr>
        <w:pStyle w:val="a3"/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B8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A1B86">
        <w:rPr>
          <w:rFonts w:ascii="Times New Roman" w:hAnsi="Times New Roman" w:cs="Times New Roman"/>
          <w:sz w:val="24"/>
          <w:szCs w:val="24"/>
        </w:rPr>
        <w:t xml:space="preserve"> = </w:t>
      </w:r>
      <w:r w:rsidR="00305461" w:rsidRPr="004A1B86">
        <w:rPr>
          <w:rFonts w:ascii="Times New Roman" w:hAnsi="Times New Roman" w:cs="Times New Roman"/>
          <w:sz w:val="24"/>
          <w:szCs w:val="24"/>
        </w:rPr>
        <w:t>202,84</w:t>
      </w:r>
      <w:r w:rsidRPr="004A1B86">
        <w:rPr>
          <w:rFonts w:ascii="Times New Roman" w:hAnsi="Times New Roman" w:cs="Times New Roman"/>
          <w:sz w:val="24"/>
          <w:szCs w:val="24"/>
        </w:rPr>
        <w:t>*</w:t>
      </w:r>
      <w:r w:rsidR="00305461" w:rsidRPr="004A1B86">
        <w:rPr>
          <w:rFonts w:ascii="Times New Roman" w:hAnsi="Times New Roman" w:cs="Times New Roman"/>
          <w:sz w:val="24"/>
          <w:szCs w:val="24"/>
        </w:rPr>
        <w:t>10403</w:t>
      </w:r>
      <w:r w:rsidRPr="004A1B86">
        <w:rPr>
          <w:rFonts w:ascii="Times New Roman" w:hAnsi="Times New Roman" w:cs="Times New Roman"/>
          <w:sz w:val="24"/>
          <w:szCs w:val="24"/>
        </w:rPr>
        <w:t xml:space="preserve">*0,01% = </w:t>
      </w:r>
      <w:r w:rsidR="00305461" w:rsidRPr="004A1B86">
        <w:rPr>
          <w:rFonts w:ascii="Times New Roman" w:hAnsi="Times New Roman" w:cs="Times New Roman"/>
          <w:sz w:val="24"/>
          <w:szCs w:val="24"/>
        </w:rPr>
        <w:t>211</w:t>
      </w:r>
      <w:r w:rsidRPr="004A1B86">
        <w:rPr>
          <w:rFonts w:ascii="Times New Roman" w:hAnsi="Times New Roman" w:cs="Times New Roman"/>
          <w:sz w:val="24"/>
          <w:szCs w:val="24"/>
        </w:rPr>
        <w:t xml:space="preserve"> рублей – за каждый год использования</w:t>
      </w:r>
    </w:p>
    <w:p w:rsidR="007C7DFA" w:rsidRDefault="007C7DFA" w:rsidP="004A1B86">
      <w:pPr>
        <w:pStyle w:val="a3"/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B8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A1B86">
        <w:rPr>
          <w:rFonts w:ascii="Times New Roman" w:hAnsi="Times New Roman" w:cs="Times New Roman"/>
          <w:sz w:val="24"/>
          <w:szCs w:val="24"/>
        </w:rPr>
        <w:t xml:space="preserve"> = </w:t>
      </w:r>
      <w:r w:rsidR="00305461" w:rsidRPr="004A1B86">
        <w:rPr>
          <w:rFonts w:ascii="Times New Roman" w:hAnsi="Times New Roman" w:cs="Times New Roman"/>
          <w:sz w:val="24"/>
          <w:szCs w:val="24"/>
        </w:rPr>
        <w:t>211</w:t>
      </w:r>
      <w:r w:rsidRPr="004A1B86">
        <w:rPr>
          <w:rFonts w:ascii="Times New Roman" w:hAnsi="Times New Roman" w:cs="Times New Roman"/>
          <w:sz w:val="24"/>
          <w:szCs w:val="24"/>
        </w:rPr>
        <w:t xml:space="preserve">*10 = </w:t>
      </w:r>
      <w:r w:rsidR="00305461" w:rsidRPr="004A1B86">
        <w:rPr>
          <w:rFonts w:ascii="Times New Roman" w:hAnsi="Times New Roman" w:cs="Times New Roman"/>
          <w:sz w:val="24"/>
          <w:szCs w:val="24"/>
        </w:rPr>
        <w:t>2110</w:t>
      </w:r>
      <w:r w:rsidRPr="004A1B86">
        <w:rPr>
          <w:rFonts w:ascii="Times New Roman" w:hAnsi="Times New Roman" w:cs="Times New Roman"/>
          <w:sz w:val="24"/>
          <w:szCs w:val="24"/>
        </w:rPr>
        <w:t xml:space="preserve"> рублей –за весь срок использования.</w:t>
      </w:r>
    </w:p>
    <w:p w:rsidR="004A1B86" w:rsidRPr="004A1B86" w:rsidRDefault="004A1B86" w:rsidP="004A1B86">
      <w:pPr>
        <w:pStyle w:val="a3"/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36D68" w:rsidRDefault="00836D68" w:rsidP="004A1B86">
      <w:pPr>
        <w:tabs>
          <w:tab w:val="left" w:pos="0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4A1B8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proofErr w:type="gramStart"/>
      <w:r w:rsidRPr="004A1B86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соответствии с Приказом Министерства имущественных и земельных отношений Республики Карелия  от 15.11.2022 № 256/1 « Об утверждении результатов определения кадастровой стоимости всех земельных участков, расположенных на территории Республики Карелия, и средних значений удельных показателей кадастровой стоимости земельных участков в Республике Карелия» среднее значение удельного показателя кадастровой стоимости земельных участков в Республике Карелия по </w:t>
      </w:r>
      <w:proofErr w:type="spellStart"/>
      <w:r w:rsidRPr="004A1B86">
        <w:rPr>
          <w:rFonts w:ascii="Times New Roman" w:eastAsia="Times New Roman" w:hAnsi="Times New Roman" w:cs="Times New Roman"/>
          <w:bCs/>
          <w:sz w:val="24"/>
          <w:szCs w:val="24"/>
        </w:rPr>
        <w:t>Олонецкому</w:t>
      </w:r>
      <w:proofErr w:type="spellEnd"/>
      <w:r w:rsidRPr="004A1B86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национальному муниципальному району в сегменте </w:t>
      </w:r>
      <w:r w:rsidRPr="004A1B86">
        <w:rPr>
          <w:rFonts w:ascii="Times New Roman" w:hAnsi="Times New Roman" w:cs="Times New Roman"/>
          <w:sz w:val="24"/>
          <w:szCs w:val="24"/>
        </w:rPr>
        <w:t>«Сельскохозяйственное</w:t>
      </w:r>
      <w:proofErr w:type="gramEnd"/>
      <w:r w:rsidRPr="004A1B86">
        <w:rPr>
          <w:rFonts w:ascii="Times New Roman" w:hAnsi="Times New Roman" w:cs="Times New Roman"/>
          <w:sz w:val="24"/>
          <w:szCs w:val="24"/>
        </w:rPr>
        <w:t xml:space="preserve"> использование» равно 2,03 (руб./</w:t>
      </w:r>
      <w:proofErr w:type="spellStart"/>
      <w:r w:rsidRPr="004A1B8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4A1B86">
        <w:rPr>
          <w:rFonts w:ascii="Times New Roman" w:hAnsi="Times New Roman" w:cs="Times New Roman"/>
          <w:sz w:val="24"/>
          <w:szCs w:val="24"/>
        </w:rPr>
        <w:t>.).</w:t>
      </w:r>
    </w:p>
    <w:p w:rsidR="004A1B86" w:rsidRPr="004A1B86" w:rsidRDefault="004A1B86" w:rsidP="004A1B86">
      <w:pPr>
        <w:tabs>
          <w:tab w:val="left" w:pos="0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</w:p>
    <w:p w:rsidR="00836D68" w:rsidRPr="004A1B86" w:rsidRDefault="00836D68" w:rsidP="004A1B86">
      <w:pPr>
        <w:tabs>
          <w:tab w:val="left" w:pos="0"/>
        </w:tabs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B86">
        <w:rPr>
          <w:rFonts w:ascii="Times New Roman" w:hAnsi="Times New Roman" w:cs="Times New Roman"/>
          <w:b/>
          <w:sz w:val="24"/>
          <w:szCs w:val="24"/>
        </w:rPr>
        <w:t>Расчёт платы в отношении земель кадастров</w:t>
      </w:r>
      <w:r w:rsidR="007B2EA1" w:rsidRPr="004A1B86">
        <w:rPr>
          <w:rFonts w:ascii="Times New Roman" w:hAnsi="Times New Roman" w:cs="Times New Roman"/>
          <w:b/>
          <w:sz w:val="24"/>
          <w:szCs w:val="24"/>
        </w:rPr>
        <w:t>ых</w:t>
      </w:r>
      <w:r w:rsidRPr="004A1B86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7B2EA1" w:rsidRPr="004A1B86">
        <w:rPr>
          <w:rFonts w:ascii="Times New Roman" w:hAnsi="Times New Roman" w:cs="Times New Roman"/>
          <w:b/>
          <w:sz w:val="24"/>
          <w:szCs w:val="24"/>
        </w:rPr>
        <w:t>ов</w:t>
      </w:r>
      <w:r w:rsidRPr="004A1B86">
        <w:rPr>
          <w:rFonts w:ascii="Times New Roman" w:hAnsi="Times New Roman" w:cs="Times New Roman"/>
          <w:b/>
          <w:sz w:val="24"/>
          <w:szCs w:val="24"/>
        </w:rPr>
        <w:t>: 10:14:00</w:t>
      </w:r>
      <w:r w:rsidR="007B2EA1" w:rsidRPr="004A1B86">
        <w:rPr>
          <w:rFonts w:ascii="Times New Roman" w:hAnsi="Times New Roman" w:cs="Times New Roman"/>
          <w:b/>
          <w:sz w:val="24"/>
          <w:szCs w:val="24"/>
        </w:rPr>
        <w:t>71301, 10:14:0071302</w:t>
      </w:r>
    </w:p>
    <w:p w:rsidR="00836D68" w:rsidRPr="004A1B86" w:rsidRDefault="007C7DFA" w:rsidP="004A1B86">
      <w:pPr>
        <w:pStyle w:val="a3"/>
        <w:numPr>
          <w:ilvl w:val="0"/>
          <w:numId w:val="1"/>
        </w:numPr>
        <w:tabs>
          <w:tab w:val="left" w:pos="-851"/>
          <w:tab w:val="left" w:pos="-142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B86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305461" w:rsidRPr="004A1B86">
        <w:rPr>
          <w:rFonts w:ascii="Times New Roman" w:hAnsi="Times New Roman" w:cs="Times New Roman"/>
          <w:sz w:val="24"/>
          <w:szCs w:val="24"/>
        </w:rPr>
        <w:t>14839</w:t>
      </w:r>
      <w:r w:rsidRPr="004A1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B8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4A1B86">
        <w:rPr>
          <w:rFonts w:ascii="Times New Roman" w:hAnsi="Times New Roman" w:cs="Times New Roman"/>
          <w:sz w:val="24"/>
          <w:szCs w:val="24"/>
        </w:rPr>
        <w:t>., кадастровый квартал 10:14:00</w:t>
      </w:r>
      <w:r w:rsidR="00305461" w:rsidRPr="004A1B86">
        <w:rPr>
          <w:rFonts w:ascii="Times New Roman" w:hAnsi="Times New Roman" w:cs="Times New Roman"/>
          <w:sz w:val="24"/>
          <w:szCs w:val="24"/>
        </w:rPr>
        <w:t>71301</w:t>
      </w:r>
      <w:r w:rsidRPr="004A1B86">
        <w:rPr>
          <w:rFonts w:ascii="Times New Roman" w:hAnsi="Times New Roman" w:cs="Times New Roman"/>
          <w:sz w:val="24"/>
          <w:szCs w:val="24"/>
        </w:rPr>
        <w:t xml:space="preserve">, </w:t>
      </w:r>
      <w:r w:rsidR="00836D68" w:rsidRPr="004A1B86">
        <w:rPr>
          <w:rFonts w:ascii="Times New Roman" w:hAnsi="Times New Roman" w:cs="Times New Roman"/>
          <w:sz w:val="24"/>
          <w:szCs w:val="24"/>
        </w:rPr>
        <w:t>сегмент «Сельскохозяйственное использование».</w:t>
      </w:r>
    </w:p>
    <w:p w:rsidR="007C7DFA" w:rsidRPr="004A1B86" w:rsidRDefault="007C7DFA" w:rsidP="004A1B86">
      <w:pPr>
        <w:pStyle w:val="a3"/>
        <w:tabs>
          <w:tab w:val="left" w:pos="-851"/>
          <w:tab w:val="left" w:pos="-142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B8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A1B86">
        <w:rPr>
          <w:rFonts w:ascii="Times New Roman" w:hAnsi="Times New Roman" w:cs="Times New Roman"/>
          <w:sz w:val="24"/>
          <w:szCs w:val="24"/>
        </w:rPr>
        <w:t xml:space="preserve"> = 2,03*</w:t>
      </w:r>
      <w:r w:rsidR="00305461" w:rsidRPr="004A1B86">
        <w:rPr>
          <w:rFonts w:ascii="Times New Roman" w:hAnsi="Times New Roman" w:cs="Times New Roman"/>
          <w:sz w:val="24"/>
          <w:szCs w:val="24"/>
        </w:rPr>
        <w:t>14839</w:t>
      </w:r>
      <w:r w:rsidRPr="004A1B86">
        <w:rPr>
          <w:rFonts w:ascii="Times New Roman" w:hAnsi="Times New Roman" w:cs="Times New Roman"/>
          <w:sz w:val="24"/>
          <w:szCs w:val="24"/>
        </w:rPr>
        <w:t xml:space="preserve">*0,01% = </w:t>
      </w:r>
      <w:r w:rsidR="00305461" w:rsidRPr="004A1B86">
        <w:rPr>
          <w:rFonts w:ascii="Times New Roman" w:hAnsi="Times New Roman" w:cs="Times New Roman"/>
          <w:sz w:val="24"/>
          <w:szCs w:val="24"/>
        </w:rPr>
        <w:t>3</w:t>
      </w:r>
      <w:r w:rsidRPr="004A1B86">
        <w:rPr>
          <w:rFonts w:ascii="Times New Roman" w:hAnsi="Times New Roman" w:cs="Times New Roman"/>
          <w:sz w:val="24"/>
          <w:szCs w:val="24"/>
        </w:rPr>
        <w:t xml:space="preserve"> рубл</w:t>
      </w:r>
      <w:r w:rsidR="00305461" w:rsidRPr="004A1B86">
        <w:rPr>
          <w:rFonts w:ascii="Times New Roman" w:hAnsi="Times New Roman" w:cs="Times New Roman"/>
          <w:sz w:val="24"/>
          <w:szCs w:val="24"/>
        </w:rPr>
        <w:t>я</w:t>
      </w:r>
      <w:r w:rsidRPr="004A1B86">
        <w:rPr>
          <w:rFonts w:ascii="Times New Roman" w:hAnsi="Times New Roman" w:cs="Times New Roman"/>
          <w:sz w:val="24"/>
          <w:szCs w:val="24"/>
        </w:rPr>
        <w:t xml:space="preserve"> – за каждый год использования</w:t>
      </w:r>
    </w:p>
    <w:p w:rsidR="007C7DFA" w:rsidRDefault="007C7DFA" w:rsidP="004A1B86">
      <w:pPr>
        <w:pStyle w:val="a3"/>
        <w:tabs>
          <w:tab w:val="left" w:pos="-851"/>
          <w:tab w:val="left" w:pos="-142"/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B8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A1B86">
        <w:rPr>
          <w:rFonts w:ascii="Times New Roman" w:hAnsi="Times New Roman" w:cs="Times New Roman"/>
          <w:sz w:val="24"/>
          <w:szCs w:val="24"/>
        </w:rPr>
        <w:t xml:space="preserve"> = </w:t>
      </w:r>
      <w:r w:rsidR="00305461" w:rsidRPr="004A1B86">
        <w:rPr>
          <w:rFonts w:ascii="Times New Roman" w:hAnsi="Times New Roman" w:cs="Times New Roman"/>
          <w:sz w:val="24"/>
          <w:szCs w:val="24"/>
        </w:rPr>
        <w:t>3</w:t>
      </w:r>
      <w:r w:rsidRPr="004A1B86">
        <w:rPr>
          <w:rFonts w:ascii="Times New Roman" w:hAnsi="Times New Roman" w:cs="Times New Roman"/>
          <w:sz w:val="24"/>
          <w:szCs w:val="24"/>
        </w:rPr>
        <w:t xml:space="preserve">*10 = </w:t>
      </w:r>
      <w:r w:rsidR="00305461" w:rsidRPr="004A1B86">
        <w:rPr>
          <w:rFonts w:ascii="Times New Roman" w:hAnsi="Times New Roman" w:cs="Times New Roman"/>
          <w:sz w:val="24"/>
          <w:szCs w:val="24"/>
        </w:rPr>
        <w:t>30</w:t>
      </w:r>
      <w:r w:rsidRPr="004A1B86">
        <w:rPr>
          <w:rFonts w:ascii="Times New Roman" w:hAnsi="Times New Roman" w:cs="Times New Roman"/>
          <w:sz w:val="24"/>
          <w:szCs w:val="24"/>
        </w:rPr>
        <w:t xml:space="preserve"> рублей –за весь срок использования.</w:t>
      </w:r>
    </w:p>
    <w:p w:rsidR="004A1B86" w:rsidRPr="004A1B86" w:rsidRDefault="004A1B86" w:rsidP="004A1B86">
      <w:pPr>
        <w:pStyle w:val="a3"/>
        <w:tabs>
          <w:tab w:val="left" w:pos="-851"/>
          <w:tab w:val="left" w:pos="-142"/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5461" w:rsidRPr="004A1B86" w:rsidRDefault="00305461" w:rsidP="004A1B86">
      <w:pPr>
        <w:pStyle w:val="a3"/>
        <w:tabs>
          <w:tab w:val="left" w:pos="-851"/>
          <w:tab w:val="left" w:pos="-142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4A1B86">
        <w:rPr>
          <w:rFonts w:ascii="Times New Roman" w:hAnsi="Times New Roman" w:cs="Times New Roman"/>
          <w:sz w:val="24"/>
          <w:szCs w:val="24"/>
        </w:rPr>
        <w:t xml:space="preserve">6. площадь 273 </w:t>
      </w:r>
      <w:proofErr w:type="spellStart"/>
      <w:r w:rsidRPr="004A1B8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4A1B86">
        <w:rPr>
          <w:rFonts w:ascii="Times New Roman" w:hAnsi="Times New Roman" w:cs="Times New Roman"/>
          <w:sz w:val="24"/>
          <w:szCs w:val="24"/>
        </w:rPr>
        <w:t>., кадастровый квартал 10:14:0071302, сегмент «Сельскохозяйственное использование».</w:t>
      </w:r>
    </w:p>
    <w:p w:rsidR="00305461" w:rsidRPr="004A1B86" w:rsidRDefault="00305461" w:rsidP="004A1B86">
      <w:pPr>
        <w:pStyle w:val="a3"/>
        <w:tabs>
          <w:tab w:val="left" w:pos="-851"/>
          <w:tab w:val="left" w:pos="-142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B8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A1B86">
        <w:rPr>
          <w:rFonts w:ascii="Times New Roman" w:hAnsi="Times New Roman" w:cs="Times New Roman"/>
          <w:sz w:val="24"/>
          <w:szCs w:val="24"/>
        </w:rPr>
        <w:t xml:space="preserve"> = 2,03*273*0,01% = 0,06 рублей – за каждый год использования</w:t>
      </w:r>
    </w:p>
    <w:p w:rsidR="00305461" w:rsidRPr="004A1B86" w:rsidRDefault="00305461" w:rsidP="004A1B86">
      <w:pPr>
        <w:pStyle w:val="a3"/>
        <w:tabs>
          <w:tab w:val="left" w:pos="-851"/>
          <w:tab w:val="left" w:pos="-142"/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B8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A1B86">
        <w:rPr>
          <w:rFonts w:ascii="Times New Roman" w:hAnsi="Times New Roman" w:cs="Times New Roman"/>
          <w:sz w:val="24"/>
          <w:szCs w:val="24"/>
        </w:rPr>
        <w:t xml:space="preserve"> = 0,06*10 = 0,06 рублей –за весь срок использования.</w:t>
      </w:r>
    </w:p>
    <w:p w:rsidR="007C7DFA" w:rsidRPr="004A1B86" w:rsidRDefault="007C7DFA" w:rsidP="004A1B86">
      <w:pPr>
        <w:pStyle w:val="a3"/>
        <w:tabs>
          <w:tab w:val="left" w:pos="0"/>
        </w:tabs>
        <w:spacing w:after="0" w:line="240" w:lineRule="auto"/>
        <w:ind w:left="-65"/>
        <w:jc w:val="both"/>
        <w:rPr>
          <w:rFonts w:ascii="Times New Roman" w:hAnsi="Times New Roman" w:cs="Times New Roman"/>
          <w:sz w:val="24"/>
          <w:szCs w:val="24"/>
        </w:rPr>
      </w:pPr>
    </w:p>
    <w:p w:rsidR="00AC2377" w:rsidRPr="004A1B86" w:rsidRDefault="00AC2377" w:rsidP="004A1B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C2377" w:rsidRPr="004A1B86" w:rsidSect="00C51663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65C5C"/>
    <w:multiLevelType w:val="hybridMultilevel"/>
    <w:tmpl w:val="CC265B76"/>
    <w:lvl w:ilvl="0" w:tplc="B01E246C">
      <w:start w:val="1"/>
      <w:numFmt w:val="decimal"/>
      <w:suff w:val="space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59"/>
    <w:rsid w:val="000129F8"/>
    <w:rsid w:val="0003501F"/>
    <w:rsid w:val="000553C7"/>
    <w:rsid w:val="0006259A"/>
    <w:rsid w:val="000C14B3"/>
    <w:rsid w:val="000E48E1"/>
    <w:rsid w:val="000F0CD0"/>
    <w:rsid w:val="000F4A0E"/>
    <w:rsid w:val="00111DE2"/>
    <w:rsid w:val="001D0380"/>
    <w:rsid w:val="001D06BF"/>
    <w:rsid w:val="001F2148"/>
    <w:rsid w:val="002073B9"/>
    <w:rsid w:val="00235715"/>
    <w:rsid w:val="00265442"/>
    <w:rsid w:val="00290C7B"/>
    <w:rsid w:val="002931E0"/>
    <w:rsid w:val="002C28F8"/>
    <w:rsid w:val="002F20A8"/>
    <w:rsid w:val="002F7FD9"/>
    <w:rsid w:val="00305461"/>
    <w:rsid w:val="0032418F"/>
    <w:rsid w:val="003279DF"/>
    <w:rsid w:val="003306F2"/>
    <w:rsid w:val="00347F0D"/>
    <w:rsid w:val="003A0688"/>
    <w:rsid w:val="003A777E"/>
    <w:rsid w:val="003C4E8E"/>
    <w:rsid w:val="003E1D9A"/>
    <w:rsid w:val="00405DCA"/>
    <w:rsid w:val="00435A97"/>
    <w:rsid w:val="00454D56"/>
    <w:rsid w:val="004A1B86"/>
    <w:rsid w:val="004C536A"/>
    <w:rsid w:val="004F247A"/>
    <w:rsid w:val="00555E69"/>
    <w:rsid w:val="00565559"/>
    <w:rsid w:val="005A2DB7"/>
    <w:rsid w:val="005C0F93"/>
    <w:rsid w:val="00604339"/>
    <w:rsid w:val="0063580C"/>
    <w:rsid w:val="006E6D33"/>
    <w:rsid w:val="006F0DDE"/>
    <w:rsid w:val="00703F12"/>
    <w:rsid w:val="00705DA8"/>
    <w:rsid w:val="007B2EA1"/>
    <w:rsid w:val="007C553B"/>
    <w:rsid w:val="007C7DFA"/>
    <w:rsid w:val="007F7CC8"/>
    <w:rsid w:val="0083150C"/>
    <w:rsid w:val="00836D68"/>
    <w:rsid w:val="008700C8"/>
    <w:rsid w:val="008742F1"/>
    <w:rsid w:val="00876E13"/>
    <w:rsid w:val="00892A2C"/>
    <w:rsid w:val="008C03CC"/>
    <w:rsid w:val="008D1B53"/>
    <w:rsid w:val="008D63B1"/>
    <w:rsid w:val="008E6880"/>
    <w:rsid w:val="008E718D"/>
    <w:rsid w:val="008F7461"/>
    <w:rsid w:val="009023F8"/>
    <w:rsid w:val="00920BC8"/>
    <w:rsid w:val="009419CC"/>
    <w:rsid w:val="00943A0D"/>
    <w:rsid w:val="00957128"/>
    <w:rsid w:val="00996BC1"/>
    <w:rsid w:val="009A15A7"/>
    <w:rsid w:val="009A3B3A"/>
    <w:rsid w:val="009E1832"/>
    <w:rsid w:val="009E7726"/>
    <w:rsid w:val="009F132A"/>
    <w:rsid w:val="00A645FB"/>
    <w:rsid w:val="00A764B6"/>
    <w:rsid w:val="00AA2595"/>
    <w:rsid w:val="00AB5E6C"/>
    <w:rsid w:val="00AC2377"/>
    <w:rsid w:val="00AE1A42"/>
    <w:rsid w:val="00AF6191"/>
    <w:rsid w:val="00B24BE0"/>
    <w:rsid w:val="00B44B6C"/>
    <w:rsid w:val="00B51F47"/>
    <w:rsid w:val="00B55B83"/>
    <w:rsid w:val="00B979C7"/>
    <w:rsid w:val="00B97CBA"/>
    <w:rsid w:val="00BB7CDE"/>
    <w:rsid w:val="00BE6F2C"/>
    <w:rsid w:val="00BF4B7E"/>
    <w:rsid w:val="00C0213E"/>
    <w:rsid w:val="00C027C6"/>
    <w:rsid w:val="00C15B38"/>
    <w:rsid w:val="00C25E7E"/>
    <w:rsid w:val="00C43995"/>
    <w:rsid w:val="00C46308"/>
    <w:rsid w:val="00C50895"/>
    <w:rsid w:val="00C51663"/>
    <w:rsid w:val="00C6317B"/>
    <w:rsid w:val="00C70374"/>
    <w:rsid w:val="00C86700"/>
    <w:rsid w:val="00D50B66"/>
    <w:rsid w:val="00D61EC2"/>
    <w:rsid w:val="00D870A0"/>
    <w:rsid w:val="00DA2367"/>
    <w:rsid w:val="00DF6026"/>
    <w:rsid w:val="00E23004"/>
    <w:rsid w:val="00E23EFE"/>
    <w:rsid w:val="00EA33EF"/>
    <w:rsid w:val="00EA3D86"/>
    <w:rsid w:val="00EE12D6"/>
    <w:rsid w:val="00F649ED"/>
    <w:rsid w:val="00FA243F"/>
    <w:rsid w:val="00FA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3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6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3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6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0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542B8-C1E8-46B4-B1C2-3F04114D4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Баранова</dc:creator>
  <cp:lastModifiedBy>Пользователь</cp:lastModifiedBy>
  <cp:revision>2</cp:revision>
  <cp:lastPrinted>2024-05-02T08:19:00Z</cp:lastPrinted>
  <dcterms:created xsi:type="dcterms:W3CDTF">2024-09-19T06:20:00Z</dcterms:created>
  <dcterms:modified xsi:type="dcterms:W3CDTF">2024-09-19T06:20:00Z</dcterms:modified>
</cp:coreProperties>
</file>