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8940F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360359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5E46CF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E46CF">
        <w:rPr>
          <w:szCs w:val="24"/>
        </w:rPr>
        <w:t>18</w:t>
      </w:r>
      <w:r w:rsidR="003E1C00">
        <w:rPr>
          <w:szCs w:val="24"/>
        </w:rPr>
        <w:t xml:space="preserve"> </w:t>
      </w:r>
      <w:r w:rsidR="00DB0017">
        <w:rPr>
          <w:szCs w:val="24"/>
        </w:rPr>
        <w:t>н</w:t>
      </w:r>
      <w:r w:rsidR="009B4F61">
        <w:rPr>
          <w:szCs w:val="24"/>
        </w:rPr>
        <w:t>о</w:t>
      </w:r>
      <w:r w:rsidR="00DE10AA">
        <w:rPr>
          <w:szCs w:val="24"/>
        </w:rPr>
        <w:t xml:space="preserve">ября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</w:t>
      </w:r>
      <w:r w:rsidR="005E46CF">
        <w:rPr>
          <w:szCs w:val="24"/>
        </w:rPr>
        <w:t xml:space="preserve"> </w:t>
      </w:r>
      <w:r w:rsidR="00A83F90" w:rsidRPr="00C00C55">
        <w:rPr>
          <w:szCs w:val="24"/>
        </w:rPr>
        <w:t xml:space="preserve">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E46CF">
        <w:rPr>
          <w:szCs w:val="24"/>
        </w:rPr>
        <w:t>50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5E46CF">
      <w:pPr>
        <w:rPr>
          <w:szCs w:val="24"/>
        </w:rPr>
      </w:pPr>
    </w:p>
    <w:p w:rsidR="005E46CF" w:rsidRPr="005E46CF" w:rsidRDefault="005E46CF" w:rsidP="005E46CF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5E46CF" w:rsidRPr="005E46CF" w:rsidRDefault="005E46CF" w:rsidP="005E46C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5E46CF" w:rsidRDefault="005E46CF" w:rsidP="005E46CF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E46CF" w:rsidRPr="005E46CF" w:rsidRDefault="005E46CF" w:rsidP="005E46CF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5E46CF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5E46C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E46CF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Видлицкого сельского поселения, утвержденными решением Совета Олонецкого национального муниципального района от 25.01.2023 № 4,</w:t>
      </w:r>
    </w:p>
    <w:p w:rsidR="005E46CF" w:rsidRPr="005E46CF" w:rsidRDefault="005E46CF" w:rsidP="005E46CF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E46CF" w:rsidRPr="005E46CF" w:rsidRDefault="005E46CF" w:rsidP="005E46CF">
      <w:pPr>
        <w:jc w:val="center"/>
        <w:rPr>
          <w:rFonts w:eastAsia="Times New Roman" w:cs="Times New Roman"/>
          <w:szCs w:val="24"/>
          <w:lang w:eastAsia="x-none"/>
        </w:rPr>
      </w:pPr>
      <w:r w:rsidRPr="005E46C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E46CF">
        <w:rPr>
          <w:rFonts w:eastAsia="Times New Roman" w:cs="Times New Roman"/>
          <w:szCs w:val="24"/>
          <w:lang w:eastAsia="x-none"/>
        </w:rPr>
        <w:t xml:space="preserve"> ю</w:t>
      </w:r>
      <w:r w:rsidRPr="005E46CF">
        <w:rPr>
          <w:rFonts w:eastAsia="Times New Roman" w:cs="Times New Roman"/>
          <w:szCs w:val="24"/>
          <w:lang w:val="x-none" w:eastAsia="x-none"/>
        </w:rPr>
        <w:t>:</w:t>
      </w:r>
    </w:p>
    <w:p w:rsidR="005E46CF" w:rsidRPr="005E46CF" w:rsidRDefault="005E46CF" w:rsidP="005E46CF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5E46CF" w:rsidRPr="005E46CF" w:rsidRDefault="005E46CF" w:rsidP="005E46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1. </w:t>
      </w:r>
      <w:r w:rsidRPr="005E46CF">
        <w:rPr>
          <w:rFonts w:eastAsia="Times New Roman" w:cs="Times New Roman"/>
          <w:szCs w:val="24"/>
          <w:lang w:eastAsia="ru-RU"/>
        </w:rPr>
        <w:tab/>
      </w:r>
      <w:r w:rsidRPr="005E46C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E46CF" w:rsidRPr="005E46CF" w:rsidRDefault="005E46CF" w:rsidP="005E46CF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5E46C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5E46C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5E46CF" w:rsidRPr="005E46CF" w:rsidRDefault="005E46CF" w:rsidP="005E46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5E46CF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 w:rsidR="007503E4">
        <w:rPr>
          <w:rFonts w:eastAsia="Times New Roman" w:cs="Times New Roman"/>
          <w:szCs w:val="24"/>
          <w:lang w:eastAsia="ru-RU"/>
        </w:rPr>
        <w:t>,</w:t>
      </w:r>
      <w:r w:rsidRPr="005E46CF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(Н. Шапкин).</w:t>
      </w:r>
    </w:p>
    <w:p w:rsidR="005E46CF" w:rsidRPr="005E46CF" w:rsidRDefault="005E46CF" w:rsidP="005E46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5E46CF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7503E4">
        <w:rPr>
          <w:rFonts w:eastAsia="Times New Roman" w:cs="Times New Roman"/>
          <w:szCs w:val="24"/>
          <w:lang w:eastAsia="ru-RU"/>
        </w:rPr>
        <w:t xml:space="preserve">              </w:t>
      </w:r>
      <w:bookmarkStart w:id="0" w:name="_GoBack"/>
      <w:bookmarkEnd w:id="0"/>
      <w:r w:rsidRPr="005E46CF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5E46CF" w:rsidRPr="005E46CF" w:rsidRDefault="005E46CF" w:rsidP="005E46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5E46CF">
        <w:rPr>
          <w:rFonts w:eastAsia="Times New Roman" w:cs="Times New Roman"/>
          <w:szCs w:val="24"/>
          <w:lang w:eastAsia="ru-RU"/>
        </w:rPr>
        <w:t>Разместить 25.11.2024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5E46CF" w:rsidRPr="005E46CF" w:rsidRDefault="005E46CF" w:rsidP="005E46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5E46CF">
        <w:rPr>
          <w:rFonts w:eastAsia="Times New Roman" w:cs="Times New Roman"/>
          <w:szCs w:val="24"/>
          <w:lang w:eastAsia="ru-RU"/>
        </w:rPr>
        <w:t>Изготовить 12.12.2024 протокол  и заключение публичных слушаний.</w:t>
      </w:r>
    </w:p>
    <w:p w:rsidR="005E46CF" w:rsidRPr="005E46CF" w:rsidRDefault="005E46CF" w:rsidP="005E46CF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5E46CF">
        <w:rPr>
          <w:rFonts w:eastAsia="Times New Roman" w:cs="Times New Roman"/>
          <w:szCs w:val="24"/>
          <w:lang w:eastAsia="ru-RU"/>
        </w:rPr>
        <w:t>Разместить 12.12.2024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5E46CF" w:rsidP="005E46CF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8. </w:t>
      </w:r>
      <w:r w:rsidRPr="005E46CF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5E46CF" w:rsidRDefault="005E46CF" w:rsidP="005E46CF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5E46CF" w:rsidRDefault="005E46CF" w:rsidP="005E46CF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5E46CF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5E46CF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5E46CF">
      <w:pPr>
        <w:pStyle w:val="a3"/>
        <w:ind w:left="0"/>
        <w:jc w:val="both"/>
        <w:rPr>
          <w:szCs w:val="24"/>
        </w:rPr>
      </w:pPr>
    </w:p>
    <w:p w:rsidR="005E46CF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E46CF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7503E4" w:rsidRPr="005E46CF" w:rsidRDefault="007503E4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E46CF" w:rsidRPr="005E46CF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>УТВЕРЖДЕНО</w:t>
      </w:r>
    </w:p>
    <w:p w:rsidR="007503E4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7503E4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5E46CF" w:rsidRPr="005E46CF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E46CF" w:rsidRPr="005E46CF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>от 18</w:t>
      </w:r>
      <w:r w:rsidR="007503E4">
        <w:rPr>
          <w:rFonts w:eastAsia="Times New Roman" w:cs="Times New Roman"/>
          <w:szCs w:val="24"/>
          <w:lang w:eastAsia="ru-RU"/>
        </w:rPr>
        <w:t>.11.</w:t>
      </w:r>
      <w:r w:rsidRPr="005E46CF">
        <w:rPr>
          <w:rFonts w:eastAsia="Times New Roman" w:cs="Times New Roman"/>
          <w:szCs w:val="24"/>
          <w:lang w:eastAsia="ru-RU"/>
        </w:rPr>
        <w:t>2024 № 50</w:t>
      </w:r>
    </w:p>
    <w:p w:rsidR="005E46CF" w:rsidRPr="005E46CF" w:rsidRDefault="005E46CF" w:rsidP="005E46CF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E46CF" w:rsidRPr="005E46CF" w:rsidRDefault="005E46CF" w:rsidP="005E46CF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5E46C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E46CF" w:rsidRPr="005E46CF" w:rsidRDefault="005E46CF" w:rsidP="005E46C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E46CF">
        <w:rPr>
          <w:rFonts w:eastAsia="Times New Roman" w:cs="Times New Roman"/>
          <w:szCs w:val="24"/>
          <w:lang w:eastAsia="ru-RU"/>
        </w:rPr>
        <w:t>по проекту межевания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 Устье Видлицы, ул. Кротова</w:t>
      </w:r>
    </w:p>
    <w:p w:rsidR="007503E4" w:rsidRDefault="007503E4" w:rsidP="005E46CF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E46CF" w:rsidRPr="005E46CF" w:rsidRDefault="005E46CF" w:rsidP="007503E4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E46CF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7503E4">
        <w:rPr>
          <w:rFonts w:eastAsia="Times New Roman" w:cs="Times New Roman"/>
          <w:spacing w:val="2"/>
          <w:szCs w:val="24"/>
          <w:lang w:eastAsia="ru-RU"/>
        </w:rPr>
        <w:tab/>
      </w:r>
      <w:r w:rsidRPr="005E46CF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5E46CF" w:rsidRPr="005E46CF" w:rsidRDefault="005E46CF" w:rsidP="007503E4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E46CF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7503E4">
        <w:rPr>
          <w:rFonts w:eastAsia="Times New Roman" w:cs="Times New Roman"/>
          <w:spacing w:val="2"/>
          <w:szCs w:val="24"/>
          <w:lang w:eastAsia="ru-RU"/>
        </w:rPr>
        <w:tab/>
      </w:r>
      <w:r w:rsidRPr="005E46CF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5E46CF" w:rsidRPr="005E46CF" w:rsidRDefault="005E46CF" w:rsidP="007503E4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E46CF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7503E4">
        <w:rPr>
          <w:rFonts w:eastAsia="Times New Roman" w:cs="Times New Roman"/>
          <w:spacing w:val="2"/>
          <w:szCs w:val="24"/>
          <w:lang w:eastAsia="ru-RU"/>
        </w:rPr>
        <w:tab/>
      </w:r>
      <w:r w:rsidRPr="005E46CF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5E46CF" w:rsidRPr="005E46CF" w:rsidTr="007503E4">
        <w:trPr>
          <w:trHeight w:val="15"/>
        </w:trPr>
        <w:tc>
          <w:tcPr>
            <w:tcW w:w="697" w:type="dxa"/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 Устье Видлицы, ул. Кротова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кадастрового квартала 10:14:0020402,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 Устье Видлицы, ул. Кротова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с 18.11.2024 по 12.12.2024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Олонецкий район,  п. Устье Видлицы, ул. Кротова, кадастровый квартал 10:14:0020402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Default="005E46CF" w:rsidP="005E46CF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 w:rsidR="007503E4">
              <w:rPr>
                <w:rFonts w:eastAsia="Times New Roman" w:cs="Times New Roman"/>
                <w:szCs w:val="24"/>
                <w:lang w:eastAsia="ru-RU"/>
              </w:rPr>
              <w:t>Шапкин Н.</w:t>
            </w:r>
            <w:r w:rsidRPr="005E46CF">
              <w:rPr>
                <w:rFonts w:eastAsia="Times New Roman" w:cs="Times New Roman"/>
                <w:szCs w:val="24"/>
                <w:lang w:eastAsia="ru-RU"/>
              </w:rPr>
              <w:t>А., тел.: +79643178108</w:t>
            </w:r>
          </w:p>
          <w:p w:rsidR="007503E4" w:rsidRPr="005E46CF" w:rsidRDefault="007503E4" w:rsidP="005E46CF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с 25.11.2024 по 11.12.2024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с 25.11.2024 по 11.12.2024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E46C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03E4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</w:t>
            </w:r>
          </w:p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</w:t>
            </w:r>
            <w:r w:rsidRPr="005E46CF">
              <w:rPr>
                <w:rFonts w:eastAsia="Times New Roman" w:cs="Times New Roman"/>
                <w:szCs w:val="24"/>
                <w:lang w:eastAsia="ru-RU"/>
              </w:rPr>
              <w:lastRenderedPageBreak/>
              <w:t>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12.12.2024 в 11:00, Олонецкий район,  п. Устье Видлицы, ул. Кротова, д. 27</w:t>
            </w:r>
          </w:p>
        </w:tc>
      </w:tr>
      <w:tr w:rsidR="005E46CF" w:rsidRPr="005E46CF" w:rsidTr="007503E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46CF" w:rsidRPr="005E46CF" w:rsidRDefault="005E46CF" w:rsidP="005E46C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46CF">
              <w:rPr>
                <w:rFonts w:eastAsia="Times New Roman" w:cs="Times New Roman"/>
                <w:szCs w:val="24"/>
                <w:lang w:eastAsia="ru-RU"/>
              </w:rPr>
              <w:t>12.12.2024 в 11:00, Олонецкий район,  п. Устье Видлицы, ул. Кротова, д. 27</w:t>
            </w:r>
          </w:p>
        </w:tc>
      </w:tr>
    </w:tbl>
    <w:p w:rsidR="00C00C55" w:rsidRPr="00C00C55" w:rsidRDefault="00C00C55" w:rsidP="005E46CF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F1" w:rsidRDefault="008940F1" w:rsidP="005E46CF">
      <w:r>
        <w:separator/>
      </w:r>
    </w:p>
  </w:endnote>
  <w:endnote w:type="continuationSeparator" w:id="0">
    <w:p w:rsidR="008940F1" w:rsidRDefault="008940F1" w:rsidP="005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F1" w:rsidRDefault="008940F1" w:rsidP="005E46CF">
      <w:r>
        <w:separator/>
      </w:r>
    </w:p>
  </w:footnote>
  <w:footnote w:type="continuationSeparator" w:id="0">
    <w:p w:rsidR="008940F1" w:rsidRDefault="008940F1" w:rsidP="005E4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806906"/>
      <w:docPartObj>
        <w:docPartGallery w:val="Page Numbers (Top of Page)"/>
        <w:docPartUnique/>
      </w:docPartObj>
    </w:sdtPr>
    <w:sdtContent>
      <w:p w:rsidR="007503E4" w:rsidRDefault="00750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6CF" w:rsidRDefault="005E46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46CF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3E4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0F1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E46C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46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46CF"/>
  </w:style>
  <w:style w:type="paragraph" w:styleId="a7">
    <w:name w:val="footer"/>
    <w:basedOn w:val="a"/>
    <w:link w:val="a8"/>
    <w:uiPriority w:val="99"/>
    <w:unhideWhenUsed/>
    <w:rsid w:val="005E46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E46C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46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46CF"/>
  </w:style>
  <w:style w:type="paragraph" w:styleId="a7">
    <w:name w:val="footer"/>
    <w:basedOn w:val="a"/>
    <w:link w:val="a8"/>
    <w:uiPriority w:val="99"/>
    <w:unhideWhenUsed/>
    <w:rsid w:val="005E46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2024-11-20T07:27:00Z</dcterms:created>
  <dcterms:modified xsi:type="dcterms:W3CDTF">2024-11-20T07:27:00Z</dcterms:modified>
</cp:coreProperties>
</file>