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6175DE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99047112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995C39" w:rsidRDefault="00471DB8" w:rsidP="00CF6A40">
      <w:pPr>
        <w:jc w:val="center"/>
        <w:rPr>
          <w:sz w:val="20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995C39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995C39">
        <w:rPr>
          <w:szCs w:val="24"/>
        </w:rPr>
        <w:t>20</w:t>
      </w:r>
      <w:r w:rsidR="003E1C00">
        <w:rPr>
          <w:szCs w:val="24"/>
        </w:rPr>
        <w:t xml:space="preserve"> </w:t>
      </w:r>
      <w:r w:rsidR="00995C39">
        <w:rPr>
          <w:szCs w:val="24"/>
        </w:rPr>
        <w:t>янва</w:t>
      </w:r>
      <w:r w:rsidR="00DE10AA">
        <w:rPr>
          <w:szCs w:val="24"/>
        </w:rPr>
        <w:t xml:space="preserve">ря </w:t>
      </w:r>
      <w:r w:rsidR="006E105E" w:rsidRPr="00C00C55">
        <w:rPr>
          <w:szCs w:val="24"/>
        </w:rPr>
        <w:t>202</w:t>
      </w:r>
      <w:r w:rsidR="00995C39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   </w:t>
      </w:r>
      <w:r w:rsidR="00995C39">
        <w:rPr>
          <w:szCs w:val="24"/>
        </w:rPr>
        <w:t xml:space="preserve"> </w:t>
      </w:r>
      <w:r w:rsidR="009C23D1">
        <w:rPr>
          <w:szCs w:val="24"/>
        </w:rPr>
        <w:t xml:space="preserve">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995C39">
        <w:rPr>
          <w:szCs w:val="24"/>
        </w:rPr>
        <w:t>1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995C39">
      <w:pPr>
        <w:widowControl w:val="0"/>
        <w:rPr>
          <w:szCs w:val="24"/>
        </w:rPr>
      </w:pPr>
    </w:p>
    <w:p w:rsidR="00995C39" w:rsidRPr="00995C39" w:rsidRDefault="00995C39" w:rsidP="00BA2834">
      <w:pPr>
        <w:widowControl w:val="0"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995C39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10:14:0020403:298</w:t>
      </w:r>
    </w:p>
    <w:p w:rsidR="00995C39" w:rsidRPr="00995C39" w:rsidRDefault="00995C39" w:rsidP="00BA2834">
      <w:pPr>
        <w:widowControl w:val="0"/>
        <w:ind w:firstLine="709"/>
        <w:jc w:val="both"/>
        <w:rPr>
          <w:rFonts w:eastAsia="Times New Roman" w:cs="Times New Roman"/>
          <w:sz w:val="12"/>
          <w:szCs w:val="24"/>
          <w:lang w:eastAsia="x-none"/>
        </w:rPr>
      </w:pPr>
    </w:p>
    <w:p w:rsidR="00995C39" w:rsidRDefault="00995C39" w:rsidP="00BA2834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995C39" w:rsidRPr="00995C39" w:rsidRDefault="00995C39" w:rsidP="00BA2834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995C39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995C39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995C39">
        <w:rPr>
          <w:rFonts w:eastAsia="Times New Roman" w:cs="Times New Roman"/>
          <w:szCs w:val="24"/>
          <w:lang w:eastAsia="ru-RU"/>
        </w:rPr>
        <w:t xml:space="preserve">. 2 ч. 1 ст. 7 Устава </w:t>
      </w:r>
      <w:proofErr w:type="spellStart"/>
      <w:r w:rsidRPr="00995C39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995C39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995C39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995C39">
        <w:rPr>
          <w:rFonts w:eastAsia="Times New Roman" w:cs="Times New Roman"/>
          <w:szCs w:val="24"/>
          <w:lang w:eastAsia="ru-RU"/>
        </w:rPr>
        <w:t xml:space="preserve">решением Совета </w:t>
      </w:r>
      <w:proofErr w:type="spellStart"/>
      <w:r w:rsidRPr="00995C39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995C39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 w:rsidRPr="00995C39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995C39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 Правилами</w:t>
      </w:r>
      <w:proofErr w:type="gramEnd"/>
      <w:r w:rsidRPr="00995C39">
        <w:rPr>
          <w:rFonts w:eastAsia="Times New Roman" w:cs="Times New Roman"/>
          <w:szCs w:val="24"/>
          <w:lang w:eastAsia="ru-RU"/>
        </w:rPr>
        <w:t xml:space="preserve"> землепользования и застройки </w:t>
      </w:r>
      <w:proofErr w:type="spellStart"/>
      <w:r w:rsidRPr="00995C39">
        <w:rPr>
          <w:rFonts w:eastAsia="Times New Roman" w:cs="Times New Roman"/>
          <w:szCs w:val="24"/>
          <w:lang w:eastAsia="ru-RU"/>
        </w:rPr>
        <w:t>Видлицкого</w:t>
      </w:r>
      <w:proofErr w:type="spellEnd"/>
      <w:r w:rsidRPr="00995C39">
        <w:rPr>
          <w:rFonts w:eastAsia="Times New Roman" w:cs="Times New Roman"/>
          <w:szCs w:val="24"/>
          <w:lang w:eastAsia="ru-RU"/>
        </w:rPr>
        <w:t xml:space="preserve"> сельского поселения, </w:t>
      </w:r>
      <w:proofErr w:type="gramStart"/>
      <w:r w:rsidRPr="00995C39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995C39">
        <w:rPr>
          <w:rFonts w:eastAsia="Times New Roman" w:cs="Times New Roman"/>
          <w:szCs w:val="24"/>
          <w:lang w:eastAsia="ru-RU"/>
        </w:rPr>
        <w:t xml:space="preserve"> решением Совета </w:t>
      </w:r>
      <w:proofErr w:type="spellStart"/>
      <w:r w:rsidRPr="00995C39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995C39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25.01.2023 № 4,</w:t>
      </w:r>
    </w:p>
    <w:p w:rsidR="00995C39" w:rsidRPr="00995C39" w:rsidRDefault="00995C39" w:rsidP="00BA2834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995C39" w:rsidRPr="00995C39" w:rsidRDefault="00995C39" w:rsidP="00BA2834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995C39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995C39">
        <w:rPr>
          <w:rFonts w:eastAsia="Times New Roman" w:cs="Times New Roman"/>
          <w:szCs w:val="24"/>
          <w:lang w:eastAsia="x-none"/>
        </w:rPr>
        <w:t xml:space="preserve"> ю</w:t>
      </w:r>
      <w:r w:rsidRPr="00995C39">
        <w:rPr>
          <w:rFonts w:eastAsia="Times New Roman" w:cs="Times New Roman"/>
          <w:szCs w:val="24"/>
          <w:lang w:val="x-none" w:eastAsia="x-none"/>
        </w:rPr>
        <w:t>:</w:t>
      </w:r>
    </w:p>
    <w:p w:rsidR="00995C39" w:rsidRPr="00995C39" w:rsidRDefault="00995C39" w:rsidP="00BA2834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995C39">
        <w:rPr>
          <w:rFonts w:eastAsia="Times New Roman" w:cs="Times New Roman"/>
          <w:szCs w:val="24"/>
          <w:lang w:eastAsia="ru-RU"/>
        </w:rPr>
        <w:t xml:space="preserve">1. </w:t>
      </w:r>
      <w:r w:rsidRPr="00995C39">
        <w:rPr>
          <w:rFonts w:eastAsia="Times New Roman" w:cs="Times New Roman"/>
          <w:szCs w:val="24"/>
          <w:lang w:eastAsia="ru-RU"/>
        </w:rPr>
        <w:tab/>
      </w:r>
      <w:r w:rsidRPr="00995C39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995C39" w:rsidRPr="00995C39" w:rsidRDefault="00995C39" w:rsidP="00BA2834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95C39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995C39">
        <w:rPr>
          <w:rFonts w:eastAsia="Times New Roman" w:cs="Times New Roman"/>
          <w:spacing w:val="2"/>
          <w:szCs w:val="24"/>
          <w:lang w:eastAsia="ru-RU"/>
        </w:rPr>
        <w:t xml:space="preserve">Определить организатором публичных слушаний администрацию </w:t>
      </w:r>
      <w:proofErr w:type="spellStart"/>
      <w:r w:rsidRPr="00995C39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995C39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(</w:t>
      </w:r>
      <w:r w:rsidRPr="00995C39">
        <w:rPr>
          <w:rFonts w:eastAsia="Times New Roman" w:cs="Times New Roman"/>
          <w:szCs w:val="24"/>
          <w:lang w:eastAsia="ru-RU"/>
        </w:rPr>
        <w:t>комиссию по землепользованию и застройке МО «</w:t>
      </w:r>
      <w:proofErr w:type="spellStart"/>
      <w:r w:rsidRPr="00995C39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995C39">
        <w:rPr>
          <w:rFonts w:eastAsia="Times New Roman" w:cs="Times New Roman"/>
          <w:szCs w:val="24"/>
          <w:lang w:eastAsia="ru-RU"/>
        </w:rPr>
        <w:t xml:space="preserve"> национальный муниципальный район»).</w:t>
      </w:r>
    </w:p>
    <w:p w:rsidR="00995C39" w:rsidRPr="00995C39" w:rsidRDefault="00995C39" w:rsidP="00BA2834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95C39">
        <w:rPr>
          <w:rFonts w:eastAsia="Times New Roman" w:cs="Times New Roman"/>
          <w:szCs w:val="24"/>
          <w:lang w:eastAsia="ru-RU"/>
        </w:rPr>
        <w:t>3.</w:t>
      </w:r>
      <w:r w:rsidRPr="00995C39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995C39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995C39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995C39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995C39">
        <w:rPr>
          <w:rFonts w:eastAsia="Times New Roman" w:cs="Times New Roman"/>
          <w:szCs w:val="24"/>
          <w:lang w:eastAsia="ru-RU"/>
        </w:rPr>
        <w:t xml:space="preserve">главного специалиста отдела по распоряжению имуществом, архитектуры и градостроительства Управления экономического развития администрации </w:t>
      </w:r>
      <w:proofErr w:type="spellStart"/>
      <w:r w:rsidRPr="00995C39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995C39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(Н. Шапкин).</w:t>
      </w:r>
    </w:p>
    <w:p w:rsidR="00995C39" w:rsidRPr="00995C39" w:rsidRDefault="00995C39" w:rsidP="00BA2834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95C39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995C39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  </w:t>
      </w:r>
      <w:r w:rsidRPr="00995C39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995C39">
        <w:rPr>
          <w:rFonts w:eastAsia="Times New Roman" w:cs="Times New Roman"/>
          <w:szCs w:val="24"/>
          <w:lang w:eastAsia="ru-RU"/>
        </w:rPr>
        <w:t xml:space="preserve">официальном сайте </w:t>
      </w:r>
      <w:proofErr w:type="spellStart"/>
      <w:r w:rsidRPr="00995C39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995C39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995C39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995C39">
        <w:rPr>
          <w:rFonts w:eastAsia="Times New Roman" w:cs="Times New Roman"/>
          <w:szCs w:val="24"/>
          <w:lang w:eastAsia="ru-RU"/>
        </w:rPr>
        <w:t>-</w:t>
      </w:r>
      <w:r w:rsidRPr="00995C39">
        <w:rPr>
          <w:rFonts w:eastAsia="Times New Roman" w:cs="Times New Roman"/>
          <w:szCs w:val="24"/>
          <w:lang w:val="en-US" w:eastAsia="ru-RU"/>
        </w:rPr>
        <w:t>rayon</w:t>
      </w:r>
      <w:r w:rsidRPr="00995C39">
        <w:rPr>
          <w:rFonts w:eastAsia="Times New Roman" w:cs="Times New Roman"/>
          <w:szCs w:val="24"/>
          <w:lang w:eastAsia="ru-RU"/>
        </w:rPr>
        <w:t>.</w:t>
      </w:r>
      <w:proofErr w:type="spellStart"/>
      <w:r w:rsidRPr="00995C39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995C39">
        <w:rPr>
          <w:rFonts w:eastAsia="Times New Roman" w:cs="Times New Roman"/>
          <w:szCs w:val="24"/>
          <w:lang w:eastAsia="ru-RU"/>
        </w:rPr>
        <w:t>.</w:t>
      </w:r>
    </w:p>
    <w:p w:rsidR="00995C39" w:rsidRPr="00995C39" w:rsidRDefault="00995C39" w:rsidP="00BA2834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95C39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995C39">
        <w:rPr>
          <w:rFonts w:eastAsia="Times New Roman" w:cs="Times New Roman"/>
          <w:spacing w:val="2"/>
          <w:szCs w:val="24"/>
          <w:lang w:eastAsia="ru-RU"/>
        </w:rPr>
        <w:t>Разместить 27.01.2025 проект, подлежащий рассмотрению на публичных слушаниях, на официальном сайте</w:t>
      </w:r>
      <w:r w:rsidRPr="00995C39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995C39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995C39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olon-rayon.ru.</w:t>
      </w:r>
    </w:p>
    <w:p w:rsidR="00995C39" w:rsidRPr="00995C39" w:rsidRDefault="00995C39" w:rsidP="00BA2834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995C39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995C39">
        <w:rPr>
          <w:rFonts w:eastAsia="Times New Roman" w:cs="Times New Roman"/>
          <w:spacing w:val="2"/>
          <w:szCs w:val="24"/>
          <w:lang w:eastAsia="ru-RU"/>
        </w:rPr>
        <w:t>Изготовить 07.02.2025 протокол  и заключение публичных слушаний.</w:t>
      </w:r>
    </w:p>
    <w:p w:rsidR="00995C39" w:rsidRPr="00995C39" w:rsidRDefault="00995C39" w:rsidP="00BA2834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995C39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995C39">
        <w:rPr>
          <w:rFonts w:eastAsia="Times New Roman" w:cs="Times New Roman"/>
          <w:spacing w:val="2"/>
          <w:szCs w:val="24"/>
          <w:lang w:eastAsia="ru-RU"/>
        </w:rPr>
        <w:t xml:space="preserve">Разместить 07.02.2025 на официальном сайте </w:t>
      </w:r>
      <w:proofErr w:type="spellStart"/>
      <w:r w:rsidRPr="00995C39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995C39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 заключение по результатам публичных слушаний.</w:t>
      </w:r>
    </w:p>
    <w:p w:rsidR="00A83F90" w:rsidRDefault="00995C39" w:rsidP="00BA2834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995C39">
        <w:rPr>
          <w:rFonts w:eastAsia="Times New Roman" w:cs="Times New Roman"/>
          <w:szCs w:val="24"/>
          <w:lang w:eastAsia="ru-RU"/>
        </w:rPr>
        <w:t xml:space="preserve">8. </w:t>
      </w:r>
      <w:r w:rsidRPr="00995C39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</w:t>
      </w:r>
      <w:proofErr w:type="spellStart"/>
      <w:r w:rsidRPr="00995C39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995C39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995C39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995C39">
        <w:rPr>
          <w:rFonts w:eastAsia="Times New Roman" w:cs="Times New Roman"/>
          <w:szCs w:val="24"/>
          <w:lang w:eastAsia="ru-RU"/>
        </w:rPr>
        <w:t>-</w:t>
      </w:r>
      <w:r w:rsidRPr="00995C39">
        <w:rPr>
          <w:rFonts w:eastAsia="Times New Roman" w:cs="Times New Roman"/>
          <w:szCs w:val="24"/>
          <w:lang w:val="en-US" w:eastAsia="ru-RU"/>
        </w:rPr>
        <w:t>rayon</w:t>
      </w:r>
      <w:r w:rsidRPr="00995C39">
        <w:rPr>
          <w:rFonts w:eastAsia="Times New Roman" w:cs="Times New Roman"/>
          <w:szCs w:val="24"/>
          <w:lang w:eastAsia="ru-RU"/>
        </w:rPr>
        <w:t>.</w:t>
      </w:r>
      <w:proofErr w:type="spellStart"/>
      <w:r w:rsidRPr="00995C39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995C39">
        <w:rPr>
          <w:rFonts w:eastAsia="Times New Roman" w:cs="Times New Roman"/>
          <w:szCs w:val="24"/>
          <w:lang w:eastAsia="ru-RU"/>
        </w:rPr>
        <w:t>.</w:t>
      </w:r>
    </w:p>
    <w:p w:rsidR="00995C39" w:rsidRDefault="00995C39" w:rsidP="00BA2834">
      <w:pPr>
        <w:pStyle w:val="a3"/>
        <w:widowControl w:val="0"/>
        <w:ind w:left="360"/>
        <w:jc w:val="both"/>
        <w:rPr>
          <w:rFonts w:eastAsia="Times New Roman" w:cs="Times New Roman"/>
          <w:szCs w:val="24"/>
          <w:lang w:eastAsia="ru-RU"/>
        </w:rPr>
      </w:pPr>
    </w:p>
    <w:p w:rsidR="00995C39" w:rsidRDefault="00995C39" w:rsidP="00BA2834">
      <w:pPr>
        <w:pStyle w:val="a3"/>
        <w:widowControl w:val="0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BA2834" w:rsidP="00BA2834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И.о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. г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>лав</w:t>
            </w:r>
            <w:r>
              <w:rPr>
                <w:rFonts w:eastAsia="Times New Roman" w:cs="Times New Roman"/>
                <w:szCs w:val="24"/>
                <w:lang w:eastAsia="ru-RU"/>
              </w:rPr>
              <w:t>ы</w:t>
            </w:r>
            <w:r w:rsidR="003E1C00" w:rsidRPr="00C00C55">
              <w:rPr>
                <w:rFonts w:eastAsia="Times New Roman" w:cs="Times New Roman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785" w:type="dxa"/>
          </w:tcPr>
          <w:p w:rsidR="003E1C00" w:rsidRPr="00C00C55" w:rsidRDefault="00BA2834" w:rsidP="00BA2834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А.М. Пешков</w:t>
            </w:r>
          </w:p>
        </w:tc>
      </w:tr>
    </w:tbl>
    <w:p w:rsidR="003E1C00" w:rsidRDefault="003E1C00" w:rsidP="00BA2834">
      <w:pPr>
        <w:pStyle w:val="a3"/>
        <w:widowControl w:val="0"/>
        <w:ind w:left="0"/>
        <w:jc w:val="both"/>
        <w:rPr>
          <w:szCs w:val="24"/>
        </w:rPr>
      </w:pPr>
    </w:p>
    <w:p w:rsidR="00995C39" w:rsidRDefault="00995C39" w:rsidP="00BA2834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995C39">
        <w:rPr>
          <w:rFonts w:eastAsia="Times New Roman" w:cs="Times New Roman"/>
          <w:szCs w:val="24"/>
          <w:lang w:eastAsia="ru-RU"/>
        </w:rPr>
        <w:t>Приложение</w:t>
      </w:r>
    </w:p>
    <w:p w:rsidR="00BA2834" w:rsidRPr="00995C39" w:rsidRDefault="00BA2834" w:rsidP="00BA2834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995C39" w:rsidRPr="00995C39" w:rsidRDefault="00995C39" w:rsidP="00BA283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995C39">
        <w:rPr>
          <w:rFonts w:eastAsia="Times New Roman" w:cs="Times New Roman"/>
          <w:szCs w:val="24"/>
          <w:lang w:eastAsia="ru-RU"/>
        </w:rPr>
        <w:t>УТВЕРЖДЕНО</w:t>
      </w:r>
    </w:p>
    <w:p w:rsidR="00BA2834" w:rsidRDefault="00BA2834" w:rsidP="00BA283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</w:t>
      </w:r>
      <w:r w:rsidR="00995C39" w:rsidRPr="00995C39">
        <w:rPr>
          <w:rFonts w:eastAsia="Times New Roman" w:cs="Times New Roman"/>
          <w:szCs w:val="24"/>
          <w:lang w:eastAsia="ru-RU"/>
        </w:rPr>
        <w:t>остановлением</w:t>
      </w:r>
      <w:r>
        <w:rPr>
          <w:rFonts w:eastAsia="Times New Roman" w:cs="Times New Roman"/>
          <w:szCs w:val="24"/>
          <w:lang w:eastAsia="ru-RU"/>
        </w:rPr>
        <w:t xml:space="preserve"> г</w:t>
      </w:r>
      <w:r w:rsidR="00995C39" w:rsidRPr="00995C39">
        <w:rPr>
          <w:rFonts w:eastAsia="Times New Roman" w:cs="Times New Roman"/>
          <w:szCs w:val="24"/>
          <w:lang w:eastAsia="ru-RU"/>
        </w:rPr>
        <w:t xml:space="preserve">лавы </w:t>
      </w:r>
    </w:p>
    <w:p w:rsidR="00995C39" w:rsidRPr="00995C39" w:rsidRDefault="00995C39" w:rsidP="00BA283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995C39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995C39">
        <w:rPr>
          <w:rFonts w:eastAsia="Times New Roman" w:cs="Times New Roman"/>
          <w:szCs w:val="24"/>
          <w:lang w:eastAsia="ru-RU"/>
        </w:rPr>
        <w:t xml:space="preserve"> национального</w:t>
      </w:r>
    </w:p>
    <w:p w:rsidR="00995C39" w:rsidRPr="00995C39" w:rsidRDefault="00995C39" w:rsidP="00BA283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995C39">
        <w:rPr>
          <w:rFonts w:eastAsia="Times New Roman" w:cs="Times New Roman"/>
          <w:szCs w:val="24"/>
          <w:lang w:eastAsia="ru-RU"/>
        </w:rPr>
        <w:t xml:space="preserve"> муниципального района </w:t>
      </w:r>
    </w:p>
    <w:p w:rsidR="00995C39" w:rsidRPr="00995C39" w:rsidRDefault="00995C39" w:rsidP="00BA283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995C39">
        <w:rPr>
          <w:rFonts w:eastAsia="Times New Roman" w:cs="Times New Roman"/>
          <w:szCs w:val="24"/>
          <w:lang w:eastAsia="ru-RU"/>
        </w:rPr>
        <w:t>от 20</w:t>
      </w:r>
      <w:r w:rsidR="00BA2834">
        <w:rPr>
          <w:rFonts w:eastAsia="Times New Roman" w:cs="Times New Roman"/>
          <w:szCs w:val="24"/>
          <w:lang w:eastAsia="ru-RU"/>
        </w:rPr>
        <w:t>.01.</w:t>
      </w:r>
      <w:r w:rsidRPr="00995C39">
        <w:rPr>
          <w:rFonts w:eastAsia="Times New Roman" w:cs="Times New Roman"/>
          <w:szCs w:val="24"/>
          <w:lang w:eastAsia="ru-RU"/>
        </w:rPr>
        <w:t>2025 №</w:t>
      </w:r>
      <w:r w:rsidR="00BA2834">
        <w:rPr>
          <w:rFonts w:eastAsia="Times New Roman" w:cs="Times New Roman"/>
          <w:szCs w:val="24"/>
          <w:lang w:eastAsia="ru-RU"/>
        </w:rPr>
        <w:t xml:space="preserve"> 1</w:t>
      </w:r>
      <w:r w:rsidRPr="00995C39">
        <w:rPr>
          <w:rFonts w:eastAsia="Times New Roman" w:cs="Times New Roman"/>
          <w:szCs w:val="24"/>
          <w:lang w:eastAsia="ru-RU"/>
        </w:rPr>
        <w:t xml:space="preserve"> </w:t>
      </w:r>
    </w:p>
    <w:p w:rsidR="00995C39" w:rsidRPr="00995C39" w:rsidRDefault="00995C39" w:rsidP="00BA283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995C39" w:rsidRPr="00995C39" w:rsidRDefault="00995C39" w:rsidP="00BA283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995C39" w:rsidRPr="00995C39" w:rsidRDefault="00995C39" w:rsidP="00BA2834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995C39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995C39" w:rsidRPr="00995C39" w:rsidRDefault="00995C39" w:rsidP="00BA2834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995C39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 использования земельного участка «Ведение огородничества» земельному участку с кадастровым номером 10:14:0020403:298.</w:t>
      </w:r>
    </w:p>
    <w:p w:rsidR="00995C39" w:rsidRPr="00995C39" w:rsidRDefault="00995C39" w:rsidP="00BA2834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995C39" w:rsidRPr="00995C39" w:rsidRDefault="00995C39" w:rsidP="00BA2834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995C39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 w:rsidR="00BA2834">
        <w:rPr>
          <w:rFonts w:eastAsia="Times New Roman" w:cs="Times New Roman"/>
          <w:spacing w:val="2"/>
          <w:szCs w:val="24"/>
          <w:lang w:eastAsia="ru-RU"/>
        </w:rPr>
        <w:tab/>
      </w:r>
      <w:r w:rsidRPr="00995C39">
        <w:rPr>
          <w:rFonts w:eastAsia="Times New Roman" w:cs="Times New Roman"/>
          <w:spacing w:val="2"/>
          <w:szCs w:val="24"/>
          <w:lang w:eastAsia="ru-RU"/>
        </w:rPr>
        <w:t xml:space="preserve">Администрация </w:t>
      </w:r>
      <w:proofErr w:type="spellStart"/>
      <w:r w:rsidRPr="00995C39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995C39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оповещает о проведении общественных обсуждений. </w:t>
      </w:r>
    </w:p>
    <w:p w:rsidR="00995C39" w:rsidRPr="00995C39" w:rsidRDefault="00995C39" w:rsidP="00BA2834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995C39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 w:rsidR="00BA2834">
        <w:rPr>
          <w:rFonts w:eastAsia="Times New Roman" w:cs="Times New Roman"/>
          <w:spacing w:val="2"/>
          <w:szCs w:val="24"/>
          <w:lang w:eastAsia="ru-RU"/>
        </w:rPr>
        <w:tab/>
      </w:r>
      <w:r w:rsidRPr="00995C39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995C39" w:rsidRPr="00995C39" w:rsidRDefault="00995C39" w:rsidP="00BA2834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995C39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 w:rsidR="00BA2834">
        <w:rPr>
          <w:rFonts w:eastAsia="Times New Roman" w:cs="Times New Roman"/>
          <w:spacing w:val="2"/>
          <w:szCs w:val="24"/>
          <w:lang w:eastAsia="ru-RU"/>
        </w:rPr>
        <w:tab/>
      </w:r>
      <w:r w:rsidRPr="00995C39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53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196"/>
        <w:gridCol w:w="3791"/>
      </w:tblGrid>
      <w:tr w:rsidR="00995C39" w:rsidRPr="00995C39" w:rsidTr="00951C5A">
        <w:trPr>
          <w:trHeight w:val="15"/>
          <w:jc w:val="center"/>
        </w:trPr>
        <w:tc>
          <w:tcPr>
            <w:tcW w:w="547" w:type="dxa"/>
            <w:hideMark/>
          </w:tcPr>
          <w:p w:rsidR="00995C39" w:rsidRPr="00995C39" w:rsidRDefault="00995C39" w:rsidP="00BA283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196" w:type="dxa"/>
            <w:hideMark/>
          </w:tcPr>
          <w:p w:rsidR="00995C39" w:rsidRPr="00995C39" w:rsidRDefault="00995C39" w:rsidP="00BA283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791" w:type="dxa"/>
            <w:hideMark/>
          </w:tcPr>
          <w:p w:rsidR="00995C39" w:rsidRPr="00995C39" w:rsidRDefault="00995C39" w:rsidP="00BA283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95C39" w:rsidRPr="00995C39" w:rsidTr="00951C5A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BA283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BA283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BA283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10:14:0020403:298</w:t>
            </w:r>
          </w:p>
        </w:tc>
      </w:tr>
      <w:tr w:rsidR="00995C39" w:rsidRPr="00995C39" w:rsidTr="00951C5A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BA283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BA283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BA283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</w:t>
            </w:r>
          </w:p>
        </w:tc>
      </w:tr>
      <w:tr w:rsidR="00995C39" w:rsidRPr="00995C39" w:rsidTr="00951C5A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BA283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BA283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BA283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>с 20.01.2025 по 07.02.2025</w:t>
            </w:r>
          </w:p>
        </w:tc>
      </w:tr>
      <w:tr w:rsidR="00995C39" w:rsidRPr="00995C39" w:rsidTr="00951C5A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BA283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BA283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2834" w:rsidRDefault="00995C39" w:rsidP="00BA283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995C39">
              <w:rPr>
                <w:rFonts w:eastAsia="Times New Roman" w:cs="Times New Roman"/>
                <w:szCs w:val="24"/>
                <w:lang w:eastAsia="ru-RU"/>
              </w:rPr>
              <w:t>Видлицкое</w:t>
            </w:r>
            <w:proofErr w:type="spellEnd"/>
            <w:r w:rsidRPr="00995C39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</w:t>
            </w:r>
          </w:p>
          <w:p w:rsidR="00995C39" w:rsidRPr="00995C39" w:rsidRDefault="00995C39" w:rsidP="00BA283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>п. Устье Видлицы, земельный участок с кадастровым номером 10:14:0020403:298</w:t>
            </w:r>
          </w:p>
        </w:tc>
      </w:tr>
      <w:tr w:rsidR="00995C39" w:rsidRPr="00995C39" w:rsidTr="00951C5A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BA283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BA283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BA283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  <w:proofErr w:type="spellStart"/>
            <w:r w:rsidRPr="00995C39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995C39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</w:t>
            </w:r>
          </w:p>
        </w:tc>
      </w:tr>
      <w:tr w:rsidR="00995C39" w:rsidRPr="00995C39" w:rsidTr="00951C5A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BA283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BA283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2834" w:rsidRDefault="00995C39" w:rsidP="00BA283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 xml:space="preserve">главный специалист отдела по распоряжению имуществом, архитектуры и градостроительства УЭР </w:t>
            </w:r>
            <w:proofErr w:type="spellStart"/>
            <w:r w:rsidRPr="00995C39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995C39">
              <w:rPr>
                <w:rFonts w:eastAsia="Times New Roman" w:cs="Times New Roman"/>
                <w:szCs w:val="24"/>
                <w:lang w:eastAsia="ru-RU"/>
              </w:rPr>
              <w:t xml:space="preserve"> района </w:t>
            </w:r>
          </w:p>
          <w:p w:rsidR="00995C39" w:rsidRPr="00995C39" w:rsidRDefault="00995C39" w:rsidP="00BA283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>Шапкин Н.А., тел.: +79643178108</w:t>
            </w:r>
          </w:p>
        </w:tc>
      </w:tr>
      <w:tr w:rsidR="00995C39" w:rsidRPr="00995C39" w:rsidTr="00951C5A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BA283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BA283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951C5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 xml:space="preserve">Утвержден решением </w:t>
            </w:r>
            <w:proofErr w:type="spellStart"/>
            <w:r w:rsidRPr="00995C39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995C39">
              <w:rPr>
                <w:rFonts w:eastAsia="Times New Roman" w:cs="Times New Roman"/>
                <w:szCs w:val="24"/>
                <w:lang w:eastAsia="ru-RU"/>
              </w:rPr>
              <w:t xml:space="preserve"> районного Совета от 30.01.2019 </w:t>
            </w:r>
            <w:bookmarkStart w:id="0" w:name="_GoBack"/>
            <w:bookmarkEnd w:id="0"/>
            <w:r w:rsidRPr="00995C39">
              <w:rPr>
                <w:rFonts w:eastAsia="Times New Roman" w:cs="Times New Roman"/>
                <w:szCs w:val="24"/>
                <w:lang w:eastAsia="ru-RU"/>
              </w:rPr>
              <w:t xml:space="preserve">№ 3 «Об утверждении Порядка организации и </w:t>
            </w:r>
            <w:r w:rsidRPr="00995C39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проведения публичных слушаний на территории </w:t>
            </w:r>
            <w:proofErr w:type="spellStart"/>
            <w:r w:rsidRPr="00995C39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995C39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района»</w:t>
            </w:r>
          </w:p>
        </w:tc>
      </w:tr>
      <w:tr w:rsidR="00995C39" w:rsidRPr="00995C39" w:rsidTr="00951C5A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BA283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BA283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BA283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995C39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995C39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995C39" w:rsidRPr="00995C39" w:rsidRDefault="00995C39" w:rsidP="00BA283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>с 27.01.2025 по 06.02.2025</w:t>
            </w:r>
          </w:p>
        </w:tc>
      </w:tr>
      <w:tr w:rsidR="00995C39" w:rsidRPr="00995C39" w:rsidTr="00951C5A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BA283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BA283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BA283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995C39" w:rsidRPr="00995C39" w:rsidTr="00951C5A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BA283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BA283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BA283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>с 27.01.2025 по 06.02.2025</w:t>
            </w:r>
          </w:p>
        </w:tc>
      </w:tr>
      <w:tr w:rsidR="00995C39" w:rsidRPr="00995C39" w:rsidTr="00951C5A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BA283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BA283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995C39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1C5A" w:rsidRDefault="00995C39" w:rsidP="00BA283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</w:p>
          <w:p w:rsidR="00995C39" w:rsidRPr="00995C39" w:rsidRDefault="00995C39" w:rsidP="00BA283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995C39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995C39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995C39" w:rsidRPr="00995C39" w:rsidTr="00951C5A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BA283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BA283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BA283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</w:t>
            </w:r>
            <w:r w:rsidRPr="00995C39">
              <w:rPr>
                <w:rFonts w:eastAsia="Times New Roman" w:cs="Times New Roman"/>
                <w:szCs w:val="24"/>
                <w:lang w:eastAsia="ru-RU"/>
              </w:rPr>
              <w:lastRenderedPageBreak/>
              <w:t>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995C39" w:rsidRPr="00995C39" w:rsidTr="00951C5A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BA283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BA283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BA283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995C39" w:rsidRPr="00995C39" w:rsidTr="00951C5A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BA283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BA283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BA283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 xml:space="preserve">07.02.2025 в 11.00, </w:t>
            </w:r>
            <w:proofErr w:type="spellStart"/>
            <w:r w:rsidRPr="00995C39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995C39">
              <w:rPr>
                <w:rFonts w:eastAsia="Times New Roman" w:cs="Times New Roman"/>
                <w:szCs w:val="24"/>
                <w:lang w:eastAsia="ru-RU"/>
              </w:rPr>
              <w:t xml:space="preserve"> район, п. Устье Видлицы, земельный участок с кадастровым номером 10:14:0020403:298</w:t>
            </w:r>
          </w:p>
        </w:tc>
      </w:tr>
      <w:tr w:rsidR="00995C39" w:rsidRPr="00995C39" w:rsidTr="00951C5A">
        <w:trPr>
          <w:jc w:val="center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BA283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BA283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5C39" w:rsidRPr="00995C39" w:rsidRDefault="00995C39" w:rsidP="00BA2834">
            <w:pPr>
              <w:widowControl w:val="0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95C39">
              <w:rPr>
                <w:rFonts w:eastAsia="Times New Roman" w:cs="Times New Roman"/>
                <w:szCs w:val="24"/>
                <w:lang w:eastAsia="ru-RU"/>
              </w:rPr>
              <w:t xml:space="preserve">07.02.2025 в 11.00, </w:t>
            </w:r>
            <w:proofErr w:type="spellStart"/>
            <w:r w:rsidRPr="00995C39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995C39">
              <w:rPr>
                <w:rFonts w:eastAsia="Times New Roman" w:cs="Times New Roman"/>
                <w:szCs w:val="24"/>
                <w:lang w:eastAsia="ru-RU"/>
              </w:rPr>
              <w:t xml:space="preserve"> район, п. Устье Видлицы, земельный участок с кадастровым номером 10:14:0020403:298</w:t>
            </w:r>
          </w:p>
        </w:tc>
      </w:tr>
    </w:tbl>
    <w:p w:rsidR="00C00C55" w:rsidRPr="00C00C55" w:rsidRDefault="00C00C55" w:rsidP="00BA2834">
      <w:pPr>
        <w:widowControl w:val="0"/>
        <w:tabs>
          <w:tab w:val="left" w:pos="8080"/>
        </w:tabs>
        <w:rPr>
          <w:szCs w:val="24"/>
        </w:rPr>
      </w:pPr>
    </w:p>
    <w:sectPr w:rsidR="00C00C55" w:rsidRPr="00C00C55" w:rsidSect="00951C5A">
      <w:headerReference w:type="default" r:id="rId10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5DE" w:rsidRDefault="006175DE" w:rsidP="00995C39">
      <w:r>
        <w:separator/>
      </w:r>
    </w:p>
  </w:endnote>
  <w:endnote w:type="continuationSeparator" w:id="0">
    <w:p w:rsidR="006175DE" w:rsidRDefault="006175DE" w:rsidP="0099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5DE" w:rsidRDefault="006175DE" w:rsidP="00995C39">
      <w:r>
        <w:separator/>
      </w:r>
    </w:p>
  </w:footnote>
  <w:footnote w:type="continuationSeparator" w:id="0">
    <w:p w:rsidR="006175DE" w:rsidRDefault="006175DE" w:rsidP="00995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2902762"/>
      <w:docPartObj>
        <w:docPartGallery w:val="Page Numbers (Top of Page)"/>
        <w:docPartUnique/>
      </w:docPartObj>
    </w:sdtPr>
    <w:sdtContent>
      <w:p w:rsidR="00995C39" w:rsidRDefault="00995C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C5A">
          <w:rPr>
            <w:noProof/>
          </w:rPr>
          <w:t>1</w:t>
        </w:r>
        <w:r>
          <w:fldChar w:fldCharType="end"/>
        </w:r>
      </w:p>
    </w:sdtContent>
  </w:sdt>
  <w:p w:rsidR="00995C39" w:rsidRDefault="00995C3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175DE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1CDA"/>
    <w:rsid w:val="009420C2"/>
    <w:rsid w:val="00945CCA"/>
    <w:rsid w:val="00951C5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5C39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2834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995C39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95C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5C39"/>
  </w:style>
  <w:style w:type="paragraph" w:styleId="a7">
    <w:name w:val="footer"/>
    <w:basedOn w:val="a"/>
    <w:link w:val="a8"/>
    <w:uiPriority w:val="99"/>
    <w:unhideWhenUsed/>
    <w:rsid w:val="00995C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5C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995C39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95C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5C39"/>
  </w:style>
  <w:style w:type="paragraph" w:styleId="a7">
    <w:name w:val="footer"/>
    <w:basedOn w:val="a"/>
    <w:link w:val="a8"/>
    <w:uiPriority w:val="99"/>
    <w:unhideWhenUsed/>
    <w:rsid w:val="00995C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5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2025-01-22T07:32:00Z</dcterms:created>
  <dcterms:modified xsi:type="dcterms:W3CDTF">2025-01-22T07:32:00Z</dcterms:modified>
</cp:coreProperties>
</file>