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C4B6C" w:rsidP="00EB08BE">
      <w:pPr>
        <w:widowControl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276342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EB08BE" w:rsidRDefault="00471DB8" w:rsidP="00EB08BE">
      <w:pPr>
        <w:widowControl w:val="0"/>
        <w:jc w:val="center"/>
        <w:rPr>
          <w:sz w:val="22"/>
          <w:szCs w:val="28"/>
        </w:rPr>
      </w:pPr>
    </w:p>
    <w:p w:rsidR="00680522" w:rsidRPr="00CF6A40" w:rsidRDefault="0097489E" w:rsidP="00EB08BE">
      <w:pPr>
        <w:widowControl w:val="0"/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 w:rsidP="00EB08BE">
      <w:pPr>
        <w:widowControl w:val="0"/>
        <w:rPr>
          <w:sz w:val="10"/>
          <w:szCs w:val="28"/>
        </w:rPr>
      </w:pPr>
    </w:p>
    <w:p w:rsidR="0097489E" w:rsidRPr="00CF6A40" w:rsidRDefault="0097489E" w:rsidP="00EB08BE">
      <w:pPr>
        <w:widowControl w:val="0"/>
        <w:rPr>
          <w:sz w:val="28"/>
          <w:szCs w:val="28"/>
        </w:rPr>
      </w:pPr>
    </w:p>
    <w:p w:rsidR="0097489E" w:rsidRPr="00471DB8" w:rsidRDefault="00471DB8" w:rsidP="00EB08BE">
      <w:pPr>
        <w:widowControl w:val="0"/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EB08BE">
      <w:pPr>
        <w:widowControl w:val="0"/>
        <w:jc w:val="center"/>
        <w:rPr>
          <w:sz w:val="28"/>
          <w:szCs w:val="28"/>
        </w:rPr>
      </w:pPr>
    </w:p>
    <w:p w:rsidR="0097489E" w:rsidRPr="00CF6A40" w:rsidRDefault="0097489E" w:rsidP="00EB08BE">
      <w:pPr>
        <w:widowControl w:val="0"/>
        <w:rPr>
          <w:sz w:val="28"/>
          <w:szCs w:val="28"/>
        </w:rPr>
      </w:pPr>
    </w:p>
    <w:p w:rsidR="0097489E" w:rsidRPr="00C00C55" w:rsidRDefault="00C00C55" w:rsidP="00EB08BE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EB08BE">
        <w:rPr>
          <w:szCs w:val="24"/>
        </w:rPr>
        <w:t>4</w:t>
      </w:r>
      <w:r w:rsidR="003E1C00">
        <w:rPr>
          <w:szCs w:val="24"/>
        </w:rPr>
        <w:t xml:space="preserve"> </w:t>
      </w:r>
      <w:r w:rsidR="00EB08BE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EB08BE">
        <w:rPr>
          <w:szCs w:val="24"/>
        </w:rPr>
        <w:t>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EB08BE">
      <w:pPr>
        <w:widowControl w:val="0"/>
        <w:rPr>
          <w:szCs w:val="24"/>
        </w:rPr>
      </w:pPr>
    </w:p>
    <w:p w:rsidR="00EB08BE" w:rsidRPr="00EB08BE" w:rsidRDefault="00EB08BE" w:rsidP="00EB08BE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10:14:0051701:155</w:t>
      </w:r>
    </w:p>
    <w:p w:rsidR="00EB08BE" w:rsidRPr="00EB08BE" w:rsidRDefault="00EB08BE" w:rsidP="00EB08BE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EB08BE" w:rsidRDefault="00EB08BE" w:rsidP="00EB08BE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EB08BE" w:rsidRPr="00EB08BE" w:rsidRDefault="00EB08BE" w:rsidP="00EB08BE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EB08BE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EB08BE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EB08BE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EB08BE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EB08BE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EB08BE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EB08BE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30.11.2022 № 71,</w:t>
      </w:r>
    </w:p>
    <w:p w:rsidR="00EB08BE" w:rsidRPr="00EB08BE" w:rsidRDefault="00EB08BE" w:rsidP="00EB08BE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EB08BE" w:rsidRPr="00EB08BE" w:rsidRDefault="00EB08BE" w:rsidP="00EB08BE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EB08BE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EB08BE">
        <w:rPr>
          <w:rFonts w:eastAsia="Times New Roman" w:cs="Times New Roman"/>
          <w:szCs w:val="24"/>
          <w:lang w:eastAsia="x-none"/>
        </w:rPr>
        <w:t xml:space="preserve"> ю</w:t>
      </w:r>
      <w:r w:rsidRPr="00EB08BE">
        <w:rPr>
          <w:rFonts w:eastAsia="Times New Roman" w:cs="Times New Roman"/>
          <w:szCs w:val="24"/>
          <w:lang w:val="x-none" w:eastAsia="x-none"/>
        </w:rPr>
        <w:t>:</w:t>
      </w:r>
    </w:p>
    <w:p w:rsidR="00EB08BE" w:rsidRPr="00EB08BE" w:rsidRDefault="00EB08BE" w:rsidP="00EB08B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 xml:space="preserve">1. </w:t>
      </w:r>
      <w:r w:rsidRPr="00EB08BE">
        <w:rPr>
          <w:rFonts w:eastAsia="Times New Roman" w:cs="Times New Roman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EB08BE" w:rsidRPr="00EB08BE" w:rsidRDefault="00EB08BE" w:rsidP="00EB08B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EB08BE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EB08BE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EB08BE" w:rsidRPr="00EB08BE" w:rsidRDefault="00EB08BE" w:rsidP="00EB08B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>3.</w:t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</w:t>
      </w:r>
      <w:r>
        <w:rPr>
          <w:rFonts w:eastAsia="Times New Roman" w:cs="Times New Roman"/>
          <w:spacing w:val="2"/>
          <w:szCs w:val="24"/>
          <w:lang w:eastAsia="ru-RU"/>
        </w:rPr>
        <w:t xml:space="preserve"> на публичных слушаниях</w:t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EB08BE">
        <w:rPr>
          <w:rFonts w:eastAsia="Times New Roman" w:cs="Times New Roman"/>
          <w:szCs w:val="24"/>
          <w:lang w:eastAsia="ru-RU"/>
        </w:rPr>
        <w:t xml:space="preserve">начальника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(О.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Чупуков</w:t>
      </w:r>
      <w:r>
        <w:rPr>
          <w:rFonts w:eastAsia="Times New Roman" w:cs="Times New Roman"/>
          <w:szCs w:val="24"/>
          <w:lang w:eastAsia="ru-RU"/>
        </w:rPr>
        <w:t>а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>).</w:t>
      </w:r>
    </w:p>
    <w:p w:rsidR="00EB08BE" w:rsidRPr="00EB08BE" w:rsidRDefault="00EB08BE" w:rsidP="00EB08B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EB08BE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EB08BE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>-</w:t>
      </w:r>
      <w:r w:rsidRPr="00EB08BE">
        <w:rPr>
          <w:rFonts w:eastAsia="Times New Roman" w:cs="Times New Roman"/>
          <w:szCs w:val="24"/>
          <w:lang w:val="en-US" w:eastAsia="ru-RU"/>
        </w:rPr>
        <w:t>rayon</w:t>
      </w:r>
      <w:r w:rsidRPr="00EB08BE">
        <w:rPr>
          <w:rFonts w:eastAsia="Times New Roman" w:cs="Times New Roman"/>
          <w:szCs w:val="24"/>
          <w:lang w:eastAsia="ru-RU"/>
        </w:rPr>
        <w:t>.</w:t>
      </w:r>
      <w:proofErr w:type="spellStart"/>
      <w:r w:rsidRPr="00EB08BE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>.</w:t>
      </w:r>
    </w:p>
    <w:p w:rsidR="00EB08BE" w:rsidRPr="00EB08BE" w:rsidRDefault="00EB08BE" w:rsidP="00EB08B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>Разместить 11.03.2025 проект, подлежащий рассмотрению на публичных слушаниях, на официальном сайте</w:t>
      </w:r>
      <w:r w:rsidRPr="00EB08BE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B08BE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EB08BE" w:rsidRPr="00EB08BE" w:rsidRDefault="00EB08BE" w:rsidP="00EB08B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>Изготовить 24.03.2025 протокол  и заключение публичных слушаний.</w:t>
      </w:r>
    </w:p>
    <w:p w:rsidR="00EB08BE" w:rsidRPr="00EB08BE" w:rsidRDefault="00EB08BE" w:rsidP="00EB08B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Разместить 24.03.2025 на официальном сайте </w:t>
      </w:r>
      <w:proofErr w:type="spellStart"/>
      <w:r w:rsidRPr="00EB08BE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EB08BE" w:rsidP="00EB08BE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 xml:space="preserve">8. </w:t>
      </w:r>
      <w:r w:rsidRPr="00EB08BE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EB08BE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>-</w:t>
      </w:r>
      <w:r w:rsidRPr="00EB08BE">
        <w:rPr>
          <w:rFonts w:eastAsia="Times New Roman" w:cs="Times New Roman"/>
          <w:szCs w:val="24"/>
          <w:lang w:val="en-US" w:eastAsia="ru-RU"/>
        </w:rPr>
        <w:t>rayon</w:t>
      </w:r>
      <w:r w:rsidRPr="00EB08BE">
        <w:rPr>
          <w:rFonts w:eastAsia="Times New Roman" w:cs="Times New Roman"/>
          <w:szCs w:val="24"/>
          <w:lang w:eastAsia="ru-RU"/>
        </w:rPr>
        <w:t>.</w:t>
      </w:r>
      <w:proofErr w:type="spellStart"/>
      <w:r w:rsidRPr="00EB08BE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>.</w:t>
      </w:r>
    </w:p>
    <w:p w:rsidR="00EB08BE" w:rsidRDefault="00EB08BE" w:rsidP="00EB08BE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EB08BE" w:rsidRDefault="00EB08BE" w:rsidP="00EB08BE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EB08BE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EB08BE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511081" w:rsidRDefault="00511081" w:rsidP="00EB08B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EB08BE" w:rsidRDefault="00EB08BE" w:rsidP="00EB08B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11081" w:rsidRPr="00EB08BE" w:rsidRDefault="00511081" w:rsidP="00EB08B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EB08BE" w:rsidRPr="00EB08BE" w:rsidRDefault="00EB08BE" w:rsidP="00EB08B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>УТВЕРЖДЕНО</w:t>
      </w:r>
    </w:p>
    <w:p w:rsidR="00511081" w:rsidRDefault="00EB08BE" w:rsidP="00EB08B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511081">
        <w:rPr>
          <w:rFonts w:eastAsia="Times New Roman" w:cs="Times New Roman"/>
          <w:szCs w:val="24"/>
          <w:lang w:eastAsia="ru-RU"/>
        </w:rPr>
        <w:t>г</w:t>
      </w:r>
      <w:r w:rsidRPr="00EB08BE">
        <w:rPr>
          <w:rFonts w:eastAsia="Times New Roman" w:cs="Times New Roman"/>
          <w:szCs w:val="24"/>
          <w:lang w:eastAsia="ru-RU"/>
        </w:rPr>
        <w:t xml:space="preserve">лавы </w:t>
      </w:r>
    </w:p>
    <w:p w:rsidR="00EB08BE" w:rsidRPr="00EB08BE" w:rsidRDefault="00EB08BE" w:rsidP="00EB08B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EB08B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EB08BE" w:rsidRPr="00EB08BE" w:rsidRDefault="00EB08BE" w:rsidP="00EB08B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EB08BE" w:rsidRPr="00EB08BE" w:rsidRDefault="00EB08BE" w:rsidP="00EB08B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>от 04</w:t>
      </w:r>
      <w:r w:rsidR="00511081">
        <w:rPr>
          <w:rFonts w:eastAsia="Times New Roman" w:cs="Times New Roman"/>
          <w:szCs w:val="24"/>
          <w:lang w:eastAsia="ru-RU"/>
        </w:rPr>
        <w:t>.03.</w:t>
      </w:r>
      <w:r w:rsidRPr="00EB08BE">
        <w:rPr>
          <w:rFonts w:eastAsia="Times New Roman" w:cs="Times New Roman"/>
          <w:szCs w:val="24"/>
          <w:lang w:eastAsia="ru-RU"/>
        </w:rPr>
        <w:t xml:space="preserve">2025 № </w:t>
      </w:r>
      <w:r w:rsidR="00511081">
        <w:rPr>
          <w:rFonts w:eastAsia="Times New Roman" w:cs="Times New Roman"/>
          <w:szCs w:val="24"/>
          <w:lang w:eastAsia="ru-RU"/>
        </w:rPr>
        <w:t>9</w:t>
      </w:r>
    </w:p>
    <w:p w:rsidR="00EB08BE" w:rsidRPr="00EB08BE" w:rsidRDefault="00EB08BE" w:rsidP="00EB08B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B08BE" w:rsidRPr="00EB08BE" w:rsidRDefault="00EB08BE" w:rsidP="00EB08BE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EB08BE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EB08BE" w:rsidRPr="00EB08BE" w:rsidRDefault="00EB08BE" w:rsidP="00EB08BE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EB08BE">
        <w:rPr>
          <w:rFonts w:eastAsia="Times New Roman" w:cs="Times New Roman"/>
          <w:szCs w:val="24"/>
          <w:lang w:eastAsia="ru-RU"/>
        </w:rPr>
        <w:t>по вопросу предоставления разрешения на условно разрешенный вид  использования земельного участка «Ведение огородничества» земельному участку с кадастровым номером 10:14:00501701:155.</w:t>
      </w:r>
    </w:p>
    <w:p w:rsidR="00EB08BE" w:rsidRPr="00EB08BE" w:rsidRDefault="00EB08BE" w:rsidP="00EB08BE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08BE" w:rsidRPr="00EB08BE" w:rsidRDefault="00EB08BE" w:rsidP="00511081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511081">
        <w:rPr>
          <w:rFonts w:eastAsia="Times New Roman" w:cs="Times New Roman"/>
          <w:spacing w:val="2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EB08BE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08BE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EB08BE" w:rsidRPr="00EB08BE" w:rsidRDefault="00EB08BE" w:rsidP="00511081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511081">
        <w:rPr>
          <w:rFonts w:eastAsia="Times New Roman" w:cs="Times New Roman"/>
          <w:spacing w:val="2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EB08BE" w:rsidRPr="00EB08BE" w:rsidRDefault="00EB08BE" w:rsidP="00511081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08BE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511081">
        <w:rPr>
          <w:rFonts w:eastAsia="Times New Roman" w:cs="Times New Roman"/>
          <w:spacing w:val="2"/>
          <w:szCs w:val="24"/>
          <w:lang w:eastAsia="ru-RU"/>
        </w:rPr>
        <w:tab/>
      </w:r>
      <w:r w:rsidRPr="00EB08BE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10:14:00501701:155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10:14:00501701:155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с 04.03.2025 по </w:t>
            </w:r>
            <w:r w:rsidRPr="00EB08BE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EB08BE">
              <w:rPr>
                <w:rFonts w:eastAsia="Times New Roman" w:cs="Times New Roman"/>
                <w:szCs w:val="24"/>
                <w:lang w:eastAsia="ru-RU"/>
              </w:rPr>
              <w:t>4.03.2025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1081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п. Ильинский, ул.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Старозаводская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10:14:00501701:155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51108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Чупуков</w:t>
            </w:r>
            <w:r w:rsidR="00511081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О.С., тел.: +79643178108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1081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B08BE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с 11.03.2025 по 21.03.2025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с 11.03.2025 по 21.03.2025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EB08BE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1081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1081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24.03.2025 в 11.00,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район, п. Ильинский, </w:t>
            </w:r>
          </w:p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Старозаводская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10:14:00501701:155</w:t>
            </w:r>
          </w:p>
        </w:tc>
      </w:tr>
      <w:tr w:rsidR="00EB08BE" w:rsidRPr="00EB08BE" w:rsidTr="0051108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08BE" w:rsidRPr="00EB08BE" w:rsidRDefault="00EB08BE" w:rsidP="00EB08B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24.03.2025 в 11.00,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 xml:space="preserve"> район, п. Ильинский, ул. </w:t>
            </w:r>
            <w:proofErr w:type="spellStart"/>
            <w:r w:rsidRPr="00EB08BE">
              <w:rPr>
                <w:rFonts w:eastAsia="Times New Roman" w:cs="Times New Roman"/>
                <w:szCs w:val="24"/>
                <w:lang w:eastAsia="ru-RU"/>
              </w:rPr>
              <w:t>Старозаводская</w:t>
            </w:r>
            <w:proofErr w:type="spellEnd"/>
            <w:r w:rsidRPr="00EB08BE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10:14:00501701:155</w:t>
            </w:r>
          </w:p>
        </w:tc>
      </w:tr>
    </w:tbl>
    <w:p w:rsidR="00C00C55" w:rsidRPr="00C00C55" w:rsidRDefault="00C00C55" w:rsidP="003C3D6D">
      <w:pPr>
        <w:widowControl w:val="0"/>
        <w:tabs>
          <w:tab w:val="left" w:pos="8080"/>
        </w:tabs>
        <w:jc w:val="right"/>
        <w:rPr>
          <w:szCs w:val="24"/>
        </w:rPr>
      </w:pPr>
      <w:bookmarkStart w:id="0" w:name="_GoBack"/>
      <w:bookmarkEnd w:id="0"/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6C" w:rsidRDefault="00CC4B6C" w:rsidP="00EB08BE">
      <w:r>
        <w:separator/>
      </w:r>
    </w:p>
  </w:endnote>
  <w:endnote w:type="continuationSeparator" w:id="0">
    <w:p w:rsidR="00CC4B6C" w:rsidRDefault="00CC4B6C" w:rsidP="00EB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6C" w:rsidRDefault="00CC4B6C" w:rsidP="00EB08BE">
      <w:r>
        <w:separator/>
      </w:r>
    </w:p>
  </w:footnote>
  <w:footnote w:type="continuationSeparator" w:id="0">
    <w:p w:rsidR="00CC4B6C" w:rsidRDefault="00CC4B6C" w:rsidP="00EB0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40487"/>
      <w:docPartObj>
        <w:docPartGallery w:val="Page Numbers (Top of Page)"/>
        <w:docPartUnique/>
      </w:docPartObj>
    </w:sdtPr>
    <w:sdtContent>
      <w:p w:rsidR="00EB08BE" w:rsidRDefault="00EB08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D6D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3D6D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08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4B6C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08BE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B08B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B0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08BE"/>
  </w:style>
  <w:style w:type="paragraph" w:styleId="a7">
    <w:name w:val="footer"/>
    <w:basedOn w:val="a"/>
    <w:link w:val="a8"/>
    <w:uiPriority w:val="99"/>
    <w:unhideWhenUsed/>
    <w:rsid w:val="00EB0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08BE"/>
  </w:style>
  <w:style w:type="paragraph" w:styleId="a9">
    <w:name w:val="Balloon Text"/>
    <w:basedOn w:val="a"/>
    <w:link w:val="aa"/>
    <w:uiPriority w:val="99"/>
    <w:semiHidden/>
    <w:unhideWhenUsed/>
    <w:rsid w:val="003C3D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3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B08B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B0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08BE"/>
  </w:style>
  <w:style w:type="paragraph" w:styleId="a7">
    <w:name w:val="footer"/>
    <w:basedOn w:val="a"/>
    <w:link w:val="a8"/>
    <w:uiPriority w:val="99"/>
    <w:unhideWhenUsed/>
    <w:rsid w:val="00EB0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08BE"/>
  </w:style>
  <w:style w:type="paragraph" w:styleId="a9">
    <w:name w:val="Balloon Text"/>
    <w:basedOn w:val="a"/>
    <w:link w:val="aa"/>
    <w:uiPriority w:val="99"/>
    <w:semiHidden/>
    <w:unhideWhenUsed/>
    <w:rsid w:val="003C3D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3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2025-03-06T07:50:00Z</cp:lastPrinted>
  <dcterms:created xsi:type="dcterms:W3CDTF">2025-03-06T07:49:00Z</dcterms:created>
  <dcterms:modified xsi:type="dcterms:W3CDTF">2025-03-06T07:51:00Z</dcterms:modified>
</cp:coreProperties>
</file>