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825C7D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639382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5B2623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5B2623">
      <w:pPr>
        <w:widowControl w:val="0"/>
        <w:rPr>
          <w:sz w:val="28"/>
          <w:szCs w:val="28"/>
        </w:rPr>
      </w:pPr>
    </w:p>
    <w:p w:rsidR="0097489E" w:rsidRPr="00C00C55" w:rsidRDefault="00C00C55" w:rsidP="005B2623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5B2623">
        <w:rPr>
          <w:szCs w:val="24"/>
        </w:rPr>
        <w:t>15</w:t>
      </w:r>
      <w:r w:rsidR="003E1C00">
        <w:rPr>
          <w:szCs w:val="24"/>
        </w:rPr>
        <w:t xml:space="preserve"> </w:t>
      </w:r>
      <w:r w:rsidR="005B2623">
        <w:rPr>
          <w:szCs w:val="24"/>
        </w:rPr>
        <w:t>апре</w:t>
      </w:r>
      <w:r w:rsidR="00ED1CFB">
        <w:rPr>
          <w:szCs w:val="24"/>
        </w:rPr>
        <w:t>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 w:rsidR="005B2623">
        <w:rPr>
          <w:szCs w:val="24"/>
        </w:rPr>
        <w:t xml:space="preserve"> 19</w:t>
      </w:r>
      <w:r>
        <w:rPr>
          <w:szCs w:val="24"/>
        </w:rPr>
        <w:t xml:space="preserve"> 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5B2623">
      <w:pPr>
        <w:widowControl w:val="0"/>
        <w:rPr>
          <w:szCs w:val="24"/>
        </w:rPr>
      </w:pPr>
    </w:p>
    <w:p w:rsidR="005B2623" w:rsidRPr="005B2623" w:rsidRDefault="005B2623" w:rsidP="005B2623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10:14:0050119:277</w:t>
      </w:r>
    </w:p>
    <w:p w:rsidR="005B2623" w:rsidRPr="005B2623" w:rsidRDefault="005B2623" w:rsidP="005B2623">
      <w:pPr>
        <w:widowControl w:val="0"/>
        <w:ind w:firstLine="709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5B2623" w:rsidRDefault="005B2623" w:rsidP="005B262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B2623" w:rsidRDefault="005B2623" w:rsidP="005B262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5B2623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5B2623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5B262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5B2623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5B2623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5B262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5B262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5B2623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5B2623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5B2623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5B2623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5B262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 xml:space="preserve"> района от 27.03.2019 № 21, </w:t>
      </w:r>
    </w:p>
    <w:p w:rsidR="005B2623" w:rsidRPr="005B2623" w:rsidRDefault="005B2623" w:rsidP="005B2623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5B2623" w:rsidRPr="005B2623" w:rsidRDefault="005B2623" w:rsidP="005B2623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5B2623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5B2623">
        <w:rPr>
          <w:rFonts w:eastAsia="Times New Roman" w:cs="Times New Roman"/>
          <w:szCs w:val="24"/>
          <w:lang w:eastAsia="x-none"/>
        </w:rPr>
        <w:t xml:space="preserve"> ю</w:t>
      </w:r>
      <w:r w:rsidRPr="005B2623">
        <w:rPr>
          <w:rFonts w:eastAsia="Times New Roman" w:cs="Times New Roman"/>
          <w:szCs w:val="24"/>
          <w:lang w:val="x-none" w:eastAsia="x-none"/>
        </w:rPr>
        <w:t>:</w:t>
      </w:r>
    </w:p>
    <w:p w:rsidR="005B2623" w:rsidRPr="005B2623" w:rsidRDefault="005B2623" w:rsidP="005B262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 xml:space="preserve">1. </w:t>
      </w:r>
      <w:r w:rsidRPr="005B2623">
        <w:rPr>
          <w:rFonts w:eastAsia="Times New Roman" w:cs="Times New Roman"/>
          <w:szCs w:val="24"/>
          <w:lang w:eastAsia="ru-RU"/>
        </w:rPr>
        <w:tab/>
      </w:r>
      <w:r w:rsidRPr="005B2623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5B2623" w:rsidRPr="005B2623" w:rsidRDefault="005B2623" w:rsidP="005B262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5B2623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5B2623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5B2623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5B2623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5B2623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5B2623" w:rsidRPr="005B2623" w:rsidRDefault="005B2623" w:rsidP="005B262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>3.</w:t>
      </w:r>
      <w:r w:rsidRPr="005B2623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B2623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5B2623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5B2623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5B2623">
        <w:rPr>
          <w:rFonts w:eastAsia="Times New Roman" w:cs="Times New Roman"/>
          <w:szCs w:val="24"/>
          <w:lang w:eastAsia="ru-RU"/>
        </w:rPr>
        <w:t xml:space="preserve">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5B262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(И. Богданова).</w:t>
      </w:r>
    </w:p>
    <w:p w:rsidR="005B2623" w:rsidRPr="005B2623" w:rsidRDefault="005B2623" w:rsidP="005B262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5B2623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5B2623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5B2623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5B262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5B2623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>-</w:t>
      </w:r>
      <w:r w:rsidRPr="005B2623">
        <w:rPr>
          <w:rFonts w:eastAsia="Times New Roman" w:cs="Times New Roman"/>
          <w:szCs w:val="24"/>
          <w:lang w:val="en-US" w:eastAsia="ru-RU"/>
        </w:rPr>
        <w:t>rayon</w:t>
      </w:r>
      <w:r w:rsidRPr="005B2623">
        <w:rPr>
          <w:rFonts w:eastAsia="Times New Roman" w:cs="Times New Roman"/>
          <w:szCs w:val="24"/>
          <w:lang w:eastAsia="ru-RU"/>
        </w:rPr>
        <w:t>.</w:t>
      </w:r>
      <w:proofErr w:type="spellStart"/>
      <w:r w:rsidRPr="005B2623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>.</w:t>
      </w:r>
    </w:p>
    <w:p w:rsidR="005B2623" w:rsidRPr="005B2623" w:rsidRDefault="005B2623" w:rsidP="005B262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5B2623">
        <w:rPr>
          <w:rFonts w:eastAsia="Times New Roman" w:cs="Times New Roman"/>
          <w:spacing w:val="2"/>
          <w:szCs w:val="24"/>
          <w:lang w:eastAsia="ru-RU"/>
        </w:rPr>
        <w:t>Разместить 22.04.2025 проект, подлежащий рассмотрению на публичных слушаниях, на официальном сайте</w:t>
      </w:r>
      <w:r w:rsidRPr="005B262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5B2623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5B2623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5B2623" w:rsidRPr="005B2623" w:rsidRDefault="005B2623" w:rsidP="005B262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5B2623">
        <w:rPr>
          <w:rFonts w:eastAsia="Times New Roman" w:cs="Times New Roman"/>
          <w:spacing w:val="2"/>
          <w:szCs w:val="24"/>
          <w:lang w:eastAsia="ru-RU"/>
        </w:rPr>
        <w:t>Изготовить 15.05.2025 протокол и заключение публичных слушаний.</w:t>
      </w:r>
    </w:p>
    <w:p w:rsidR="005B2623" w:rsidRPr="005B2623" w:rsidRDefault="005B2623" w:rsidP="005B262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B2623">
        <w:rPr>
          <w:rFonts w:eastAsia="Times New Roman" w:cs="Times New Roman"/>
          <w:spacing w:val="2"/>
          <w:szCs w:val="24"/>
          <w:lang w:eastAsia="ru-RU"/>
        </w:rPr>
        <w:t xml:space="preserve">Разместить 15.05.2025 на официальном сайте </w:t>
      </w:r>
      <w:proofErr w:type="spellStart"/>
      <w:r w:rsidRPr="005B2623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5B2623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5B2623" w:rsidP="005B262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 xml:space="preserve">8. </w:t>
      </w:r>
      <w:r w:rsidRPr="005B2623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5B262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5B2623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>-</w:t>
      </w:r>
      <w:r w:rsidRPr="005B2623">
        <w:rPr>
          <w:rFonts w:eastAsia="Times New Roman" w:cs="Times New Roman"/>
          <w:szCs w:val="24"/>
          <w:lang w:val="en-US" w:eastAsia="ru-RU"/>
        </w:rPr>
        <w:t>rayon</w:t>
      </w:r>
      <w:r w:rsidRPr="005B2623">
        <w:rPr>
          <w:rFonts w:eastAsia="Times New Roman" w:cs="Times New Roman"/>
          <w:szCs w:val="24"/>
          <w:lang w:eastAsia="ru-RU"/>
        </w:rPr>
        <w:t>.</w:t>
      </w:r>
      <w:proofErr w:type="spellStart"/>
      <w:r w:rsidRPr="005B2623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>.</w:t>
      </w:r>
    </w:p>
    <w:p w:rsidR="005B2623" w:rsidRDefault="005B2623" w:rsidP="005B262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B2623" w:rsidRDefault="005B2623" w:rsidP="005B2623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5B2623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5B2623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5B2623">
      <w:pPr>
        <w:pStyle w:val="a3"/>
        <w:widowControl w:val="0"/>
        <w:ind w:left="0"/>
        <w:jc w:val="both"/>
        <w:rPr>
          <w:szCs w:val="24"/>
        </w:rPr>
      </w:pPr>
    </w:p>
    <w:p w:rsidR="005B2623" w:rsidRDefault="005B2623" w:rsidP="005B262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5B2623" w:rsidRPr="005B2623" w:rsidRDefault="005B2623" w:rsidP="005B262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B2623" w:rsidRPr="005B2623" w:rsidRDefault="005B2623" w:rsidP="005B262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>УТВЕРЖДЕНО</w:t>
      </w:r>
    </w:p>
    <w:p w:rsidR="005B2623" w:rsidRDefault="005B2623" w:rsidP="005B262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5B2623" w:rsidRDefault="005B2623" w:rsidP="005B262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5B2623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5B2623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5B2623" w:rsidRPr="005B2623" w:rsidRDefault="005B2623" w:rsidP="005B262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5B2623" w:rsidRPr="005B2623" w:rsidRDefault="005B2623" w:rsidP="005B262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15.04.</w:t>
      </w:r>
      <w:r w:rsidRPr="005B2623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19</w:t>
      </w:r>
    </w:p>
    <w:p w:rsidR="005B2623" w:rsidRPr="005B2623" w:rsidRDefault="005B2623" w:rsidP="005B262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B2623" w:rsidRPr="005B2623" w:rsidRDefault="005B2623" w:rsidP="005B262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B2623" w:rsidRPr="005B2623" w:rsidRDefault="005B2623" w:rsidP="005B2623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5B2623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5B2623" w:rsidRPr="005B2623" w:rsidRDefault="005B2623" w:rsidP="005B2623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5B2623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10:14:0050119:277</w:t>
      </w:r>
    </w:p>
    <w:p w:rsidR="005B2623" w:rsidRPr="005B2623" w:rsidRDefault="005B2623" w:rsidP="005B2623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5B2623" w:rsidRPr="005B2623" w:rsidRDefault="005B2623" w:rsidP="005B262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B2623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B2623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5B2623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5B2623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5B2623" w:rsidRPr="005B2623" w:rsidRDefault="005B2623" w:rsidP="005B262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B2623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B2623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5B2623" w:rsidRPr="005B2623" w:rsidRDefault="005B2623" w:rsidP="005B262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B2623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B2623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969"/>
      </w:tblGrid>
      <w:tr w:rsidR="005B2623" w:rsidRPr="005B2623" w:rsidTr="005B2623">
        <w:trPr>
          <w:trHeight w:val="15"/>
        </w:trPr>
        <w:tc>
          <w:tcPr>
            <w:tcW w:w="547" w:type="dxa"/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23" w:type="dxa"/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10:14:0050119:277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с 15.04.2025 г. по 15.05.2025 г.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B262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 р-н, </w:t>
            </w:r>
            <w:proofErr w:type="spellStart"/>
            <w:r w:rsidRPr="005B2623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10:14:0050119:277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5B262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739A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</w:t>
            </w:r>
            <w:proofErr w:type="spellStart"/>
            <w:r w:rsidRPr="005B262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 района </w:t>
            </w:r>
          </w:p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739A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B2623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5B262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</w:t>
            </w:r>
            <w:proofErr w:type="spellStart"/>
            <w:r w:rsidRPr="005B2623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5B262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B2623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с 22.04.2025 г. по 14.05.2025 г.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с 22.04.2025 г. по 14.05.2025 г.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5B2623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5B262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B2623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15.05.2025 в 11.30 </w:t>
            </w:r>
            <w:proofErr w:type="spellStart"/>
            <w:r w:rsidRPr="005B262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 р-н, </w:t>
            </w:r>
            <w:proofErr w:type="spellStart"/>
            <w:r w:rsidRPr="005B2623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10:14:0050119:277</w:t>
            </w:r>
          </w:p>
        </w:tc>
      </w:tr>
      <w:tr w:rsidR="005B2623" w:rsidRPr="005B2623" w:rsidTr="005B262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623" w:rsidRPr="005B2623" w:rsidRDefault="005B2623" w:rsidP="005B262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15.05.2025 в 11.30, </w:t>
            </w:r>
            <w:proofErr w:type="spellStart"/>
            <w:r w:rsidRPr="005B2623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5B2623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5B2623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Ильинский, земельный участок с кадастровым номером 10:14:0050119:277</w:t>
            </w:r>
          </w:p>
        </w:tc>
      </w:tr>
    </w:tbl>
    <w:p w:rsidR="00C00C55" w:rsidRPr="00C00C55" w:rsidRDefault="00C00C55" w:rsidP="005B2623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C7D" w:rsidRDefault="00825C7D" w:rsidP="005B2623">
      <w:r>
        <w:separator/>
      </w:r>
    </w:p>
  </w:endnote>
  <w:endnote w:type="continuationSeparator" w:id="0">
    <w:p w:rsidR="00825C7D" w:rsidRDefault="00825C7D" w:rsidP="005B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C7D" w:rsidRDefault="00825C7D" w:rsidP="005B2623">
      <w:r>
        <w:separator/>
      </w:r>
    </w:p>
  </w:footnote>
  <w:footnote w:type="continuationSeparator" w:id="0">
    <w:p w:rsidR="00825C7D" w:rsidRDefault="00825C7D" w:rsidP="005B2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3435791"/>
      <w:docPartObj>
        <w:docPartGallery w:val="Page Numbers (Top of Page)"/>
        <w:docPartUnique/>
      </w:docPartObj>
    </w:sdtPr>
    <w:sdtContent>
      <w:p w:rsidR="005B2623" w:rsidRDefault="005B26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39A">
          <w:rPr>
            <w:noProof/>
          </w:rPr>
          <w:t>4</w:t>
        </w:r>
        <w:r>
          <w:fldChar w:fldCharType="end"/>
        </w:r>
      </w:p>
    </w:sdtContent>
  </w:sdt>
  <w:p w:rsidR="005B2623" w:rsidRDefault="005B262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0739A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623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5C7D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5B262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B26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2623"/>
  </w:style>
  <w:style w:type="paragraph" w:styleId="a7">
    <w:name w:val="footer"/>
    <w:basedOn w:val="a"/>
    <w:link w:val="a8"/>
    <w:uiPriority w:val="99"/>
    <w:unhideWhenUsed/>
    <w:rsid w:val="005B26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26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5B262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B26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2623"/>
  </w:style>
  <w:style w:type="paragraph" w:styleId="a7">
    <w:name w:val="footer"/>
    <w:basedOn w:val="a"/>
    <w:link w:val="a8"/>
    <w:uiPriority w:val="99"/>
    <w:unhideWhenUsed/>
    <w:rsid w:val="005B26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2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2025-04-17T08:17:00Z</dcterms:created>
  <dcterms:modified xsi:type="dcterms:W3CDTF">2025-04-17T08:17:00Z</dcterms:modified>
</cp:coreProperties>
</file>