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CC6BC4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07521759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040D8F">
        <w:rPr>
          <w:sz w:val="28"/>
          <w:szCs w:val="28"/>
        </w:rPr>
        <w:t>30 апреля</w:t>
      </w:r>
      <w:r w:rsidR="00C666D7">
        <w:rPr>
          <w:sz w:val="28"/>
          <w:szCs w:val="28"/>
        </w:rPr>
        <w:t xml:space="preserve"> 202</w:t>
      </w:r>
      <w:r w:rsidR="004574A3">
        <w:rPr>
          <w:sz w:val="28"/>
          <w:szCs w:val="28"/>
        </w:rPr>
        <w:t>5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</w:t>
      </w:r>
      <w:r w:rsidR="00CC6BC4">
        <w:rPr>
          <w:sz w:val="28"/>
          <w:szCs w:val="28"/>
        </w:rPr>
        <w:t xml:space="preserve">             </w:t>
      </w:r>
      <w:r w:rsidR="00D210EF">
        <w:rPr>
          <w:sz w:val="28"/>
          <w:szCs w:val="28"/>
        </w:rPr>
        <w:t xml:space="preserve">№ </w:t>
      </w:r>
      <w:r w:rsidR="00CC6BC4">
        <w:rPr>
          <w:sz w:val="28"/>
          <w:szCs w:val="28"/>
        </w:rPr>
        <w:t>18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C666D7" w:rsidRPr="00C666D7" w:rsidRDefault="00C666D7" w:rsidP="00C666D7">
      <w:pPr>
        <w:pStyle w:val="3"/>
        <w:keepLines/>
        <w:spacing w:before="200"/>
        <w:ind w:right="4535" w:firstLine="0"/>
        <w:contextualSpacing/>
        <w:jc w:val="both"/>
        <w:rPr>
          <w:sz w:val="28"/>
          <w:szCs w:val="28"/>
        </w:rPr>
      </w:pPr>
      <w:r w:rsidRPr="00C666D7">
        <w:rPr>
          <w:sz w:val="28"/>
          <w:szCs w:val="28"/>
        </w:rPr>
        <w:t xml:space="preserve">Об </w:t>
      </w:r>
      <w:r w:rsidR="00214AAE">
        <w:rPr>
          <w:sz w:val="28"/>
          <w:szCs w:val="28"/>
        </w:rPr>
        <w:t>отчет</w:t>
      </w:r>
      <w:r w:rsidR="00E42C46">
        <w:rPr>
          <w:sz w:val="28"/>
          <w:szCs w:val="28"/>
        </w:rPr>
        <w:t>е</w:t>
      </w:r>
      <w:r w:rsidR="00214AAE">
        <w:rPr>
          <w:sz w:val="28"/>
          <w:szCs w:val="28"/>
        </w:rPr>
        <w:t xml:space="preserve"> председателя Совета </w:t>
      </w:r>
      <w:proofErr w:type="spellStart"/>
      <w:r w:rsidR="00214AAE">
        <w:rPr>
          <w:sz w:val="28"/>
          <w:szCs w:val="28"/>
        </w:rPr>
        <w:t>Олонецкого</w:t>
      </w:r>
      <w:proofErr w:type="spellEnd"/>
      <w:r w:rsidR="00214AAE">
        <w:rPr>
          <w:sz w:val="28"/>
          <w:szCs w:val="28"/>
        </w:rPr>
        <w:t xml:space="preserve"> национального муниципального района о деятельности Совета </w:t>
      </w:r>
      <w:proofErr w:type="spellStart"/>
      <w:r w:rsidR="00214AAE">
        <w:rPr>
          <w:sz w:val="28"/>
          <w:szCs w:val="28"/>
        </w:rPr>
        <w:t>Олонецкого</w:t>
      </w:r>
      <w:proofErr w:type="spellEnd"/>
      <w:r w:rsidR="00214AAE">
        <w:rPr>
          <w:sz w:val="28"/>
          <w:szCs w:val="28"/>
        </w:rPr>
        <w:t xml:space="preserve"> национального муниципального района</w:t>
      </w:r>
    </w:p>
    <w:p w:rsidR="008D18F8" w:rsidRPr="00CB1417" w:rsidRDefault="008D18F8" w:rsidP="00CB1417">
      <w:pPr>
        <w:jc w:val="both"/>
        <w:rPr>
          <w:sz w:val="28"/>
          <w:szCs w:val="28"/>
        </w:rPr>
      </w:pPr>
      <w:bookmarkStart w:id="0" w:name="_GoBack"/>
      <w:bookmarkEnd w:id="0"/>
    </w:p>
    <w:p w:rsidR="008D18F8" w:rsidRPr="00CB1417" w:rsidRDefault="008D18F8" w:rsidP="00CB1417">
      <w:pPr>
        <w:jc w:val="both"/>
        <w:rPr>
          <w:sz w:val="28"/>
          <w:szCs w:val="28"/>
        </w:rPr>
      </w:pPr>
    </w:p>
    <w:p w:rsidR="00CB1417" w:rsidRPr="00C666D7" w:rsidRDefault="00214AAE" w:rsidP="00C666D7">
      <w:pPr>
        <w:pStyle w:val="3"/>
        <w:keepLines/>
        <w:spacing w:before="200"/>
        <w:ind w:right="-1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ст.36 Федерального закона от 06.10.2003 № 131-ФЗ «Об общих принципах организации местного самоуправления Российской Федерации», ст.22 Устава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района, заслушав и обсудив отчет председателя Совета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 И.И. </w:t>
      </w:r>
      <w:proofErr w:type="spellStart"/>
      <w:r>
        <w:rPr>
          <w:sz w:val="28"/>
          <w:szCs w:val="28"/>
        </w:rPr>
        <w:t>Аутио</w:t>
      </w:r>
      <w:proofErr w:type="spellEnd"/>
      <w:r w:rsidR="00B94AFE" w:rsidRPr="00C666D7">
        <w:rPr>
          <w:sz w:val="28"/>
          <w:szCs w:val="28"/>
        </w:rPr>
        <w:t xml:space="preserve">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214AAE" w:rsidRDefault="00214AAE" w:rsidP="00214AAE">
      <w:pPr>
        <w:ind w:firstLine="708"/>
        <w:jc w:val="both"/>
        <w:rPr>
          <w:sz w:val="28"/>
          <w:szCs w:val="28"/>
        </w:rPr>
      </w:pPr>
      <w:r w:rsidRPr="00214AAE">
        <w:rPr>
          <w:sz w:val="28"/>
          <w:szCs w:val="28"/>
        </w:rPr>
        <w:t xml:space="preserve">Утвердить отчет председателя Совета </w:t>
      </w:r>
      <w:proofErr w:type="spellStart"/>
      <w:r w:rsidRPr="00214AAE">
        <w:rPr>
          <w:sz w:val="28"/>
          <w:szCs w:val="28"/>
        </w:rPr>
        <w:t>Олонецкого</w:t>
      </w:r>
      <w:proofErr w:type="spellEnd"/>
      <w:r w:rsidRPr="00214AAE">
        <w:rPr>
          <w:sz w:val="28"/>
          <w:szCs w:val="28"/>
        </w:rPr>
        <w:t xml:space="preserve"> национального муниципального района И.И. </w:t>
      </w:r>
      <w:proofErr w:type="spellStart"/>
      <w:r w:rsidRPr="00214AAE">
        <w:rPr>
          <w:sz w:val="28"/>
          <w:szCs w:val="28"/>
        </w:rPr>
        <w:t>Аутио</w:t>
      </w:r>
      <w:proofErr w:type="spellEnd"/>
      <w:r w:rsidRPr="00214AAE">
        <w:rPr>
          <w:sz w:val="28"/>
          <w:szCs w:val="28"/>
        </w:rPr>
        <w:t xml:space="preserve"> о деятельности Совета </w:t>
      </w:r>
      <w:proofErr w:type="spellStart"/>
      <w:r w:rsidRPr="00214AAE">
        <w:rPr>
          <w:sz w:val="28"/>
          <w:szCs w:val="28"/>
        </w:rPr>
        <w:t>Олонецкого</w:t>
      </w:r>
      <w:proofErr w:type="spellEnd"/>
      <w:r w:rsidRPr="00214AAE">
        <w:rPr>
          <w:sz w:val="28"/>
          <w:szCs w:val="28"/>
        </w:rPr>
        <w:t xml:space="preserve"> национального муниципального района за 202</w:t>
      </w:r>
      <w:r w:rsidR="004574A3">
        <w:rPr>
          <w:sz w:val="28"/>
          <w:szCs w:val="28"/>
        </w:rPr>
        <w:t>4</w:t>
      </w:r>
      <w:r w:rsidRPr="00214AAE">
        <w:rPr>
          <w:sz w:val="28"/>
          <w:szCs w:val="28"/>
        </w:rPr>
        <w:t xml:space="preserve"> год.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0D8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14AAE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C07C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574A3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5574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BC4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1D3C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2C46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520BC4A-1A84-4EE4-BB6A-CF54F754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5BC90-B198-4B76-8511-4F22CA50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2025-04-30T09:35:00Z</cp:lastPrinted>
  <dcterms:created xsi:type="dcterms:W3CDTF">2017-08-23T10:32:00Z</dcterms:created>
  <dcterms:modified xsi:type="dcterms:W3CDTF">2025-04-30T09:36:00Z</dcterms:modified>
</cp:coreProperties>
</file>