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Pr="00A35A12" w:rsidRDefault="00B51F47" w:rsidP="00A35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0688">
        <w:rPr>
          <w:sz w:val="28"/>
          <w:szCs w:val="28"/>
        </w:rPr>
        <w:t xml:space="preserve">                                </w:t>
      </w:r>
      <w:bookmarkStart w:id="0" w:name="_GoBack"/>
      <w:bookmarkEnd w:id="0"/>
      <w:r w:rsidRPr="003A0688">
        <w:rPr>
          <w:sz w:val="28"/>
          <w:szCs w:val="28"/>
        </w:rPr>
        <w:t xml:space="preserve">                                                 </w:t>
      </w:r>
      <w:r w:rsidR="00DF6026" w:rsidRPr="00A35A12">
        <w:rPr>
          <w:rFonts w:ascii="Times New Roman" w:hAnsi="Times New Roman" w:cs="Times New Roman"/>
          <w:sz w:val="24"/>
          <w:szCs w:val="24"/>
        </w:rPr>
        <w:t>Приложение 4</w:t>
      </w:r>
    </w:p>
    <w:p w:rsidR="00A35A12" w:rsidRDefault="00A35A12" w:rsidP="00A35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F6026" w:rsidRPr="00A35A12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435A97" w:rsidRPr="00A35A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A35A12" w:rsidRDefault="00435A97" w:rsidP="00A35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>Олонецкого</w:t>
      </w:r>
      <w:r w:rsidR="00A35A12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A35A12">
        <w:rPr>
          <w:rFonts w:ascii="Times New Roman" w:hAnsi="Times New Roman" w:cs="Times New Roman"/>
          <w:sz w:val="24"/>
          <w:szCs w:val="24"/>
        </w:rPr>
        <w:t>национального</w:t>
      </w:r>
      <w:r w:rsidRPr="00A35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A35A12" w:rsidRDefault="00DF6026" w:rsidP="00A35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A35A12" w:rsidRDefault="00DF6026" w:rsidP="00A35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>от</w:t>
      </w:r>
      <w:r w:rsidR="00A35A12">
        <w:rPr>
          <w:rFonts w:ascii="Times New Roman" w:hAnsi="Times New Roman" w:cs="Times New Roman"/>
          <w:sz w:val="24"/>
          <w:szCs w:val="24"/>
        </w:rPr>
        <w:t xml:space="preserve"> 25.08.2025</w:t>
      </w:r>
      <w:r w:rsidR="001B59DE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>№</w:t>
      </w:r>
      <w:r w:rsidR="00A35A12">
        <w:rPr>
          <w:rFonts w:ascii="Times New Roman" w:hAnsi="Times New Roman" w:cs="Times New Roman"/>
          <w:sz w:val="24"/>
          <w:szCs w:val="24"/>
        </w:rPr>
        <w:t xml:space="preserve"> 650</w:t>
      </w:r>
    </w:p>
    <w:p w:rsidR="00DF6026" w:rsidRPr="00A35A12" w:rsidRDefault="008D63B1" w:rsidP="00A35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A0E" w:rsidRPr="00A35A12" w:rsidRDefault="000F4A0E" w:rsidP="00A35A12">
      <w:pPr>
        <w:widowControl w:val="0"/>
        <w:autoSpaceDE w:val="0"/>
        <w:autoSpaceDN w:val="0"/>
        <w:spacing w:after="0" w:line="24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4A0E" w:rsidRPr="00A35A12" w:rsidRDefault="000F4A0E" w:rsidP="00A35A12">
      <w:pPr>
        <w:widowControl w:val="0"/>
        <w:autoSpaceDE w:val="0"/>
        <w:autoSpaceDN w:val="0"/>
        <w:spacing w:after="0" w:line="240" w:lineRule="auto"/>
        <w:ind w:left="-425"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5A12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A35A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A35A12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A35A12" w:rsidRDefault="00A35A12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51F47" w:rsidRPr="00A35A12" w:rsidRDefault="009A15A7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со ст. 39.46 Земельного кодекса Российской Федерации, Приказом Федеральной службы государственной регистрации, кадастра и картографии от 04.08.2021  № </w:t>
      </w:r>
      <w:proofErr w:type="gramStart"/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/0336 «Об утверждении Методических указаний о государственной кадастровой оценке», Приказом Министерства имущественных и земельных </w:t>
      </w:r>
      <w:proofErr w:type="gramStart"/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>отношений Республики Карелия от 12.12.2023 № 81/МИЗО-П «Об утверждении среднего 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муниципальному району/округу (городскому округу) на территории</w:t>
      </w:r>
      <w:proofErr w:type="gramEnd"/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>Республики Карелия»,</w:t>
      </w:r>
      <w:r w:rsidR="00C6317B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20A8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 Министерства имущественных и земельных отношений Республики Карелия от 15.11.2022 № 256/1 "Об утверждении результатов определения кадастровой стоимости всех земельных участков, расположенных на территории Республики Карелия, и средних значений удельных показателей кадастровой стоимости земельных участков в Республике Карелия", </w:t>
      </w:r>
      <w:r w:rsidR="008D1B53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r w:rsidR="00AC2377" w:rsidRPr="00A35A12">
        <w:rPr>
          <w:rFonts w:ascii="Times New Roman" w:eastAsia="Times New Roman" w:hAnsi="Times New Roman" w:cs="Times New Roman"/>
          <w:bCs/>
          <w:sz w:val="24"/>
          <w:szCs w:val="24"/>
        </w:rPr>
        <w:t>Олонецкого городского поселения</w:t>
      </w:r>
      <w:r w:rsidR="008D1B53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F6026" w:rsidRPr="00A35A12">
        <w:rPr>
          <w:rFonts w:ascii="Times New Roman" w:eastAsia="Times New Roman" w:hAnsi="Times New Roman" w:cs="Times New Roman"/>
          <w:bCs/>
          <w:sz w:val="24"/>
          <w:szCs w:val="24"/>
        </w:rPr>
        <w:t>Олонецкого национального</w:t>
      </w:r>
      <w:r w:rsidR="008D1B53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вержденными решением Совета </w:t>
      </w:r>
      <w:r w:rsidR="00DF6026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Олонецкого </w:t>
      </w:r>
      <w:r w:rsidR="00C027C6" w:rsidRPr="00A35A12">
        <w:rPr>
          <w:rFonts w:ascii="Times New Roman" w:eastAsia="Times New Roman" w:hAnsi="Times New Roman" w:cs="Times New Roman"/>
          <w:bCs/>
          <w:sz w:val="24"/>
          <w:szCs w:val="24"/>
        </w:rPr>
        <w:t>района</w:t>
      </w:r>
      <w:r w:rsidR="008D1B53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AC2377" w:rsidRPr="00A35A12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1D06BF" w:rsidRPr="00A35A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306F2" w:rsidRPr="00A35A12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C2377" w:rsidRPr="00A35A12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D06BF" w:rsidRPr="00A35A12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F649ED" w:rsidRPr="00A35A12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C2377" w:rsidRPr="00A35A12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F7461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r w:rsidR="00AC2377" w:rsidRPr="00A35A12">
        <w:rPr>
          <w:rFonts w:ascii="Times New Roman" w:eastAsia="Times New Roman" w:hAnsi="Times New Roman" w:cs="Times New Roman"/>
          <w:bCs/>
          <w:sz w:val="24"/>
          <w:szCs w:val="24"/>
        </w:rPr>
        <w:t>34</w:t>
      </w:r>
      <w:r w:rsidR="001D06BF" w:rsidRPr="00A35A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8D1B53" w:rsidRPr="00A35A12" w:rsidRDefault="00C50895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если в отношении земельных </w:t>
      </w:r>
      <w:r w:rsidR="008742F1" w:rsidRPr="00A35A12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="007F7CC8"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A35A12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A35A12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A35A12" w:rsidRDefault="008E718D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5A12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Pr="00A35A12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A35A12" w:rsidRDefault="00BE6F2C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Default="006F0DDE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A35A12">
        <w:rPr>
          <w:rFonts w:ascii="Times New Roman" w:hAnsi="Times New Roman" w:cs="Times New Roman"/>
          <w:sz w:val="24"/>
          <w:szCs w:val="24"/>
        </w:rPr>
        <w:t>земель</w:t>
      </w:r>
      <w:r w:rsidRPr="00A35A12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A35A12" w:rsidRPr="00A35A12" w:rsidRDefault="00A35A12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DDE" w:rsidRPr="00A35A12" w:rsidRDefault="006F0DDE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5A12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35A12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A35A12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A35A12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347F0D" w:rsidRPr="00A35A12" w:rsidRDefault="00347F0D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A35A12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A35A12">
        <w:rPr>
          <w:rFonts w:ascii="Times New Roman" w:hAnsi="Times New Roman" w:cs="Times New Roman"/>
          <w:sz w:val="24"/>
          <w:szCs w:val="24"/>
        </w:rPr>
        <w:t>-</w:t>
      </w:r>
      <w:r w:rsidRPr="00A35A12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A35A12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A35A12">
        <w:rPr>
          <w:rFonts w:ascii="Times New Roman" w:hAnsi="Times New Roman" w:cs="Times New Roman"/>
          <w:sz w:val="24"/>
          <w:szCs w:val="24"/>
        </w:rPr>
        <w:t>ой</w:t>
      </w:r>
      <w:r w:rsidR="002073B9" w:rsidRPr="00A35A12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A35A12">
        <w:rPr>
          <w:rFonts w:ascii="Times New Roman" w:hAnsi="Times New Roman" w:cs="Times New Roman"/>
          <w:sz w:val="24"/>
          <w:szCs w:val="24"/>
        </w:rPr>
        <w:t>и</w:t>
      </w:r>
      <w:r w:rsidR="00C86700" w:rsidRPr="00A35A12">
        <w:rPr>
          <w:rFonts w:ascii="Times New Roman" w:hAnsi="Times New Roman" w:cs="Times New Roman"/>
          <w:sz w:val="24"/>
          <w:szCs w:val="24"/>
        </w:rPr>
        <w:t>;</w:t>
      </w:r>
      <w:r w:rsidR="002073B9" w:rsidRPr="00A35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A35A12" w:rsidRDefault="002073B9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A35A12">
        <w:rPr>
          <w:rFonts w:ascii="Times New Roman" w:hAnsi="Times New Roman" w:cs="Times New Roman"/>
          <w:b/>
          <w:sz w:val="24"/>
          <w:szCs w:val="24"/>
        </w:rPr>
        <w:t>-</w:t>
      </w:r>
      <w:r w:rsidRPr="00A35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A35A12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A35A12">
        <w:rPr>
          <w:rFonts w:ascii="Times New Roman" w:hAnsi="Times New Roman" w:cs="Times New Roman"/>
          <w:sz w:val="24"/>
          <w:szCs w:val="24"/>
        </w:rPr>
        <w:t>.</w:t>
      </w:r>
    </w:p>
    <w:p w:rsidR="00435A97" w:rsidRPr="00A35A12" w:rsidRDefault="00435A97" w:rsidP="00A35A12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A35A12" w:rsidRDefault="008E718D" w:rsidP="00A35A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A12">
        <w:rPr>
          <w:rFonts w:ascii="Times New Roman" w:hAnsi="Times New Roman" w:cs="Times New Roman"/>
          <w:b/>
          <w:sz w:val="24"/>
          <w:szCs w:val="24"/>
        </w:rPr>
        <w:lastRenderedPageBreak/>
        <w:t>Расчёт платы в отношении земель</w:t>
      </w:r>
      <w:r w:rsidR="009E7726" w:rsidRPr="00A35A12">
        <w:rPr>
          <w:rFonts w:ascii="Times New Roman" w:hAnsi="Times New Roman" w:cs="Times New Roman"/>
          <w:b/>
          <w:sz w:val="24"/>
          <w:szCs w:val="24"/>
        </w:rPr>
        <w:t xml:space="preserve"> кадастров</w:t>
      </w:r>
      <w:r w:rsidR="00AC2377" w:rsidRPr="00A35A12">
        <w:rPr>
          <w:rFonts w:ascii="Times New Roman" w:hAnsi="Times New Roman" w:cs="Times New Roman"/>
          <w:b/>
          <w:sz w:val="24"/>
          <w:szCs w:val="24"/>
        </w:rPr>
        <w:t>ых</w:t>
      </w:r>
      <w:r w:rsidR="009E7726" w:rsidRPr="00A35A12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AC2377" w:rsidRPr="00A35A12">
        <w:rPr>
          <w:rFonts w:ascii="Times New Roman" w:hAnsi="Times New Roman" w:cs="Times New Roman"/>
          <w:b/>
          <w:sz w:val="24"/>
          <w:szCs w:val="24"/>
        </w:rPr>
        <w:t>ов</w:t>
      </w:r>
      <w:r w:rsidR="005C0F93" w:rsidRPr="00A35A12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A35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EA1" w:rsidRPr="00A35A12">
        <w:rPr>
          <w:rFonts w:ascii="Times New Roman" w:hAnsi="Times New Roman" w:cs="Times New Roman"/>
          <w:b/>
          <w:sz w:val="24"/>
          <w:szCs w:val="24"/>
        </w:rPr>
        <w:t>10:14:007</w:t>
      </w:r>
      <w:r w:rsidR="00525521" w:rsidRPr="00A35A12">
        <w:rPr>
          <w:rFonts w:ascii="Times New Roman" w:hAnsi="Times New Roman" w:cs="Times New Roman"/>
          <w:b/>
          <w:sz w:val="24"/>
          <w:szCs w:val="24"/>
        </w:rPr>
        <w:t>1302</w:t>
      </w:r>
      <w:r w:rsidR="000553C7" w:rsidRPr="00A35A12">
        <w:rPr>
          <w:rFonts w:ascii="Times New Roman" w:hAnsi="Times New Roman" w:cs="Times New Roman"/>
          <w:b/>
          <w:sz w:val="24"/>
          <w:szCs w:val="24"/>
        </w:rPr>
        <w:t>, 10:14:007080</w:t>
      </w:r>
      <w:r w:rsidR="00525521" w:rsidRPr="00A35A12">
        <w:rPr>
          <w:rFonts w:ascii="Times New Roman" w:hAnsi="Times New Roman" w:cs="Times New Roman"/>
          <w:b/>
          <w:sz w:val="24"/>
          <w:szCs w:val="24"/>
        </w:rPr>
        <w:t>5, 10:14:0070803.</w:t>
      </w:r>
    </w:p>
    <w:p w:rsidR="00AC2377" w:rsidRPr="00A35A12" w:rsidRDefault="00D50B66" w:rsidP="00A35A12">
      <w:pPr>
        <w:pStyle w:val="a3"/>
        <w:numPr>
          <w:ilvl w:val="0"/>
          <w:numId w:val="1"/>
        </w:numPr>
        <w:tabs>
          <w:tab w:val="left" w:pos="-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525521" w:rsidRPr="00A35A12">
        <w:rPr>
          <w:rFonts w:ascii="Times New Roman" w:hAnsi="Times New Roman" w:cs="Times New Roman"/>
          <w:sz w:val="24"/>
          <w:szCs w:val="24"/>
        </w:rPr>
        <w:t>11623</w:t>
      </w:r>
      <w:r w:rsidRPr="00A3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A1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35A12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A35A12">
        <w:rPr>
          <w:rFonts w:ascii="Times New Roman" w:hAnsi="Times New Roman" w:cs="Times New Roman"/>
          <w:sz w:val="24"/>
          <w:szCs w:val="24"/>
        </w:rPr>
        <w:t>10:14:</w:t>
      </w:r>
      <w:r w:rsidR="00943A0D" w:rsidRPr="00A35A12">
        <w:rPr>
          <w:rFonts w:ascii="Times New Roman" w:hAnsi="Times New Roman" w:cs="Times New Roman"/>
          <w:sz w:val="24"/>
          <w:szCs w:val="24"/>
        </w:rPr>
        <w:t>00</w:t>
      </w:r>
      <w:r w:rsidR="000553C7" w:rsidRPr="00A35A12">
        <w:rPr>
          <w:rFonts w:ascii="Times New Roman" w:hAnsi="Times New Roman" w:cs="Times New Roman"/>
          <w:sz w:val="24"/>
          <w:szCs w:val="24"/>
        </w:rPr>
        <w:t>7</w:t>
      </w:r>
      <w:r w:rsidR="00525521" w:rsidRPr="00A35A12">
        <w:rPr>
          <w:rFonts w:ascii="Times New Roman" w:hAnsi="Times New Roman" w:cs="Times New Roman"/>
          <w:sz w:val="24"/>
          <w:szCs w:val="24"/>
        </w:rPr>
        <w:t>1302</w:t>
      </w:r>
      <w:r w:rsidRPr="00A35A12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A35A12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="00AC2377" w:rsidRPr="00A35A12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D50B66" w:rsidRPr="00A35A12" w:rsidRDefault="00D50B66" w:rsidP="00A35A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>=</w:t>
      </w:r>
      <w:r w:rsidR="00943A0D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="0086304A" w:rsidRPr="00A35A12">
        <w:rPr>
          <w:rFonts w:ascii="Times New Roman" w:hAnsi="Times New Roman" w:cs="Times New Roman"/>
          <w:sz w:val="24"/>
          <w:szCs w:val="24"/>
        </w:rPr>
        <w:t>212,14</w:t>
      </w:r>
      <w:r w:rsidR="00AC2377" w:rsidRPr="00A35A12">
        <w:rPr>
          <w:rFonts w:ascii="Times New Roman" w:hAnsi="Times New Roman" w:cs="Times New Roman"/>
          <w:sz w:val="24"/>
          <w:szCs w:val="24"/>
        </w:rPr>
        <w:t>*</w:t>
      </w:r>
      <w:r w:rsidR="0086304A" w:rsidRPr="00A35A12">
        <w:rPr>
          <w:rFonts w:ascii="Times New Roman" w:hAnsi="Times New Roman" w:cs="Times New Roman"/>
          <w:sz w:val="24"/>
          <w:szCs w:val="24"/>
        </w:rPr>
        <w:t>11623</w:t>
      </w:r>
      <w:r w:rsidRPr="00A35A12">
        <w:rPr>
          <w:rFonts w:ascii="Times New Roman" w:hAnsi="Times New Roman" w:cs="Times New Roman"/>
          <w:sz w:val="24"/>
          <w:szCs w:val="24"/>
        </w:rPr>
        <w:t>*0,01%</w:t>
      </w:r>
      <w:r w:rsidR="00943A0D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>=</w:t>
      </w:r>
      <w:r w:rsidR="00943A0D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="0086304A" w:rsidRPr="00A35A12">
        <w:rPr>
          <w:rFonts w:ascii="Times New Roman" w:hAnsi="Times New Roman" w:cs="Times New Roman"/>
          <w:sz w:val="24"/>
          <w:szCs w:val="24"/>
        </w:rPr>
        <w:t>246,57</w:t>
      </w:r>
      <w:r w:rsidR="00BB7CDE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D50B66" w:rsidRPr="00A35A12" w:rsidRDefault="00D50B66" w:rsidP="00A35A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>=</w:t>
      </w:r>
      <w:r w:rsidR="00943A0D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="0086304A" w:rsidRPr="00A35A12">
        <w:rPr>
          <w:rFonts w:ascii="Times New Roman" w:hAnsi="Times New Roman" w:cs="Times New Roman"/>
          <w:sz w:val="24"/>
          <w:szCs w:val="24"/>
        </w:rPr>
        <w:t>246,57</w:t>
      </w:r>
      <w:r w:rsidRPr="00A35A12">
        <w:rPr>
          <w:rFonts w:ascii="Times New Roman" w:hAnsi="Times New Roman" w:cs="Times New Roman"/>
          <w:sz w:val="24"/>
          <w:szCs w:val="24"/>
        </w:rPr>
        <w:t>*10</w:t>
      </w:r>
      <w:r w:rsidR="00943A0D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>=</w:t>
      </w:r>
      <w:r w:rsidR="00943A0D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="0086304A" w:rsidRPr="00A35A12">
        <w:rPr>
          <w:rFonts w:ascii="Times New Roman" w:hAnsi="Times New Roman" w:cs="Times New Roman"/>
          <w:sz w:val="24"/>
          <w:szCs w:val="24"/>
        </w:rPr>
        <w:t>2465,7</w:t>
      </w:r>
      <w:r w:rsidR="003C4E8E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>рублей –за весь срок использования.</w:t>
      </w:r>
    </w:p>
    <w:p w:rsidR="00AC2377" w:rsidRPr="00A35A12" w:rsidRDefault="00AC2377" w:rsidP="00A35A12">
      <w:pPr>
        <w:pStyle w:val="a3"/>
        <w:numPr>
          <w:ilvl w:val="0"/>
          <w:numId w:val="1"/>
        </w:numPr>
        <w:tabs>
          <w:tab w:val="left" w:pos="-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525521" w:rsidRPr="00A35A12">
        <w:rPr>
          <w:rFonts w:ascii="Times New Roman" w:hAnsi="Times New Roman" w:cs="Times New Roman"/>
          <w:sz w:val="24"/>
          <w:szCs w:val="24"/>
        </w:rPr>
        <w:t>9279</w:t>
      </w:r>
      <w:r w:rsidRPr="00A3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A1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35A12">
        <w:rPr>
          <w:rFonts w:ascii="Times New Roman" w:hAnsi="Times New Roman" w:cs="Times New Roman"/>
          <w:sz w:val="24"/>
          <w:szCs w:val="24"/>
        </w:rPr>
        <w:t>., кадастровый квартал 10:14:00</w:t>
      </w:r>
      <w:r w:rsidR="00BB7CDE" w:rsidRPr="00A35A12">
        <w:rPr>
          <w:rFonts w:ascii="Times New Roman" w:hAnsi="Times New Roman" w:cs="Times New Roman"/>
          <w:sz w:val="24"/>
          <w:szCs w:val="24"/>
        </w:rPr>
        <w:t>7</w:t>
      </w:r>
      <w:r w:rsidR="003A777E" w:rsidRPr="00A35A12">
        <w:rPr>
          <w:rFonts w:ascii="Times New Roman" w:hAnsi="Times New Roman" w:cs="Times New Roman"/>
          <w:sz w:val="24"/>
          <w:szCs w:val="24"/>
        </w:rPr>
        <w:t>080</w:t>
      </w:r>
      <w:r w:rsidR="00525521" w:rsidRPr="00A35A12">
        <w:rPr>
          <w:rFonts w:ascii="Times New Roman" w:hAnsi="Times New Roman" w:cs="Times New Roman"/>
          <w:sz w:val="24"/>
          <w:szCs w:val="24"/>
        </w:rPr>
        <w:t>5</w:t>
      </w:r>
      <w:r w:rsidRPr="00A35A12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A35A12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Pr="00A35A12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AC2377" w:rsidRPr="00A35A12" w:rsidRDefault="00AC2377" w:rsidP="00A35A1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5A12">
        <w:rPr>
          <w:rFonts w:ascii="Times New Roman" w:hAnsi="Times New Roman" w:cs="Times New Roman"/>
          <w:sz w:val="24"/>
          <w:szCs w:val="24"/>
        </w:rPr>
        <w:t xml:space="preserve"> = </w:t>
      </w:r>
      <w:r w:rsidR="00305461" w:rsidRPr="00A35A12">
        <w:rPr>
          <w:rFonts w:ascii="Times New Roman" w:hAnsi="Times New Roman" w:cs="Times New Roman"/>
          <w:sz w:val="24"/>
          <w:szCs w:val="24"/>
        </w:rPr>
        <w:t>20</w:t>
      </w:r>
      <w:r w:rsidR="0086304A" w:rsidRPr="00A35A12">
        <w:rPr>
          <w:rFonts w:ascii="Times New Roman" w:hAnsi="Times New Roman" w:cs="Times New Roman"/>
          <w:sz w:val="24"/>
          <w:szCs w:val="24"/>
        </w:rPr>
        <w:t>3</w:t>
      </w:r>
      <w:r w:rsidR="00305461" w:rsidRPr="00A35A12">
        <w:rPr>
          <w:rFonts w:ascii="Times New Roman" w:hAnsi="Times New Roman" w:cs="Times New Roman"/>
          <w:sz w:val="24"/>
          <w:szCs w:val="24"/>
        </w:rPr>
        <w:t>,</w:t>
      </w:r>
      <w:r w:rsidR="0086304A" w:rsidRPr="00A35A12">
        <w:rPr>
          <w:rFonts w:ascii="Times New Roman" w:hAnsi="Times New Roman" w:cs="Times New Roman"/>
          <w:sz w:val="24"/>
          <w:szCs w:val="24"/>
        </w:rPr>
        <w:t>54</w:t>
      </w:r>
      <w:r w:rsidRPr="00A35A12">
        <w:rPr>
          <w:rFonts w:ascii="Times New Roman" w:hAnsi="Times New Roman" w:cs="Times New Roman"/>
          <w:sz w:val="24"/>
          <w:szCs w:val="24"/>
        </w:rPr>
        <w:t>*</w:t>
      </w:r>
      <w:r w:rsidR="0086304A" w:rsidRPr="00A35A12">
        <w:rPr>
          <w:rFonts w:ascii="Times New Roman" w:hAnsi="Times New Roman" w:cs="Times New Roman"/>
          <w:sz w:val="24"/>
          <w:szCs w:val="24"/>
        </w:rPr>
        <w:t>9279</w:t>
      </w:r>
      <w:r w:rsidRPr="00A35A12">
        <w:rPr>
          <w:rFonts w:ascii="Times New Roman" w:hAnsi="Times New Roman" w:cs="Times New Roman"/>
          <w:sz w:val="24"/>
          <w:szCs w:val="24"/>
        </w:rPr>
        <w:t xml:space="preserve">*0,01% = </w:t>
      </w:r>
      <w:r w:rsidR="0086304A" w:rsidRPr="00A35A12">
        <w:rPr>
          <w:rFonts w:ascii="Times New Roman" w:hAnsi="Times New Roman" w:cs="Times New Roman"/>
          <w:sz w:val="24"/>
          <w:szCs w:val="24"/>
        </w:rPr>
        <w:t>188</w:t>
      </w:r>
      <w:r w:rsidR="00305461" w:rsidRPr="00A35A12">
        <w:rPr>
          <w:rFonts w:ascii="Times New Roman" w:hAnsi="Times New Roman" w:cs="Times New Roman"/>
          <w:sz w:val="24"/>
          <w:szCs w:val="24"/>
        </w:rPr>
        <w:t>,</w:t>
      </w:r>
      <w:r w:rsidR="0086304A" w:rsidRPr="00A35A12">
        <w:rPr>
          <w:rFonts w:ascii="Times New Roman" w:hAnsi="Times New Roman" w:cs="Times New Roman"/>
          <w:sz w:val="24"/>
          <w:szCs w:val="24"/>
        </w:rPr>
        <w:t>86</w:t>
      </w:r>
      <w:r w:rsidRPr="00A35A12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AC2377" w:rsidRPr="00A35A12" w:rsidRDefault="00AC2377" w:rsidP="00A35A1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5A12">
        <w:rPr>
          <w:rFonts w:ascii="Times New Roman" w:hAnsi="Times New Roman" w:cs="Times New Roman"/>
          <w:sz w:val="24"/>
          <w:szCs w:val="24"/>
        </w:rPr>
        <w:t xml:space="preserve"> = </w:t>
      </w:r>
      <w:r w:rsidR="0086304A" w:rsidRPr="00A35A12">
        <w:rPr>
          <w:rFonts w:ascii="Times New Roman" w:hAnsi="Times New Roman" w:cs="Times New Roman"/>
          <w:sz w:val="24"/>
          <w:szCs w:val="24"/>
        </w:rPr>
        <w:t>188</w:t>
      </w:r>
      <w:r w:rsidR="00305461" w:rsidRPr="00A35A12">
        <w:rPr>
          <w:rFonts w:ascii="Times New Roman" w:hAnsi="Times New Roman" w:cs="Times New Roman"/>
          <w:sz w:val="24"/>
          <w:szCs w:val="24"/>
        </w:rPr>
        <w:t>,</w:t>
      </w:r>
      <w:r w:rsidR="0086304A" w:rsidRPr="00A35A12">
        <w:rPr>
          <w:rFonts w:ascii="Times New Roman" w:hAnsi="Times New Roman" w:cs="Times New Roman"/>
          <w:sz w:val="24"/>
          <w:szCs w:val="24"/>
        </w:rPr>
        <w:t>86</w:t>
      </w:r>
      <w:r w:rsidRPr="00A35A12">
        <w:rPr>
          <w:rFonts w:ascii="Times New Roman" w:hAnsi="Times New Roman" w:cs="Times New Roman"/>
          <w:sz w:val="24"/>
          <w:szCs w:val="24"/>
        </w:rPr>
        <w:t xml:space="preserve">*10 = </w:t>
      </w:r>
      <w:r w:rsidR="0086304A" w:rsidRPr="00A35A12">
        <w:rPr>
          <w:rFonts w:ascii="Times New Roman" w:hAnsi="Times New Roman" w:cs="Times New Roman"/>
          <w:sz w:val="24"/>
          <w:szCs w:val="24"/>
        </w:rPr>
        <w:t>1888,6</w:t>
      </w:r>
      <w:r w:rsidRPr="00A35A12">
        <w:rPr>
          <w:rFonts w:ascii="Times New Roman" w:hAnsi="Times New Roman" w:cs="Times New Roman"/>
          <w:sz w:val="24"/>
          <w:szCs w:val="24"/>
        </w:rPr>
        <w:t xml:space="preserve"> рублей –за весь срок использования.</w:t>
      </w:r>
    </w:p>
    <w:p w:rsidR="007C7DFA" w:rsidRPr="00A35A12" w:rsidRDefault="007C7DFA" w:rsidP="00A35A12">
      <w:pPr>
        <w:pStyle w:val="a3"/>
        <w:numPr>
          <w:ilvl w:val="0"/>
          <w:numId w:val="1"/>
        </w:numPr>
        <w:tabs>
          <w:tab w:val="left" w:pos="-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A12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525521" w:rsidRPr="00A35A12">
        <w:rPr>
          <w:rFonts w:ascii="Times New Roman" w:hAnsi="Times New Roman" w:cs="Times New Roman"/>
          <w:sz w:val="24"/>
          <w:szCs w:val="24"/>
        </w:rPr>
        <w:t>9575</w:t>
      </w:r>
      <w:r w:rsidRPr="00A3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A1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35A12">
        <w:rPr>
          <w:rFonts w:ascii="Times New Roman" w:hAnsi="Times New Roman" w:cs="Times New Roman"/>
          <w:sz w:val="24"/>
          <w:szCs w:val="24"/>
        </w:rPr>
        <w:t>., кадастровый квартал 10:14:00</w:t>
      </w:r>
      <w:r w:rsidR="00305461" w:rsidRPr="00A35A12">
        <w:rPr>
          <w:rFonts w:ascii="Times New Roman" w:hAnsi="Times New Roman" w:cs="Times New Roman"/>
          <w:sz w:val="24"/>
          <w:szCs w:val="24"/>
        </w:rPr>
        <w:t>70803</w:t>
      </w:r>
      <w:r w:rsidRPr="00A35A12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A35A12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Pr="00A35A12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7C7DFA" w:rsidRPr="00A35A12" w:rsidRDefault="007C7DFA" w:rsidP="00A35A12">
      <w:pPr>
        <w:pStyle w:val="a3"/>
        <w:tabs>
          <w:tab w:val="left" w:pos="-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5A12">
        <w:rPr>
          <w:rFonts w:ascii="Times New Roman" w:hAnsi="Times New Roman" w:cs="Times New Roman"/>
          <w:sz w:val="24"/>
          <w:szCs w:val="24"/>
        </w:rPr>
        <w:t xml:space="preserve"> = </w:t>
      </w:r>
      <w:r w:rsidR="00305461" w:rsidRPr="00A35A12">
        <w:rPr>
          <w:rFonts w:ascii="Times New Roman" w:hAnsi="Times New Roman" w:cs="Times New Roman"/>
          <w:sz w:val="24"/>
          <w:szCs w:val="24"/>
        </w:rPr>
        <w:t>203,99</w:t>
      </w:r>
      <w:r w:rsidRPr="00A35A12">
        <w:rPr>
          <w:rFonts w:ascii="Times New Roman" w:hAnsi="Times New Roman" w:cs="Times New Roman"/>
          <w:sz w:val="24"/>
          <w:szCs w:val="24"/>
        </w:rPr>
        <w:t>*</w:t>
      </w:r>
      <w:r w:rsidR="007E6658" w:rsidRPr="00A35A12">
        <w:rPr>
          <w:rFonts w:ascii="Times New Roman" w:hAnsi="Times New Roman" w:cs="Times New Roman"/>
          <w:sz w:val="24"/>
          <w:szCs w:val="24"/>
        </w:rPr>
        <w:t>9575</w:t>
      </w:r>
      <w:r w:rsidRPr="00A35A12">
        <w:rPr>
          <w:rFonts w:ascii="Times New Roman" w:hAnsi="Times New Roman" w:cs="Times New Roman"/>
          <w:sz w:val="24"/>
          <w:szCs w:val="24"/>
        </w:rPr>
        <w:t xml:space="preserve">*0,01% = </w:t>
      </w:r>
      <w:r w:rsidR="007E6658" w:rsidRPr="00A35A12">
        <w:rPr>
          <w:rFonts w:ascii="Times New Roman" w:hAnsi="Times New Roman" w:cs="Times New Roman"/>
          <w:sz w:val="24"/>
          <w:szCs w:val="24"/>
        </w:rPr>
        <w:t>195,3</w:t>
      </w:r>
      <w:r w:rsidRPr="00A35A12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7C7DFA" w:rsidRPr="00A35A12" w:rsidRDefault="007C7DFA" w:rsidP="00A35A12">
      <w:pPr>
        <w:pStyle w:val="a3"/>
        <w:tabs>
          <w:tab w:val="left" w:pos="-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A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5A12">
        <w:rPr>
          <w:rFonts w:ascii="Times New Roman" w:hAnsi="Times New Roman" w:cs="Times New Roman"/>
          <w:sz w:val="24"/>
          <w:szCs w:val="24"/>
        </w:rPr>
        <w:t xml:space="preserve"> = </w:t>
      </w:r>
      <w:r w:rsidR="007E6658" w:rsidRPr="00A35A12">
        <w:rPr>
          <w:rFonts w:ascii="Times New Roman" w:hAnsi="Times New Roman" w:cs="Times New Roman"/>
          <w:sz w:val="24"/>
          <w:szCs w:val="24"/>
        </w:rPr>
        <w:t>195,3</w:t>
      </w:r>
      <w:r w:rsidRPr="00A35A12">
        <w:rPr>
          <w:rFonts w:ascii="Times New Roman" w:hAnsi="Times New Roman" w:cs="Times New Roman"/>
          <w:sz w:val="24"/>
          <w:szCs w:val="24"/>
        </w:rPr>
        <w:t xml:space="preserve">*10 = </w:t>
      </w:r>
      <w:r w:rsidR="00305461" w:rsidRPr="00A35A12">
        <w:rPr>
          <w:rFonts w:ascii="Times New Roman" w:hAnsi="Times New Roman" w:cs="Times New Roman"/>
          <w:sz w:val="24"/>
          <w:szCs w:val="24"/>
        </w:rPr>
        <w:t>1</w:t>
      </w:r>
      <w:r w:rsidR="007E6658" w:rsidRPr="00A35A12">
        <w:rPr>
          <w:rFonts w:ascii="Times New Roman" w:hAnsi="Times New Roman" w:cs="Times New Roman"/>
          <w:sz w:val="24"/>
          <w:szCs w:val="24"/>
        </w:rPr>
        <w:t>953</w:t>
      </w:r>
      <w:r w:rsidR="00305461" w:rsidRPr="00A35A12">
        <w:rPr>
          <w:rFonts w:ascii="Times New Roman" w:hAnsi="Times New Roman" w:cs="Times New Roman"/>
          <w:sz w:val="24"/>
          <w:szCs w:val="24"/>
        </w:rPr>
        <w:t xml:space="preserve"> </w:t>
      </w:r>
      <w:r w:rsidRPr="00A35A12">
        <w:rPr>
          <w:rFonts w:ascii="Times New Roman" w:hAnsi="Times New Roman" w:cs="Times New Roman"/>
          <w:sz w:val="24"/>
          <w:szCs w:val="24"/>
        </w:rPr>
        <w:t>рублей –за весь срок использования.</w:t>
      </w:r>
    </w:p>
    <w:sectPr w:rsidR="007C7DFA" w:rsidRPr="00A35A12" w:rsidSect="00430203">
      <w:headerReference w:type="default" r:id="rId9"/>
      <w:pgSz w:w="11906" w:h="16838"/>
      <w:pgMar w:top="1134" w:right="851" w:bottom="1134" w:left="1701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203" w:rsidRDefault="00430203" w:rsidP="00430203">
      <w:pPr>
        <w:spacing w:after="0" w:line="240" w:lineRule="auto"/>
      </w:pPr>
      <w:r>
        <w:separator/>
      </w:r>
    </w:p>
  </w:endnote>
  <w:endnote w:type="continuationSeparator" w:id="0">
    <w:p w:rsidR="00430203" w:rsidRDefault="00430203" w:rsidP="0043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203" w:rsidRDefault="00430203" w:rsidP="00430203">
      <w:pPr>
        <w:spacing w:after="0" w:line="240" w:lineRule="auto"/>
      </w:pPr>
      <w:r>
        <w:separator/>
      </w:r>
    </w:p>
  </w:footnote>
  <w:footnote w:type="continuationSeparator" w:id="0">
    <w:p w:rsidR="00430203" w:rsidRDefault="00430203" w:rsidP="0043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258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30203" w:rsidRPr="00430203" w:rsidRDefault="00430203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430203">
          <w:rPr>
            <w:rFonts w:ascii="Times New Roman" w:hAnsi="Times New Roman" w:cs="Times New Roman"/>
            <w:sz w:val="24"/>
          </w:rPr>
          <w:fldChar w:fldCharType="begin"/>
        </w:r>
        <w:r w:rsidRPr="00430203">
          <w:rPr>
            <w:rFonts w:ascii="Times New Roman" w:hAnsi="Times New Roman" w:cs="Times New Roman"/>
            <w:sz w:val="24"/>
          </w:rPr>
          <w:instrText>PAGE   \* MERGEFORMAT</w:instrText>
        </w:r>
        <w:r w:rsidRPr="00430203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29</w:t>
        </w:r>
        <w:r w:rsidRPr="0043020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30203" w:rsidRDefault="004302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65C5C"/>
    <w:multiLevelType w:val="hybridMultilevel"/>
    <w:tmpl w:val="CC265B76"/>
    <w:lvl w:ilvl="0" w:tplc="B01E246C">
      <w:start w:val="1"/>
      <w:numFmt w:val="decimal"/>
      <w:suff w:val="space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129F8"/>
    <w:rsid w:val="0003501F"/>
    <w:rsid w:val="000553C7"/>
    <w:rsid w:val="0006259A"/>
    <w:rsid w:val="000C14B3"/>
    <w:rsid w:val="000E48E1"/>
    <w:rsid w:val="000F0CD0"/>
    <w:rsid w:val="000F4A0E"/>
    <w:rsid w:val="00111DE2"/>
    <w:rsid w:val="001B59DE"/>
    <w:rsid w:val="001D0380"/>
    <w:rsid w:val="001D06BF"/>
    <w:rsid w:val="001F2148"/>
    <w:rsid w:val="002073B9"/>
    <w:rsid w:val="00235715"/>
    <w:rsid w:val="00265442"/>
    <w:rsid w:val="00290C7B"/>
    <w:rsid w:val="002931E0"/>
    <w:rsid w:val="002C28F8"/>
    <w:rsid w:val="002F20A8"/>
    <w:rsid w:val="002F7FD9"/>
    <w:rsid w:val="00305461"/>
    <w:rsid w:val="0032418F"/>
    <w:rsid w:val="003279DF"/>
    <w:rsid w:val="003306F2"/>
    <w:rsid w:val="00347F0D"/>
    <w:rsid w:val="003A0688"/>
    <w:rsid w:val="003A777E"/>
    <w:rsid w:val="003C4E8E"/>
    <w:rsid w:val="003E1D9A"/>
    <w:rsid w:val="00405DCA"/>
    <w:rsid w:val="00430203"/>
    <w:rsid w:val="00435A97"/>
    <w:rsid w:val="00454D56"/>
    <w:rsid w:val="004C536A"/>
    <w:rsid w:val="004F247A"/>
    <w:rsid w:val="00525521"/>
    <w:rsid w:val="00555E69"/>
    <w:rsid w:val="00565559"/>
    <w:rsid w:val="005A2DB7"/>
    <w:rsid w:val="005C0F93"/>
    <w:rsid w:val="00604339"/>
    <w:rsid w:val="0063580C"/>
    <w:rsid w:val="006E6D33"/>
    <w:rsid w:val="006F0DDE"/>
    <w:rsid w:val="00703F12"/>
    <w:rsid w:val="00705DA8"/>
    <w:rsid w:val="007B2EA1"/>
    <w:rsid w:val="007C553B"/>
    <w:rsid w:val="007C7DFA"/>
    <w:rsid w:val="007E6658"/>
    <w:rsid w:val="007F7CC8"/>
    <w:rsid w:val="0083150C"/>
    <w:rsid w:val="00836D68"/>
    <w:rsid w:val="0086304A"/>
    <w:rsid w:val="008700C8"/>
    <w:rsid w:val="008742F1"/>
    <w:rsid w:val="00876E13"/>
    <w:rsid w:val="00892A2C"/>
    <w:rsid w:val="008C03CC"/>
    <w:rsid w:val="008D1B53"/>
    <w:rsid w:val="008D63B1"/>
    <w:rsid w:val="008E6880"/>
    <w:rsid w:val="008E718D"/>
    <w:rsid w:val="008F7461"/>
    <w:rsid w:val="009023F8"/>
    <w:rsid w:val="00920BC8"/>
    <w:rsid w:val="009419CC"/>
    <w:rsid w:val="00943A0D"/>
    <w:rsid w:val="00957128"/>
    <w:rsid w:val="00996BC1"/>
    <w:rsid w:val="009A15A7"/>
    <w:rsid w:val="009A3B3A"/>
    <w:rsid w:val="009E1832"/>
    <w:rsid w:val="009E7726"/>
    <w:rsid w:val="009F132A"/>
    <w:rsid w:val="00A35A12"/>
    <w:rsid w:val="00A645FB"/>
    <w:rsid w:val="00A764B6"/>
    <w:rsid w:val="00AA2595"/>
    <w:rsid w:val="00AB5E6C"/>
    <w:rsid w:val="00AC2377"/>
    <w:rsid w:val="00AE1A42"/>
    <w:rsid w:val="00AF6191"/>
    <w:rsid w:val="00B24BE0"/>
    <w:rsid w:val="00B44B6C"/>
    <w:rsid w:val="00B51F47"/>
    <w:rsid w:val="00B55B83"/>
    <w:rsid w:val="00B979C7"/>
    <w:rsid w:val="00B97CBA"/>
    <w:rsid w:val="00BB7CDE"/>
    <w:rsid w:val="00BE6F2C"/>
    <w:rsid w:val="00BF4B7E"/>
    <w:rsid w:val="00C0213E"/>
    <w:rsid w:val="00C027C6"/>
    <w:rsid w:val="00C15B38"/>
    <w:rsid w:val="00C25E7E"/>
    <w:rsid w:val="00C43995"/>
    <w:rsid w:val="00C46308"/>
    <w:rsid w:val="00C50895"/>
    <w:rsid w:val="00C51663"/>
    <w:rsid w:val="00C6317B"/>
    <w:rsid w:val="00C70374"/>
    <w:rsid w:val="00C86700"/>
    <w:rsid w:val="00D50B66"/>
    <w:rsid w:val="00D61EC2"/>
    <w:rsid w:val="00D870A0"/>
    <w:rsid w:val="00DA2367"/>
    <w:rsid w:val="00DF6026"/>
    <w:rsid w:val="00E23004"/>
    <w:rsid w:val="00E23EFE"/>
    <w:rsid w:val="00EA33EF"/>
    <w:rsid w:val="00EA3D86"/>
    <w:rsid w:val="00EE12D6"/>
    <w:rsid w:val="00F649ED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D6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0203"/>
  </w:style>
  <w:style w:type="paragraph" w:styleId="a8">
    <w:name w:val="footer"/>
    <w:basedOn w:val="a"/>
    <w:link w:val="a9"/>
    <w:uiPriority w:val="99"/>
    <w:unhideWhenUsed/>
    <w:rsid w:val="0043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0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D6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0203"/>
  </w:style>
  <w:style w:type="paragraph" w:styleId="a8">
    <w:name w:val="footer"/>
    <w:basedOn w:val="a"/>
    <w:link w:val="a9"/>
    <w:uiPriority w:val="99"/>
    <w:unhideWhenUsed/>
    <w:rsid w:val="0043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0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AD96-6389-4267-89B0-C2F0011D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2025-08-22T07:50:00Z</cp:lastPrinted>
  <dcterms:created xsi:type="dcterms:W3CDTF">2025-08-25T11:59:00Z</dcterms:created>
  <dcterms:modified xsi:type="dcterms:W3CDTF">2025-08-25T11:59:00Z</dcterms:modified>
</cp:coreProperties>
</file>