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32B8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626807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E15C7B">
      <w:pPr>
        <w:widowControl w:val="0"/>
        <w:jc w:val="center"/>
        <w:rPr>
          <w:sz w:val="28"/>
          <w:szCs w:val="28"/>
        </w:rPr>
      </w:pPr>
    </w:p>
    <w:p w:rsidR="0097489E" w:rsidRPr="00CF6A40" w:rsidRDefault="0097489E" w:rsidP="00E15C7B">
      <w:pPr>
        <w:widowControl w:val="0"/>
        <w:rPr>
          <w:sz w:val="28"/>
          <w:szCs w:val="28"/>
        </w:rPr>
      </w:pPr>
    </w:p>
    <w:p w:rsidR="0097489E" w:rsidRPr="00C00C55" w:rsidRDefault="00C00C55" w:rsidP="00E15C7B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15C7B">
        <w:rPr>
          <w:szCs w:val="24"/>
        </w:rPr>
        <w:t>1</w:t>
      </w:r>
      <w:r w:rsidR="003E1C00">
        <w:rPr>
          <w:szCs w:val="24"/>
        </w:rPr>
        <w:t xml:space="preserve"> </w:t>
      </w:r>
      <w:r w:rsidR="003A5306">
        <w:rPr>
          <w:szCs w:val="24"/>
        </w:rPr>
        <w:t>дека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15C7B">
        <w:rPr>
          <w:szCs w:val="24"/>
        </w:rPr>
        <w:t>80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15C7B">
      <w:pPr>
        <w:widowControl w:val="0"/>
        <w:rPr>
          <w:szCs w:val="24"/>
        </w:rPr>
      </w:pPr>
    </w:p>
    <w:p w:rsidR="00E15C7B" w:rsidRPr="00E15C7B" w:rsidRDefault="00E15C7B" w:rsidP="00E15C7B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 xml:space="preserve">О внесении изменений в постановление главы Олонецкого национального муниципального района от 29.09.2025 № 68 «О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контроля» </w:t>
      </w:r>
    </w:p>
    <w:p w:rsidR="00E15C7B" w:rsidRDefault="00E15C7B" w:rsidP="00E15C7B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15C7B" w:rsidRPr="00E15C7B" w:rsidRDefault="00E15C7B" w:rsidP="00E15C7B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  <w:r w:rsidRPr="00E15C7B">
        <w:rPr>
          <w:rFonts w:eastAsia="Times New Roman" w:cs="Times New Roman"/>
          <w:color w:val="000000"/>
          <w:szCs w:val="24"/>
          <w:lang w:eastAsia="ru-RU"/>
        </w:rPr>
        <w:t>В связи с кадровыми изменениями</w:t>
      </w:r>
      <w:r w:rsidRPr="00E15C7B">
        <w:rPr>
          <w:rFonts w:eastAsia="Times New Roman" w:cs="Times New Roman"/>
          <w:szCs w:val="24"/>
          <w:lang w:eastAsia="x-none"/>
        </w:rPr>
        <w:t>,</w:t>
      </w:r>
    </w:p>
    <w:p w:rsidR="00E15C7B" w:rsidRPr="00E15C7B" w:rsidRDefault="00E15C7B" w:rsidP="00E15C7B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15C7B" w:rsidRPr="00E15C7B" w:rsidRDefault="00E15C7B" w:rsidP="00E15C7B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E15C7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15C7B">
        <w:rPr>
          <w:rFonts w:eastAsia="Times New Roman" w:cs="Times New Roman"/>
          <w:szCs w:val="24"/>
          <w:lang w:eastAsia="x-none"/>
        </w:rPr>
        <w:t xml:space="preserve"> ю</w:t>
      </w:r>
      <w:r w:rsidRPr="00E15C7B">
        <w:rPr>
          <w:rFonts w:eastAsia="Times New Roman" w:cs="Times New Roman"/>
          <w:szCs w:val="24"/>
          <w:lang w:val="x-none" w:eastAsia="x-none"/>
        </w:rPr>
        <w:t>:</w:t>
      </w:r>
    </w:p>
    <w:p w:rsidR="00E15C7B" w:rsidRDefault="00E15C7B" w:rsidP="00E15C7B">
      <w:pPr>
        <w:widowControl w:val="0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color w:val="000000"/>
          <w:szCs w:val="24"/>
          <w:lang w:eastAsia="ru-RU"/>
        </w:rPr>
        <w:t xml:space="preserve">Внести изменения </w:t>
      </w:r>
      <w:r w:rsidRPr="00E15C7B">
        <w:rPr>
          <w:rFonts w:eastAsia="Times New Roman" w:cs="Times New Roman"/>
          <w:szCs w:val="24"/>
          <w:lang w:eastAsia="ru-RU"/>
        </w:rPr>
        <w:t>в приложение 1 к постановлению главы Олонецкого национального муниципального района «О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контроля» от 29.09.2025 № 68, изложив его в новой редакции согласно приложению 1 к настоящему постановлению.</w:t>
      </w:r>
    </w:p>
    <w:p w:rsidR="00E15C7B" w:rsidRDefault="00E15C7B" w:rsidP="00E15C7B">
      <w:pPr>
        <w:widowControl w:val="0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color w:val="000000"/>
          <w:szCs w:val="24"/>
          <w:lang w:eastAsia="ru-RU"/>
        </w:rPr>
        <w:t xml:space="preserve">Внести изменения </w:t>
      </w:r>
      <w:r w:rsidRPr="00E15C7B">
        <w:rPr>
          <w:rFonts w:eastAsia="Times New Roman" w:cs="Times New Roman"/>
          <w:szCs w:val="24"/>
          <w:lang w:eastAsia="ru-RU"/>
        </w:rPr>
        <w:t>в приложение 2 к постановлению главы Олонецкого национального муниципального района «О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контроля» от 29.09.2025 № 68, изложив его в новой редакции согласно приложению 2 к настоящему постановлению.</w:t>
      </w:r>
    </w:p>
    <w:p w:rsidR="00E15C7B" w:rsidRDefault="00E15C7B" w:rsidP="00E15C7B">
      <w:pPr>
        <w:widowControl w:val="0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>Опубликовать (разместить) настоящее постановление на официальном сайте Олонецкого национального муниципального района olon-rayon.ru.</w:t>
      </w:r>
    </w:p>
    <w:p w:rsidR="00A83F90" w:rsidRDefault="00E15C7B" w:rsidP="00E15C7B">
      <w:pPr>
        <w:widowControl w:val="0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E15C7B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E15C7B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возложить на начальника Управления экономического развития Олонецкого района (М. Круглова).</w:t>
      </w:r>
    </w:p>
    <w:p w:rsidR="00E15C7B" w:rsidRDefault="00E15C7B" w:rsidP="00E15C7B">
      <w:pPr>
        <w:widowControl w:val="0"/>
        <w:tabs>
          <w:tab w:val="left" w:pos="993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E15C7B" w:rsidRPr="00E15C7B" w:rsidRDefault="00E15C7B" w:rsidP="00E15C7B">
      <w:pPr>
        <w:widowControl w:val="0"/>
        <w:tabs>
          <w:tab w:val="left" w:pos="993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E15C7B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E15C7B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E15C7B">
      <w:pPr>
        <w:pStyle w:val="a3"/>
        <w:widowControl w:val="0"/>
        <w:ind w:left="0"/>
        <w:jc w:val="both"/>
        <w:rPr>
          <w:szCs w:val="24"/>
        </w:rPr>
      </w:pPr>
    </w:p>
    <w:p w:rsidR="00E15C7B" w:rsidRDefault="003E1C00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szCs w:val="24"/>
        </w:rPr>
        <w:br w:type="textWrapping" w:clear="all"/>
      </w: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P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 xml:space="preserve">к постановлению </w:t>
      </w:r>
      <w:r>
        <w:rPr>
          <w:rFonts w:eastAsia="Times New Roman" w:cs="Times New Roman"/>
          <w:szCs w:val="24"/>
          <w:lang w:eastAsia="ru-RU"/>
        </w:rPr>
        <w:t>г</w:t>
      </w:r>
      <w:r w:rsidRPr="00E15C7B">
        <w:rPr>
          <w:rFonts w:eastAsia="Times New Roman" w:cs="Times New Roman"/>
          <w:szCs w:val="24"/>
          <w:lang w:eastAsia="ru-RU"/>
        </w:rPr>
        <w:t xml:space="preserve">лавы </w:t>
      </w:r>
    </w:p>
    <w:p w:rsidR="00E15C7B" w:rsidRP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15C7B" w:rsidRDefault="00E15C7B" w:rsidP="00E15C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 xml:space="preserve">01.12.2025 </w:t>
      </w:r>
      <w:r w:rsidRPr="00E15C7B">
        <w:rPr>
          <w:rFonts w:eastAsia="Times New Roman" w:cs="Times New Roman"/>
          <w:szCs w:val="24"/>
          <w:lang w:eastAsia="ru-RU"/>
        </w:rPr>
        <w:t>№</w:t>
      </w:r>
      <w:r>
        <w:rPr>
          <w:rFonts w:eastAsia="Times New Roman" w:cs="Times New Roman"/>
          <w:szCs w:val="24"/>
          <w:lang w:eastAsia="ru-RU"/>
        </w:rPr>
        <w:t xml:space="preserve"> 80</w:t>
      </w:r>
    </w:p>
    <w:p w:rsidR="00E15C7B" w:rsidRDefault="00E15C7B" w:rsidP="00E15C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</w:t>
      </w:r>
      <w:r w:rsidRPr="00A0341F">
        <w:rPr>
          <w:rFonts w:eastAsia="Times New Roman" w:cs="Times New Roman"/>
          <w:szCs w:val="24"/>
          <w:lang w:eastAsia="ru-RU"/>
        </w:rPr>
        <w:t>Приложение 1</w:t>
      </w: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Pr="00A0341F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УТВЕРЖДЕНО</w:t>
      </w:r>
    </w:p>
    <w:p w:rsidR="00E15C7B" w:rsidRDefault="00E15C7B" w:rsidP="00E15C7B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>постановлени</w:t>
      </w:r>
      <w:r>
        <w:rPr>
          <w:rFonts w:eastAsia="Times New Roman" w:cs="Times New Roman"/>
          <w:szCs w:val="24"/>
          <w:lang w:eastAsia="ru-RU"/>
        </w:rPr>
        <w:t>ем г</w:t>
      </w:r>
      <w:r w:rsidRPr="00A0341F">
        <w:rPr>
          <w:rFonts w:eastAsia="Times New Roman" w:cs="Times New Roman"/>
          <w:szCs w:val="24"/>
          <w:lang w:eastAsia="ru-RU"/>
        </w:rPr>
        <w:t xml:space="preserve">лавы </w:t>
      </w:r>
    </w:p>
    <w:p w:rsidR="00E15C7B" w:rsidRPr="00A0341F" w:rsidRDefault="00E15C7B" w:rsidP="00E15C7B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E15C7B" w:rsidRPr="00A0341F" w:rsidRDefault="00E15C7B" w:rsidP="00E15C7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29.09.2025</w:t>
      </w:r>
      <w:r w:rsidRPr="00A0341F">
        <w:rPr>
          <w:rFonts w:eastAsia="Times New Roman" w:cs="Times New Roman"/>
          <w:szCs w:val="24"/>
          <w:lang w:eastAsia="ru-RU"/>
        </w:rPr>
        <w:t xml:space="preserve"> №</w:t>
      </w:r>
      <w:r>
        <w:rPr>
          <w:rFonts w:eastAsia="Times New Roman" w:cs="Times New Roman"/>
          <w:szCs w:val="24"/>
          <w:lang w:eastAsia="ru-RU"/>
        </w:rPr>
        <w:t xml:space="preserve"> 68</w:t>
      </w:r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E15C7B" w:rsidRPr="00E15C7B" w:rsidRDefault="00E15C7B" w:rsidP="00E15C7B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b/>
          <w:spacing w:val="2"/>
          <w:szCs w:val="24"/>
          <w:lang w:eastAsia="ru-RU"/>
        </w:rPr>
        <w:t xml:space="preserve">Оповещение о начале общественных обсуждений </w:t>
      </w:r>
    </w:p>
    <w:p w:rsidR="00E15C7B" w:rsidRPr="00E15C7B" w:rsidRDefault="00E15C7B" w:rsidP="00E15C7B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>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E15C7B" w:rsidRPr="00E15C7B" w:rsidRDefault="00E15C7B" w:rsidP="00E15C7B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15C7B" w:rsidRPr="00E15C7B" w:rsidRDefault="00E15C7B" w:rsidP="00E15C7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15C7B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15C7B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E15C7B" w:rsidRPr="00E15C7B" w:rsidRDefault="00E15C7B" w:rsidP="00E15C7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15C7B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15C7B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обсуждениях.</w:t>
      </w:r>
    </w:p>
    <w:p w:rsidR="00E15C7B" w:rsidRPr="00E15C7B" w:rsidRDefault="00E15C7B" w:rsidP="00E15C7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15C7B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15C7B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проекту приведена ниже.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4110"/>
      </w:tblGrid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проект программы профилактики рисков причинения вреда (ущерба) охраняемым законом ценностям при осуществлении муниципального земельного контроля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проект программы профилактики рисков причинения вреда (ущерба) охраняемым законом ценностям при осуществлении муниципального земельного контроля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Сроки проведения общественных обсуждений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1.10.2025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>1.11.2025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Олонецкий национальный муниципальный район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Начальник Управления экономического развития администрации Олонецкого национального муниципального района.</w:t>
            </w:r>
            <w:r w:rsidR="005E7EF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Круглова М.Н.,  </w:t>
            </w:r>
          </w:p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15C7B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</w:t>
            </w:r>
            <w:r w:rsidRPr="00E15C7B">
              <w:rPr>
                <w:rFonts w:eastAsia="Times New Roman" w:cs="Times New Roman"/>
                <w:spacing w:val="2"/>
                <w:szCs w:val="24"/>
                <w:lang w:eastAsia="ru-RU"/>
              </w:rPr>
              <w:t xml:space="preserve">организации и проведения общественных обсуждений и </w:t>
            </w:r>
            <w:r w:rsidRPr="00E15C7B">
              <w:rPr>
                <w:rFonts w:eastAsia="Times New Roman" w:cs="Times New Roman"/>
                <w:spacing w:val="2"/>
                <w:szCs w:val="24"/>
                <w:lang w:eastAsia="ru-RU"/>
              </w:rPr>
              <w:lastRenderedPageBreak/>
              <w:t xml:space="preserve">публичных слушаний на территории 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>Олонецкого национального муниципального района»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E15C7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15C7B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1.10.2025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>1.11.2025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1.10.2025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>1.11.2025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обсуждений,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общественных обсуждений, направляются в период с момента опубликования информационного сообщения о проведении общественных обсуждений по адресу: г. Олонец, ул. Свирских дивизий, д. 1, </w:t>
            </w:r>
            <w:proofErr w:type="spellStart"/>
            <w:r w:rsidRPr="00E15C7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E15C7B" w:rsidRPr="00E15C7B" w:rsidRDefault="00E15C7B" w:rsidP="00E15C7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тел. 89643178108, адрес эл. почты </w:t>
            </w:r>
            <w:hyperlink r:id="rId10" w:history="1">
              <w:r w:rsidRPr="00E15C7B">
                <w:rPr>
                  <w:rFonts w:eastAsia="Times New Roman" w:cs="Times New Roman"/>
                  <w:color w:val="0000FF"/>
                  <w:szCs w:val="24"/>
                  <w:u w:val="single"/>
                  <w:bdr w:val="none" w:sz="0" w:space="0" w:color="auto" w:frame="1"/>
                  <w:lang w:eastAsia="ru-RU"/>
                </w:rPr>
                <w:t>administr@onego.ru</w:t>
              </w:r>
            </w:hyperlink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общественные обсуждения,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общественные обсуждения,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lastRenderedPageBreak/>
              <w:t>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E15C7B" w:rsidRPr="00E15C7B" w:rsidTr="00E15C7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5C7B" w:rsidRPr="00E15C7B" w:rsidRDefault="00E15C7B" w:rsidP="00E15C7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>Срок рассмотрения предложений внесенных участниками общественных обсуждений,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5C7B" w:rsidRPr="00E15C7B" w:rsidRDefault="00E15C7B" w:rsidP="00E15C7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 xml:space="preserve">1.11.2025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E15C7B">
              <w:rPr>
                <w:rFonts w:eastAsia="Times New Roman" w:cs="Times New Roman"/>
                <w:szCs w:val="24"/>
                <w:lang w:eastAsia="ru-RU"/>
              </w:rPr>
              <w:t>1.12.2025</w:t>
            </w:r>
          </w:p>
        </w:tc>
      </w:tr>
    </w:tbl>
    <w:p w:rsidR="00E15C7B" w:rsidRPr="00E15C7B" w:rsidRDefault="005E7EF9" w:rsidP="005E7EF9">
      <w:pPr>
        <w:widowControl w:val="0"/>
        <w:tabs>
          <w:tab w:val="left" w:pos="8080"/>
        </w:tabs>
        <w:ind w:right="-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      »</w:t>
      </w:r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15C7B" w:rsidRDefault="00E15C7B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E7EF9" w:rsidRDefault="005E7EF9" w:rsidP="00E15C7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E7EF9" w:rsidRPr="00E15C7B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4"/>
          <w:lang w:eastAsia="ru-RU"/>
        </w:rPr>
        <w:t>2</w:t>
      </w:r>
    </w:p>
    <w:p w:rsidR="005E7EF9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 xml:space="preserve">к постановлению </w:t>
      </w:r>
      <w:r>
        <w:rPr>
          <w:rFonts w:eastAsia="Times New Roman" w:cs="Times New Roman"/>
          <w:szCs w:val="24"/>
          <w:lang w:eastAsia="ru-RU"/>
        </w:rPr>
        <w:t>г</w:t>
      </w:r>
      <w:r w:rsidRPr="00E15C7B">
        <w:rPr>
          <w:rFonts w:eastAsia="Times New Roman" w:cs="Times New Roman"/>
          <w:szCs w:val="24"/>
          <w:lang w:eastAsia="ru-RU"/>
        </w:rPr>
        <w:t xml:space="preserve">лавы </w:t>
      </w:r>
    </w:p>
    <w:p w:rsidR="005E7EF9" w:rsidRPr="00E15C7B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5E7EF9" w:rsidRPr="00E15C7B" w:rsidRDefault="005E7EF9" w:rsidP="005E7EF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E7EF9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15C7B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 xml:space="preserve">01.12.2025 </w:t>
      </w:r>
      <w:r w:rsidRPr="00E15C7B">
        <w:rPr>
          <w:rFonts w:eastAsia="Times New Roman" w:cs="Times New Roman"/>
          <w:szCs w:val="24"/>
          <w:lang w:eastAsia="ru-RU"/>
        </w:rPr>
        <w:t>№</w:t>
      </w:r>
      <w:r>
        <w:rPr>
          <w:rFonts w:eastAsia="Times New Roman" w:cs="Times New Roman"/>
          <w:szCs w:val="24"/>
          <w:lang w:eastAsia="ru-RU"/>
        </w:rPr>
        <w:t xml:space="preserve"> 80</w:t>
      </w:r>
    </w:p>
    <w:p w:rsidR="005E7EF9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E7EF9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</w:t>
      </w:r>
      <w:r w:rsidRPr="00A0341F">
        <w:rPr>
          <w:rFonts w:eastAsia="Times New Roman" w:cs="Times New Roman"/>
          <w:szCs w:val="24"/>
          <w:lang w:eastAsia="ru-RU"/>
        </w:rPr>
        <w:t>Приложение 2</w:t>
      </w:r>
    </w:p>
    <w:p w:rsidR="005E7EF9" w:rsidRPr="00A0341F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E7EF9" w:rsidRPr="00A0341F" w:rsidRDefault="005E7EF9" w:rsidP="005E7EF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УТВЕРЖДЕНО</w:t>
      </w:r>
    </w:p>
    <w:p w:rsidR="005E7EF9" w:rsidRDefault="005E7EF9" w:rsidP="005E7EF9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>постановлени</w:t>
      </w:r>
      <w:r>
        <w:rPr>
          <w:rFonts w:eastAsia="Times New Roman" w:cs="Times New Roman"/>
          <w:szCs w:val="24"/>
          <w:lang w:eastAsia="ru-RU"/>
        </w:rPr>
        <w:t>ем г</w:t>
      </w:r>
      <w:r w:rsidRPr="00A0341F">
        <w:rPr>
          <w:rFonts w:eastAsia="Times New Roman" w:cs="Times New Roman"/>
          <w:szCs w:val="24"/>
          <w:lang w:eastAsia="ru-RU"/>
        </w:rPr>
        <w:t xml:space="preserve">лавы </w:t>
      </w:r>
    </w:p>
    <w:p w:rsidR="005E7EF9" w:rsidRPr="00A0341F" w:rsidRDefault="005E7EF9" w:rsidP="005E7EF9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5E7EF9" w:rsidRPr="00A0341F" w:rsidRDefault="005E7EF9" w:rsidP="005E7EF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15C7B" w:rsidRPr="00E15C7B" w:rsidRDefault="005E7EF9" w:rsidP="005E7EF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0341F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29.09.2025</w:t>
      </w:r>
      <w:r w:rsidRPr="00A0341F">
        <w:rPr>
          <w:rFonts w:eastAsia="Times New Roman" w:cs="Times New Roman"/>
          <w:szCs w:val="24"/>
          <w:lang w:eastAsia="ru-RU"/>
        </w:rPr>
        <w:t xml:space="preserve"> №</w:t>
      </w:r>
      <w:r>
        <w:rPr>
          <w:rFonts w:eastAsia="Times New Roman" w:cs="Times New Roman"/>
          <w:szCs w:val="24"/>
          <w:lang w:eastAsia="ru-RU"/>
        </w:rPr>
        <w:t xml:space="preserve"> 68</w:t>
      </w:r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r w:rsidRPr="00E15C7B">
        <w:rPr>
          <w:rFonts w:eastAsia="Times New Roman" w:cs="Times New Roman"/>
          <w:b/>
          <w:szCs w:val="24"/>
          <w:lang w:eastAsia="ru-RU"/>
        </w:rPr>
        <w:t>Состав</w:t>
      </w:r>
    </w:p>
    <w:p w:rsidR="00E15C7B" w:rsidRDefault="00E15C7B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r w:rsidRPr="00E15C7B">
        <w:rPr>
          <w:rFonts w:eastAsia="Times New Roman" w:cs="Times New Roman"/>
          <w:b/>
          <w:szCs w:val="24"/>
          <w:lang w:eastAsia="ru-RU"/>
        </w:rPr>
        <w:t>комиссии по проведению общественных обсуждений Олонецкого национального муниципального района</w:t>
      </w:r>
      <w:r w:rsidRPr="00E15C7B">
        <w:rPr>
          <w:rFonts w:eastAsia="Times New Roman" w:cs="Times New Roman"/>
          <w:szCs w:val="24"/>
          <w:lang w:eastAsia="ru-RU"/>
        </w:rPr>
        <w:t xml:space="preserve"> </w:t>
      </w:r>
      <w:r w:rsidRPr="00E15C7B">
        <w:rPr>
          <w:rFonts w:eastAsia="Times New Roman" w:cs="Times New Roman"/>
          <w:b/>
          <w:szCs w:val="24"/>
          <w:lang w:eastAsia="ru-RU"/>
        </w:rPr>
        <w:t>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5E7EF9" w:rsidRDefault="005E7EF9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4"/>
        <w:tblW w:w="8977" w:type="dxa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5450"/>
      </w:tblGrid>
      <w:tr w:rsidR="005E7EF9" w:rsidRPr="00CB1410" w:rsidTr="009F67CD">
        <w:trPr>
          <w:jc w:val="center"/>
        </w:trPr>
        <w:tc>
          <w:tcPr>
            <w:tcW w:w="3527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Круглова М.Н.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5450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jc w:val="both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начальник Управления экономического развития администрации Олонецкого национального муниципального района - председатель комиссии;</w:t>
            </w:r>
          </w:p>
        </w:tc>
      </w:tr>
      <w:tr w:rsidR="005E7EF9" w:rsidRPr="00CB1410" w:rsidTr="009F67CD">
        <w:trPr>
          <w:jc w:val="center"/>
        </w:trPr>
        <w:tc>
          <w:tcPr>
            <w:tcW w:w="3527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Хомич Н.Л.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5450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jc w:val="both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специалист I категории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- секретарь комиссии.</w:t>
            </w:r>
          </w:p>
        </w:tc>
      </w:tr>
      <w:tr w:rsidR="005E7EF9" w:rsidRPr="00CB1410" w:rsidTr="009F67CD">
        <w:trPr>
          <w:jc w:val="center"/>
        </w:trPr>
        <w:tc>
          <w:tcPr>
            <w:tcW w:w="3527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rPr>
                <w:b/>
                <w:sz w:val="24"/>
                <w:szCs w:val="24"/>
              </w:rPr>
            </w:pPr>
            <w:r w:rsidRPr="00A0341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450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</w:tr>
      <w:tr w:rsidR="005E7EF9" w:rsidRPr="00CB1410" w:rsidTr="009F67CD">
        <w:trPr>
          <w:jc w:val="center"/>
        </w:trPr>
        <w:tc>
          <w:tcPr>
            <w:tcW w:w="3527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Абрамова Л.А.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5450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jc w:val="both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ведущий специалист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</w:t>
            </w:r>
            <w:r>
              <w:rPr>
                <w:sz w:val="24"/>
                <w:szCs w:val="24"/>
              </w:rPr>
              <w:t>;</w:t>
            </w:r>
          </w:p>
        </w:tc>
      </w:tr>
      <w:tr w:rsidR="005E7EF9" w:rsidRPr="00CB1410" w:rsidTr="009F67CD">
        <w:trPr>
          <w:jc w:val="center"/>
        </w:trPr>
        <w:tc>
          <w:tcPr>
            <w:tcW w:w="3527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Богданова  И.П.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5450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jc w:val="both"/>
              <w:rPr>
                <w:b/>
                <w:sz w:val="24"/>
                <w:szCs w:val="24"/>
              </w:rPr>
            </w:pPr>
            <w:r w:rsidRPr="005E7EF9">
              <w:rPr>
                <w:sz w:val="24"/>
                <w:szCs w:val="24"/>
              </w:rPr>
              <w:t>начальник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</w:t>
            </w:r>
            <w:r>
              <w:rPr>
                <w:sz w:val="24"/>
                <w:szCs w:val="24"/>
              </w:rPr>
              <w:t>;</w:t>
            </w:r>
          </w:p>
        </w:tc>
      </w:tr>
      <w:tr w:rsidR="005E7EF9" w:rsidRPr="00CB1410" w:rsidTr="009F67CD">
        <w:trPr>
          <w:jc w:val="center"/>
        </w:trPr>
        <w:tc>
          <w:tcPr>
            <w:tcW w:w="3527" w:type="dxa"/>
          </w:tcPr>
          <w:p w:rsidR="005E7EF9" w:rsidRDefault="005E7EF9" w:rsidP="009F67CD">
            <w:pPr>
              <w:tabs>
                <w:tab w:val="left" w:pos="8080"/>
              </w:tabs>
              <w:ind w:right="-1"/>
              <w:rPr>
                <w:sz w:val="24"/>
                <w:szCs w:val="24"/>
              </w:rPr>
            </w:pPr>
            <w:r w:rsidRPr="00A0341F">
              <w:rPr>
                <w:sz w:val="24"/>
                <w:szCs w:val="24"/>
              </w:rPr>
              <w:t xml:space="preserve">Депутат Совета Олонецкого национального муниципального района </w:t>
            </w:r>
          </w:p>
          <w:p w:rsidR="005E7EF9" w:rsidRPr="00CB1410" w:rsidRDefault="005E7EF9" w:rsidP="009F67CD">
            <w:pPr>
              <w:tabs>
                <w:tab w:val="left" w:pos="8080"/>
              </w:tabs>
              <w:ind w:right="-1"/>
              <w:rPr>
                <w:b/>
                <w:sz w:val="24"/>
                <w:szCs w:val="24"/>
              </w:rPr>
            </w:pPr>
            <w:r w:rsidRPr="00A0341F"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0" w:type="dxa"/>
          </w:tcPr>
          <w:p w:rsidR="005E7EF9" w:rsidRPr="00CB1410" w:rsidRDefault="005E7EF9" w:rsidP="009F67CD">
            <w:pPr>
              <w:tabs>
                <w:tab w:val="left" w:pos="8080"/>
              </w:tabs>
              <w:ind w:right="-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E7EF9" w:rsidRPr="005E7EF9" w:rsidRDefault="005E7EF9" w:rsidP="005E7EF9">
      <w:pPr>
        <w:widowControl w:val="0"/>
        <w:tabs>
          <w:tab w:val="left" w:pos="8080"/>
        </w:tabs>
        <w:ind w:right="-143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  <w:t xml:space="preserve">                     </w:t>
      </w:r>
      <w:r w:rsidRPr="005E7EF9">
        <w:rPr>
          <w:rFonts w:eastAsia="Times New Roman" w:cs="Times New Roman"/>
          <w:szCs w:val="24"/>
          <w:lang w:eastAsia="ru-RU"/>
        </w:rPr>
        <w:t>»</w:t>
      </w:r>
    </w:p>
    <w:p w:rsidR="005E7EF9" w:rsidRDefault="005E7EF9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5E7EF9" w:rsidRDefault="005E7EF9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5E7EF9" w:rsidRDefault="005E7EF9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5E7EF9" w:rsidRDefault="005E7EF9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5E7EF9" w:rsidRDefault="005E7EF9" w:rsidP="00E15C7B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bookmarkEnd w:id="0"/>
    </w:p>
    <w:p w:rsidR="00E15C7B" w:rsidRPr="00E15C7B" w:rsidRDefault="00E15C7B" w:rsidP="00E15C7B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sectPr w:rsidR="00E15C7B" w:rsidRPr="00E15C7B" w:rsidSect="009C23D1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8E" w:rsidRDefault="00D32B8E" w:rsidP="00E15C7B">
      <w:r>
        <w:separator/>
      </w:r>
    </w:p>
  </w:endnote>
  <w:endnote w:type="continuationSeparator" w:id="0">
    <w:p w:rsidR="00D32B8E" w:rsidRDefault="00D32B8E" w:rsidP="00E1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8E" w:rsidRDefault="00D32B8E" w:rsidP="00E15C7B">
      <w:r>
        <w:separator/>
      </w:r>
    </w:p>
  </w:footnote>
  <w:footnote w:type="continuationSeparator" w:id="0">
    <w:p w:rsidR="00D32B8E" w:rsidRDefault="00D32B8E" w:rsidP="00E1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368101"/>
      <w:docPartObj>
        <w:docPartGallery w:val="Page Numbers (Top of Page)"/>
        <w:docPartUnique/>
      </w:docPartObj>
    </w:sdtPr>
    <w:sdtContent>
      <w:p w:rsidR="00E15C7B" w:rsidRDefault="00E15C7B" w:rsidP="00E15C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E4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multilevel"/>
    <w:tmpl w:val="5AA25834"/>
    <w:lvl w:ilvl="0">
      <w:start w:val="1"/>
      <w:numFmt w:val="decimal"/>
      <w:suff w:val="space"/>
      <w:lvlText w:val="%1."/>
      <w:lvlJc w:val="left"/>
      <w:pPr>
        <w:ind w:left="2407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E7EF9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D4E4F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B8E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15C7B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15C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15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5C7B"/>
  </w:style>
  <w:style w:type="paragraph" w:styleId="a7">
    <w:name w:val="footer"/>
    <w:basedOn w:val="a"/>
    <w:link w:val="a8"/>
    <w:uiPriority w:val="99"/>
    <w:unhideWhenUsed/>
    <w:rsid w:val="00E15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5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15C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15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5C7B"/>
  </w:style>
  <w:style w:type="paragraph" w:styleId="a7">
    <w:name w:val="footer"/>
    <w:basedOn w:val="a"/>
    <w:link w:val="a8"/>
    <w:uiPriority w:val="99"/>
    <w:unhideWhenUsed/>
    <w:rsid w:val="00E15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@oneg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2022-11-16T11:46:00Z</cp:lastPrinted>
  <dcterms:created xsi:type="dcterms:W3CDTF">2025-12-03T08:55:00Z</dcterms:created>
  <dcterms:modified xsi:type="dcterms:W3CDTF">2025-12-03T08:55:00Z</dcterms:modified>
</cp:coreProperties>
</file>