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02E6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947753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45362D" w:rsidRDefault="00C00C55" w:rsidP="009C23D1">
      <w:pPr>
        <w:ind w:right="4819"/>
        <w:rPr>
          <w:szCs w:val="24"/>
        </w:rPr>
      </w:pPr>
      <w:r w:rsidRPr="0045362D">
        <w:rPr>
          <w:szCs w:val="24"/>
        </w:rPr>
        <w:t>о</w:t>
      </w:r>
      <w:r w:rsidR="006E105E" w:rsidRPr="0045362D">
        <w:rPr>
          <w:szCs w:val="24"/>
        </w:rPr>
        <w:t>т</w:t>
      </w:r>
      <w:r w:rsidR="00A83F90" w:rsidRPr="0045362D">
        <w:rPr>
          <w:szCs w:val="24"/>
        </w:rPr>
        <w:t xml:space="preserve"> </w:t>
      </w:r>
      <w:r w:rsidR="0045362D">
        <w:rPr>
          <w:szCs w:val="24"/>
        </w:rPr>
        <w:t>24</w:t>
      </w:r>
      <w:r w:rsidR="003E1C00" w:rsidRPr="0045362D">
        <w:rPr>
          <w:szCs w:val="24"/>
        </w:rPr>
        <w:t xml:space="preserve"> </w:t>
      </w:r>
      <w:r w:rsidR="00A759C3" w:rsidRPr="0045362D">
        <w:rPr>
          <w:szCs w:val="24"/>
        </w:rPr>
        <w:t>а</w:t>
      </w:r>
      <w:r w:rsidR="0045362D">
        <w:rPr>
          <w:szCs w:val="24"/>
        </w:rPr>
        <w:t>преля</w:t>
      </w:r>
      <w:r w:rsidR="00DE10AA" w:rsidRPr="0045362D">
        <w:rPr>
          <w:szCs w:val="24"/>
        </w:rPr>
        <w:t xml:space="preserve"> </w:t>
      </w:r>
      <w:r w:rsidR="006E105E" w:rsidRPr="0045362D">
        <w:rPr>
          <w:szCs w:val="24"/>
        </w:rPr>
        <w:t>202</w:t>
      </w:r>
      <w:r w:rsidR="00286BCB" w:rsidRPr="0045362D">
        <w:rPr>
          <w:szCs w:val="24"/>
        </w:rPr>
        <w:t>6</w:t>
      </w:r>
      <w:r w:rsidR="00A83F90" w:rsidRPr="0045362D">
        <w:rPr>
          <w:szCs w:val="24"/>
        </w:rPr>
        <w:t xml:space="preserve"> года </w:t>
      </w:r>
      <w:r w:rsidR="00DA2531" w:rsidRPr="0045362D">
        <w:rPr>
          <w:szCs w:val="24"/>
        </w:rPr>
        <w:t xml:space="preserve"> </w:t>
      </w:r>
      <w:r w:rsidR="00A83F90" w:rsidRPr="0045362D">
        <w:rPr>
          <w:szCs w:val="24"/>
        </w:rPr>
        <w:t xml:space="preserve">                 </w:t>
      </w:r>
      <w:r w:rsidR="009C23D1" w:rsidRPr="0045362D">
        <w:rPr>
          <w:szCs w:val="24"/>
        </w:rPr>
        <w:t xml:space="preserve">    </w:t>
      </w:r>
      <w:r w:rsidR="0045362D">
        <w:rPr>
          <w:szCs w:val="24"/>
        </w:rPr>
        <w:t xml:space="preserve">   </w:t>
      </w:r>
      <w:r w:rsidR="009C23D1" w:rsidRPr="0045362D">
        <w:rPr>
          <w:szCs w:val="24"/>
        </w:rPr>
        <w:t xml:space="preserve">  </w:t>
      </w:r>
      <w:r w:rsidR="00DA2531" w:rsidRPr="0045362D">
        <w:rPr>
          <w:szCs w:val="24"/>
        </w:rPr>
        <w:t>№</w:t>
      </w:r>
      <w:r w:rsidRPr="0045362D">
        <w:rPr>
          <w:szCs w:val="24"/>
        </w:rPr>
        <w:t xml:space="preserve"> </w:t>
      </w:r>
      <w:r w:rsidR="0045362D">
        <w:rPr>
          <w:szCs w:val="24"/>
        </w:rPr>
        <w:t>38</w:t>
      </w:r>
      <w:r w:rsidR="00DA2531" w:rsidRPr="0045362D">
        <w:rPr>
          <w:szCs w:val="24"/>
        </w:rPr>
        <w:t xml:space="preserve"> </w:t>
      </w:r>
    </w:p>
    <w:p w:rsidR="00A83F90" w:rsidRPr="0045362D" w:rsidRDefault="00A83F90" w:rsidP="009C23D1">
      <w:pPr>
        <w:rPr>
          <w:szCs w:val="24"/>
        </w:rPr>
      </w:pPr>
    </w:p>
    <w:p w:rsidR="0045362D" w:rsidRPr="0045362D" w:rsidRDefault="0045362D" w:rsidP="0045362D">
      <w:pPr>
        <w:rPr>
          <w:rFonts w:eastAsia="Calibri" w:cs="Times New Roman"/>
          <w:szCs w:val="24"/>
        </w:rPr>
      </w:pPr>
      <w:r w:rsidRPr="0045362D">
        <w:rPr>
          <w:rFonts w:eastAsia="Calibri" w:cs="Times New Roman"/>
          <w:szCs w:val="24"/>
        </w:rPr>
        <w:t>О назначении публичных слушаний</w:t>
      </w:r>
    </w:p>
    <w:p w:rsidR="0045362D" w:rsidRPr="0045362D" w:rsidRDefault="0045362D" w:rsidP="0045362D">
      <w:pPr>
        <w:rPr>
          <w:rFonts w:eastAsia="Calibri" w:cs="Times New Roman"/>
          <w:szCs w:val="24"/>
        </w:rPr>
      </w:pPr>
    </w:p>
    <w:p w:rsidR="0045362D" w:rsidRPr="0045362D" w:rsidRDefault="0045362D" w:rsidP="0045362D">
      <w:pPr>
        <w:rPr>
          <w:rFonts w:eastAsia="Calibri" w:cs="Times New Roman"/>
          <w:szCs w:val="24"/>
        </w:rPr>
      </w:pPr>
    </w:p>
    <w:p w:rsidR="0045362D" w:rsidRDefault="0045362D" w:rsidP="0045362D">
      <w:pPr>
        <w:ind w:firstLine="708"/>
        <w:jc w:val="both"/>
        <w:rPr>
          <w:rFonts w:eastAsia="Calibri" w:cs="Times New Roman"/>
          <w:szCs w:val="24"/>
        </w:rPr>
      </w:pPr>
      <w:proofErr w:type="gramStart"/>
      <w:r w:rsidRPr="0045362D">
        <w:rPr>
          <w:rFonts w:eastAsia="Calibri" w:cs="Times New Roman"/>
          <w:szCs w:val="24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14 устава Олонецкого национального муниципального района, решением  Совета Олонецкого национального муниципального района от 30.01.2019 № 3 «Об утверждении Порядка организации и проведения общественных обсуждений и публичных слушаний на территории Олонецкого национального муниципального района», </w:t>
      </w:r>
      <w:proofErr w:type="gramEnd"/>
    </w:p>
    <w:p w:rsidR="0045362D" w:rsidRDefault="0045362D" w:rsidP="0045362D">
      <w:pPr>
        <w:ind w:firstLine="708"/>
        <w:jc w:val="both"/>
        <w:rPr>
          <w:rFonts w:eastAsia="Calibri" w:cs="Times New Roman"/>
          <w:szCs w:val="24"/>
        </w:rPr>
      </w:pPr>
    </w:p>
    <w:p w:rsidR="0045362D" w:rsidRPr="0045362D" w:rsidRDefault="0045362D" w:rsidP="0045362D">
      <w:pPr>
        <w:ind w:firstLine="708"/>
        <w:jc w:val="center"/>
        <w:rPr>
          <w:rFonts w:eastAsia="Calibri" w:cs="Times New Roman"/>
          <w:szCs w:val="24"/>
        </w:rPr>
      </w:pPr>
      <w:proofErr w:type="gramStart"/>
      <w:r>
        <w:rPr>
          <w:rFonts w:eastAsia="Calibri" w:cs="Times New Roman"/>
          <w:szCs w:val="24"/>
        </w:rPr>
        <w:t>п</w:t>
      </w:r>
      <w:proofErr w:type="gramEnd"/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о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с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т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а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н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о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в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л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я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ю:</w:t>
      </w:r>
    </w:p>
    <w:p w:rsidR="0045362D" w:rsidRPr="0045362D" w:rsidRDefault="0045362D" w:rsidP="0045362D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45362D">
        <w:rPr>
          <w:rFonts w:eastAsia="Calibri" w:cs="Times New Roman"/>
          <w:szCs w:val="24"/>
        </w:rPr>
        <w:t xml:space="preserve">Назначить проведение публичных слушаний по вопросу «Об исполнении бюджета Олонецкого национального муниципального района за 2024 год и плановый период 2025 и 2026 годов» на 20 мая 2026 года в 14.15 по адресу: Республика Карелия, </w:t>
      </w:r>
      <w:r>
        <w:rPr>
          <w:rFonts w:eastAsia="Calibri" w:cs="Times New Roman"/>
          <w:szCs w:val="24"/>
        </w:rPr>
        <w:t xml:space="preserve">             </w:t>
      </w:r>
      <w:r w:rsidRPr="0045362D">
        <w:rPr>
          <w:rFonts w:eastAsia="Calibri" w:cs="Times New Roman"/>
          <w:szCs w:val="24"/>
        </w:rPr>
        <w:t>г. Олонец, ул. Свирских дивизий, 1, актовый зал администрации Олонецкого национального муниципального района.</w:t>
      </w:r>
    </w:p>
    <w:p w:rsidR="0045362D" w:rsidRPr="0045362D" w:rsidRDefault="0045362D" w:rsidP="0045362D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r w:rsidRPr="0045362D">
        <w:rPr>
          <w:rFonts w:eastAsia="Calibri" w:cs="Times New Roman"/>
          <w:szCs w:val="24"/>
        </w:rPr>
        <w:t>Управлению делами (М.</w:t>
      </w:r>
      <w:r>
        <w:rPr>
          <w:rFonts w:eastAsia="Calibri" w:cs="Times New Roman"/>
          <w:szCs w:val="24"/>
        </w:rPr>
        <w:t xml:space="preserve"> </w:t>
      </w:r>
      <w:r w:rsidRPr="0045362D">
        <w:rPr>
          <w:rFonts w:eastAsia="Calibri" w:cs="Times New Roman"/>
          <w:szCs w:val="24"/>
        </w:rPr>
        <w:t>Фокина) обнародовать информацию о публичных слушаниях в районной газете «</w:t>
      </w:r>
      <w:proofErr w:type="spellStart"/>
      <w:r w:rsidRPr="0045362D">
        <w:rPr>
          <w:rFonts w:eastAsia="Calibri" w:cs="Times New Roman"/>
          <w:szCs w:val="24"/>
        </w:rPr>
        <w:t>Олония</w:t>
      </w:r>
      <w:proofErr w:type="spellEnd"/>
      <w:r w:rsidRPr="0045362D">
        <w:rPr>
          <w:rFonts w:eastAsia="Calibri" w:cs="Times New Roman"/>
          <w:szCs w:val="24"/>
        </w:rPr>
        <w:t xml:space="preserve">»; материалы об исполнении бюджета Олонецкого национального муниципального района на 2025 год и плановый период 2026 и 2027 годов разместить на официальном сайте Олонецкого национального муниципального района, обеспечив возможность ознакомления с ними всем заинтересованным лицам. </w:t>
      </w:r>
    </w:p>
    <w:p w:rsidR="0045362D" w:rsidRDefault="0045362D" w:rsidP="0045362D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proofErr w:type="gramStart"/>
      <w:r w:rsidRPr="0045362D">
        <w:rPr>
          <w:rFonts w:eastAsia="Calibri" w:cs="Times New Roman"/>
          <w:szCs w:val="24"/>
        </w:rPr>
        <w:t>Разместить</w:t>
      </w:r>
      <w:proofErr w:type="gramEnd"/>
      <w:r w:rsidRPr="0045362D">
        <w:rPr>
          <w:rFonts w:eastAsia="Calibri" w:cs="Times New Roman"/>
          <w:szCs w:val="24"/>
        </w:rPr>
        <w:t xml:space="preserve"> настоящее постановление на официальном сайте Олонецкого национального муниципального района. </w:t>
      </w:r>
    </w:p>
    <w:p w:rsidR="00A83F90" w:rsidRPr="0045362D" w:rsidRDefault="0045362D" w:rsidP="0045362D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eastAsia="Calibri" w:cs="Times New Roman"/>
          <w:szCs w:val="24"/>
        </w:rPr>
      </w:pPr>
      <w:bookmarkStart w:id="0" w:name="_GoBack"/>
      <w:bookmarkEnd w:id="0"/>
      <w:r w:rsidRPr="0045362D">
        <w:rPr>
          <w:rFonts w:eastAsia="Calibri" w:cs="Times New Roman"/>
          <w:szCs w:val="24"/>
        </w:rPr>
        <w:t xml:space="preserve">Заключение по результатам публичных слушаний разместить на официальном сайте Олонецкого национального муниципального района </w:t>
      </w:r>
      <w:proofErr w:type="spellStart"/>
      <w:r w:rsidRPr="0045362D">
        <w:rPr>
          <w:rFonts w:eastAsia="Calibri" w:cs="Times New Roman"/>
          <w:szCs w:val="24"/>
          <w:lang w:val="en-US"/>
        </w:rPr>
        <w:t>olon</w:t>
      </w:r>
      <w:proofErr w:type="spellEnd"/>
      <w:r w:rsidRPr="0045362D">
        <w:rPr>
          <w:rFonts w:eastAsia="Calibri" w:cs="Times New Roman"/>
          <w:szCs w:val="24"/>
        </w:rPr>
        <w:t>-</w:t>
      </w:r>
      <w:r w:rsidRPr="0045362D">
        <w:rPr>
          <w:rFonts w:eastAsia="Calibri" w:cs="Times New Roman"/>
          <w:szCs w:val="24"/>
          <w:lang w:val="en-US"/>
        </w:rPr>
        <w:t>rayon</w:t>
      </w:r>
      <w:r w:rsidRPr="0045362D">
        <w:rPr>
          <w:rFonts w:eastAsia="Calibri" w:cs="Times New Roman"/>
          <w:szCs w:val="24"/>
        </w:rPr>
        <w:t>.</w:t>
      </w:r>
      <w:proofErr w:type="spellStart"/>
      <w:r w:rsidRPr="0045362D">
        <w:rPr>
          <w:rFonts w:eastAsia="Calibri" w:cs="Times New Roman"/>
          <w:szCs w:val="24"/>
          <w:lang w:val="en-US"/>
        </w:rPr>
        <w:t>ru</w:t>
      </w:r>
      <w:proofErr w:type="spellEnd"/>
      <w:r w:rsidRPr="0045362D">
        <w:rPr>
          <w:rFonts w:eastAsia="Calibri" w:cs="Times New Roman"/>
          <w:szCs w:val="24"/>
        </w:rPr>
        <w:t>.</w:t>
      </w:r>
    </w:p>
    <w:p w:rsidR="0045362D" w:rsidRDefault="0045362D" w:rsidP="0045362D">
      <w:pPr>
        <w:pStyle w:val="a3"/>
        <w:tabs>
          <w:tab w:val="left" w:pos="993"/>
        </w:tabs>
        <w:ind w:left="0" w:firstLine="709"/>
        <w:jc w:val="both"/>
        <w:rPr>
          <w:rFonts w:eastAsia="Calibri" w:cs="Times New Roman"/>
          <w:szCs w:val="24"/>
        </w:rPr>
      </w:pPr>
    </w:p>
    <w:p w:rsidR="0045362D" w:rsidRPr="0045362D" w:rsidRDefault="0045362D" w:rsidP="0045362D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45362D" w:rsidTr="00932BA5">
        <w:tc>
          <w:tcPr>
            <w:tcW w:w="4785" w:type="dxa"/>
            <w:hideMark/>
          </w:tcPr>
          <w:p w:rsidR="003E1C00" w:rsidRPr="0045362D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362D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45362D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45362D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45362D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D58E8" w:rsidRPr="0045362D" w:rsidRDefault="005D58E8" w:rsidP="00A759C3">
      <w:pPr>
        <w:pStyle w:val="a3"/>
        <w:ind w:left="0"/>
        <w:jc w:val="both"/>
        <w:rPr>
          <w:szCs w:val="24"/>
        </w:rPr>
      </w:pPr>
    </w:p>
    <w:sectPr w:rsidR="005D58E8" w:rsidRPr="0045362D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66" w:rsidRDefault="00602E66" w:rsidP="005D58E8">
      <w:r>
        <w:separator/>
      </w:r>
    </w:p>
  </w:endnote>
  <w:endnote w:type="continuationSeparator" w:id="0">
    <w:p w:rsidR="00602E66" w:rsidRDefault="00602E66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66" w:rsidRDefault="00602E66" w:rsidP="005D58E8">
      <w:r>
        <w:separator/>
      </w:r>
    </w:p>
  </w:footnote>
  <w:footnote w:type="continuationSeparator" w:id="0">
    <w:p w:rsidR="00602E66" w:rsidRDefault="00602E66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5362D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2E66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2026-05-05T06:13:00Z</dcterms:created>
  <dcterms:modified xsi:type="dcterms:W3CDTF">2026-05-05T06:13:00Z</dcterms:modified>
</cp:coreProperties>
</file>