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Pr="00E30198" w:rsidRDefault="008B20B7" w:rsidP="00E30198">
      <w:pPr>
        <w:pStyle w:val="21"/>
        <w:spacing w:line="360" w:lineRule="auto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E30198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E30198" w:rsidRDefault="008B20B7" w:rsidP="00E30198">
      <w:pPr>
        <w:spacing w:line="360" w:lineRule="auto"/>
        <w:rPr>
          <w:rFonts w:ascii="PT Astra Serif" w:hAnsi="PT Astra Serif"/>
          <w:lang w:val="en-US"/>
        </w:rPr>
      </w:pPr>
    </w:p>
    <w:p w:rsidR="008B20B7" w:rsidRPr="00E30198" w:rsidRDefault="008B20B7" w:rsidP="00E30198">
      <w:pPr>
        <w:pStyle w:val="21"/>
        <w:spacing w:line="360" w:lineRule="auto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E30198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E74B68">
        <w:rPr>
          <w:rFonts w:ascii="PT Astra Serif" w:eastAsia="PT Astra Serif" w:hAnsi="PT Astra Serif" w:cs="PT Astra Serif"/>
          <w:b/>
          <w:color w:val="000000"/>
          <w:szCs w:val="28"/>
        </w:rPr>
        <w:t>ИЯ</w:t>
      </w:r>
      <w:r w:rsidRPr="00E30198">
        <w:rPr>
          <w:rFonts w:ascii="PT Astra Serif" w:eastAsia="PT Astra Serif" w:hAnsi="PT Astra Serif" w:cs="PT Astra Serif"/>
          <w:color w:val="000000"/>
          <w:szCs w:val="28"/>
        </w:rPr>
        <w:t xml:space="preserve"> </w:t>
      </w:r>
    </w:p>
    <w:p w:rsidR="00CB4E3E" w:rsidRPr="00E30198" w:rsidRDefault="008B20B7" w:rsidP="00E30198">
      <w:pPr>
        <w:spacing w:line="360" w:lineRule="auto"/>
        <w:rPr>
          <w:rFonts w:ascii="PT Astra Serif" w:eastAsia="PT Astra Serif" w:hAnsi="PT Astra Serif" w:cs="PT Astra Serif"/>
          <w:b/>
          <w:color w:val="000000"/>
        </w:rPr>
      </w:pPr>
      <w:r w:rsidRPr="00E30198">
        <w:rPr>
          <w:rFonts w:ascii="PT Astra Serif" w:eastAsia="PT Astra Serif" w:hAnsi="PT Astra Serif" w:cs="PT Astra Serif"/>
          <w:b/>
          <w:color w:val="000000"/>
        </w:rPr>
        <w:t>ОЛОНЕЦКОГО РАЙОНА</w:t>
      </w:r>
    </w:p>
    <w:p w:rsidR="008B20B7" w:rsidRPr="00E30198" w:rsidRDefault="008B20B7" w:rsidP="00E30198">
      <w:pPr>
        <w:spacing w:line="360" w:lineRule="auto"/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E30198">
      <w:pPr>
        <w:spacing w:line="360" w:lineRule="auto"/>
        <w:rPr>
          <w:rFonts w:ascii="PT Astra Serif" w:eastAsia="PT Astra Serif" w:hAnsi="PT Astra Serif" w:cs="PT Astra Serif"/>
          <w:b/>
          <w:color w:val="000000"/>
        </w:rPr>
      </w:pPr>
      <w:r w:rsidRPr="00E30198">
        <w:rPr>
          <w:rFonts w:ascii="PT Astra Serif" w:eastAsia="PT Astra Serif" w:hAnsi="PT Astra Serif" w:cs="PT Astra Serif"/>
          <w:b/>
          <w:color w:val="000000"/>
        </w:rPr>
        <w:t>РЕШЕНИЕ</w:t>
      </w:r>
    </w:p>
    <w:p w:rsidR="00485D40" w:rsidRPr="00E30198" w:rsidRDefault="00485D40" w:rsidP="00E30198">
      <w:pPr>
        <w:spacing w:line="360" w:lineRule="auto"/>
        <w:rPr>
          <w:rFonts w:ascii="PT Astra Serif" w:eastAsia="PT Astra Serif" w:hAnsi="PT Astra Serif" w:cs="PT Astra Serif"/>
          <w:b/>
          <w:color w:val="000000"/>
        </w:rPr>
      </w:pPr>
    </w:p>
    <w:p w:rsidR="00E30198" w:rsidRPr="00E30198" w:rsidRDefault="00E30198" w:rsidP="00E30198">
      <w:pPr>
        <w:spacing w:line="360" w:lineRule="auto"/>
        <w:rPr>
          <w:rFonts w:ascii="PT Astra Serif" w:hAnsi="PT Astra Serif"/>
        </w:rPr>
      </w:pPr>
      <w:r w:rsidRPr="00E30198">
        <w:rPr>
          <w:rFonts w:ascii="PT Astra Serif" w:hAnsi="PT Astra Serif"/>
        </w:rPr>
        <w:t xml:space="preserve">22 июня 2026 года                                                 </w:t>
      </w:r>
      <w:r w:rsidR="00B479BE">
        <w:rPr>
          <w:rFonts w:ascii="PT Astra Serif" w:hAnsi="PT Astra Serif"/>
        </w:rPr>
        <w:t xml:space="preserve">                              №13/50</w:t>
      </w:r>
      <w:r w:rsidRPr="00E30198">
        <w:rPr>
          <w:rFonts w:ascii="PT Astra Serif" w:hAnsi="PT Astra Serif"/>
        </w:rPr>
        <w:t>-6</w:t>
      </w:r>
    </w:p>
    <w:p w:rsidR="00E30198" w:rsidRPr="00E30198" w:rsidRDefault="00E30198" w:rsidP="00E30198">
      <w:pPr>
        <w:tabs>
          <w:tab w:val="left" w:pos="3969"/>
          <w:tab w:val="left" w:pos="6804"/>
        </w:tabs>
        <w:spacing w:line="36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Pr="00E30198">
        <w:rPr>
          <w:rFonts w:ascii="PT Astra Serif" w:hAnsi="PT Astra Serif"/>
        </w:rPr>
        <w:t>г. Олонец</w:t>
      </w:r>
    </w:p>
    <w:p w:rsidR="00E30198" w:rsidRPr="00E30198" w:rsidRDefault="00E30198" w:rsidP="00E30198">
      <w:pPr>
        <w:spacing w:line="360" w:lineRule="auto"/>
        <w:rPr>
          <w:rFonts w:ascii="PT Astra Serif" w:hAnsi="PT Astra Serif"/>
        </w:rPr>
      </w:pPr>
      <w:r w:rsidRPr="00E30198">
        <w:rPr>
          <w:rFonts w:ascii="PT Astra Serif" w:hAnsi="PT Astra Serif"/>
        </w:rPr>
        <w:t>О назначении досрочных выборов</w:t>
      </w:r>
      <w:bookmarkStart w:id="0" w:name="_GoBack"/>
      <w:bookmarkEnd w:id="0"/>
      <w:r w:rsidRPr="00E30198">
        <w:rPr>
          <w:rFonts w:ascii="PT Astra Serif" w:hAnsi="PT Astra Serif"/>
        </w:rPr>
        <w:t xml:space="preserve"> главы Михайловского сельского поселения </w:t>
      </w:r>
    </w:p>
    <w:p w:rsidR="00E30198" w:rsidRPr="00E30198" w:rsidRDefault="00E30198" w:rsidP="00E30198">
      <w:pPr>
        <w:spacing w:line="360" w:lineRule="auto"/>
        <w:rPr>
          <w:rFonts w:ascii="PT Astra Serif" w:hAnsi="PT Astra Serif"/>
        </w:rPr>
      </w:pPr>
    </w:p>
    <w:p w:rsidR="00E30198" w:rsidRPr="00E30198" w:rsidRDefault="00E30198" w:rsidP="00E30198">
      <w:pPr>
        <w:pStyle w:val="a5"/>
        <w:spacing w:after="0" w:line="360" w:lineRule="auto"/>
        <w:ind w:left="0"/>
        <w:jc w:val="both"/>
        <w:rPr>
          <w:rFonts w:ascii="PT Astra Serif" w:hAnsi="PT Astra Serif"/>
          <w:sz w:val="28"/>
          <w:szCs w:val="28"/>
          <w:lang w:eastAsia="ar-SA"/>
        </w:rPr>
      </w:pPr>
      <w:r w:rsidRPr="00E30198">
        <w:rPr>
          <w:rFonts w:ascii="PT Astra Serif" w:hAnsi="PT Astra Serif"/>
          <w:sz w:val="28"/>
          <w:szCs w:val="28"/>
        </w:rPr>
        <w:tab/>
      </w:r>
      <w:proofErr w:type="gramStart"/>
      <w:r w:rsidR="00EB4B62">
        <w:rPr>
          <w:rFonts w:ascii="PT Astra Serif" w:hAnsi="PT Astra Serif"/>
          <w:sz w:val="28"/>
          <w:szCs w:val="28"/>
          <w:lang w:eastAsia="ar-SA"/>
        </w:rPr>
        <w:t>В соответствии с пунктами 4,</w:t>
      </w:r>
      <w:r w:rsidRPr="00E30198">
        <w:rPr>
          <w:rFonts w:ascii="PT Astra Serif" w:hAnsi="PT Astra Serif"/>
          <w:sz w:val="28"/>
          <w:szCs w:val="28"/>
          <w:lang w:eastAsia="ar-SA"/>
        </w:rPr>
        <w:t xml:space="preserve"> 8 статьи 10 Федерального закона от 12 июня 2002 года № 67-ФЗ «Об основных гарантиях избирательных прав и права на участие в референдуме гражда</w:t>
      </w:r>
      <w:r w:rsidR="00EB4B62">
        <w:rPr>
          <w:rFonts w:ascii="PT Astra Serif" w:hAnsi="PT Astra Serif"/>
          <w:sz w:val="28"/>
          <w:szCs w:val="28"/>
          <w:lang w:eastAsia="ar-SA"/>
        </w:rPr>
        <w:t>н Российской Федерации» и пунктами 2.1,</w:t>
      </w:r>
      <w:r w:rsidRPr="00E30198">
        <w:rPr>
          <w:rFonts w:ascii="PT Astra Serif" w:hAnsi="PT Astra Serif"/>
          <w:sz w:val="28"/>
          <w:szCs w:val="28"/>
          <w:lang w:eastAsia="ar-SA"/>
        </w:rPr>
        <w:t xml:space="preserve"> 5 </w:t>
      </w:r>
      <w:r w:rsidR="00EB4B62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Pr="00E30198">
        <w:rPr>
          <w:rFonts w:ascii="PT Astra Serif" w:hAnsi="PT Astra Serif"/>
          <w:sz w:val="28"/>
          <w:szCs w:val="28"/>
          <w:lang w:eastAsia="ar-SA"/>
        </w:rPr>
        <w:t xml:space="preserve">статьи 6 Закона Республики Карелия от 27 июня 2003 года № 683-ЗРК «О муниципальных выборах в Республике Карелия», территориальная избирательная комиссия </w:t>
      </w:r>
      <w:proofErr w:type="spellStart"/>
      <w:r w:rsidRPr="00E30198">
        <w:rPr>
          <w:rFonts w:ascii="PT Astra Serif" w:hAnsi="PT Astra Serif"/>
          <w:sz w:val="28"/>
          <w:szCs w:val="28"/>
          <w:lang w:eastAsia="ar-SA"/>
        </w:rPr>
        <w:t>Олонецкого</w:t>
      </w:r>
      <w:proofErr w:type="spellEnd"/>
      <w:r w:rsidRPr="00E30198">
        <w:rPr>
          <w:rFonts w:ascii="PT Astra Serif" w:hAnsi="PT Astra Serif"/>
          <w:sz w:val="28"/>
          <w:szCs w:val="28"/>
          <w:lang w:eastAsia="ar-SA"/>
        </w:rPr>
        <w:t xml:space="preserve"> района  решила:</w:t>
      </w:r>
      <w:proofErr w:type="gramEnd"/>
    </w:p>
    <w:p w:rsidR="00E30198" w:rsidRPr="00E30198" w:rsidRDefault="00E30198" w:rsidP="00E30198">
      <w:pPr>
        <w:pStyle w:val="a7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30198">
        <w:rPr>
          <w:rFonts w:ascii="PT Astra Serif" w:hAnsi="PT Astra Serif"/>
          <w:sz w:val="28"/>
          <w:szCs w:val="28"/>
        </w:rPr>
        <w:t>РЕШИЛА:</w:t>
      </w:r>
    </w:p>
    <w:p w:rsidR="00E30198" w:rsidRPr="00E30198" w:rsidRDefault="00E30198" w:rsidP="00E30198">
      <w:pPr>
        <w:pStyle w:val="a7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30198">
        <w:rPr>
          <w:rFonts w:ascii="PT Astra Serif" w:hAnsi="PT Astra Serif"/>
          <w:sz w:val="28"/>
          <w:szCs w:val="28"/>
        </w:rPr>
        <w:t xml:space="preserve">1. </w:t>
      </w:r>
      <w:r w:rsidRPr="00E30198">
        <w:rPr>
          <w:rFonts w:ascii="PT Astra Serif" w:hAnsi="PT Astra Serif"/>
          <w:sz w:val="28"/>
          <w:szCs w:val="28"/>
          <w:lang w:eastAsia="ar-SA"/>
        </w:rPr>
        <w:t xml:space="preserve">Назначить </w:t>
      </w:r>
      <w:r w:rsidRPr="00E30198">
        <w:rPr>
          <w:rFonts w:ascii="PT Astra Serif" w:hAnsi="PT Astra Serif"/>
          <w:sz w:val="28"/>
          <w:szCs w:val="28"/>
        </w:rPr>
        <w:t>досрочные выборы Главы Михайловского сельского поселения на  20 сентября 2026 года.</w:t>
      </w:r>
    </w:p>
    <w:p w:rsidR="00E30198" w:rsidRPr="00E30198" w:rsidRDefault="00E30198" w:rsidP="00E30198">
      <w:pPr>
        <w:pStyle w:val="a7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30198">
        <w:rPr>
          <w:rFonts w:ascii="PT Astra Serif" w:hAnsi="PT Astra Serif"/>
          <w:sz w:val="28"/>
          <w:szCs w:val="28"/>
        </w:rPr>
        <w:t>2. Направить настоящее решение в Избирательную комиссию Республики Карелия, Совет Михайловского сельского поселения, Администрацию Михайловского сельского поселения, Участковую избирательную комиссию избирательного участка № 362.</w:t>
      </w:r>
    </w:p>
    <w:p w:rsidR="00E30198" w:rsidRPr="00E30198" w:rsidRDefault="00E30198" w:rsidP="00E30198">
      <w:pPr>
        <w:pStyle w:val="a7"/>
        <w:spacing w:line="360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30198">
        <w:rPr>
          <w:rFonts w:ascii="PT Astra Serif" w:hAnsi="PT Astra Serif"/>
          <w:sz w:val="28"/>
          <w:szCs w:val="28"/>
        </w:rPr>
        <w:t>3. Опубликовать настоящее решение в районной газета «</w:t>
      </w:r>
      <w:proofErr w:type="spellStart"/>
      <w:r w:rsidRPr="00E30198">
        <w:rPr>
          <w:rFonts w:ascii="PT Astra Serif" w:hAnsi="PT Astra Serif"/>
          <w:sz w:val="28"/>
          <w:szCs w:val="28"/>
        </w:rPr>
        <w:t>Олония</w:t>
      </w:r>
      <w:proofErr w:type="spellEnd"/>
      <w:r w:rsidRPr="00E30198">
        <w:rPr>
          <w:rFonts w:ascii="PT Astra Serif" w:hAnsi="PT Astra Serif"/>
          <w:sz w:val="28"/>
          <w:szCs w:val="28"/>
        </w:rPr>
        <w:t xml:space="preserve">», разместить на официальном сайте Администрации  </w:t>
      </w:r>
      <w:proofErr w:type="spellStart"/>
      <w:r w:rsidRPr="00E30198">
        <w:rPr>
          <w:rFonts w:ascii="PT Astra Serif" w:hAnsi="PT Astra Serif"/>
          <w:sz w:val="28"/>
          <w:szCs w:val="28"/>
        </w:rPr>
        <w:t>Олонецкого</w:t>
      </w:r>
      <w:proofErr w:type="spellEnd"/>
      <w:r w:rsidRPr="00E30198">
        <w:rPr>
          <w:rFonts w:ascii="PT Astra Serif" w:hAnsi="PT Astra Serif"/>
          <w:sz w:val="28"/>
          <w:szCs w:val="28"/>
        </w:rPr>
        <w:t xml:space="preserve"> </w:t>
      </w:r>
      <w:r w:rsidRPr="00E30198">
        <w:rPr>
          <w:rFonts w:ascii="PT Astra Serif" w:hAnsi="PT Astra Serif"/>
          <w:sz w:val="28"/>
          <w:szCs w:val="28"/>
        </w:rPr>
        <w:lastRenderedPageBreak/>
        <w:t>национального муниципального района в информационно - телекоммуникационной сети «Интернет».</w:t>
      </w:r>
    </w:p>
    <w:p w:rsidR="00E30198" w:rsidRPr="00E30198" w:rsidRDefault="00E30198" w:rsidP="00E30198">
      <w:pPr>
        <w:autoSpaceDE w:val="0"/>
        <w:autoSpaceDN w:val="0"/>
        <w:adjustRightInd w:val="0"/>
        <w:spacing w:line="360" w:lineRule="auto"/>
        <w:ind w:firstLine="567"/>
        <w:jc w:val="both"/>
        <w:outlineLvl w:val="2"/>
        <w:rPr>
          <w:rFonts w:ascii="PT Astra Serif" w:hAnsi="PT Astra Serif"/>
        </w:rPr>
      </w:pPr>
    </w:p>
    <w:p w:rsidR="00E30198" w:rsidRPr="00E30198" w:rsidRDefault="00E30198" w:rsidP="00E30198">
      <w:pPr>
        <w:tabs>
          <w:tab w:val="left" w:pos="7740"/>
        </w:tabs>
        <w:spacing w:line="360" w:lineRule="auto"/>
        <w:ind w:firstLine="567"/>
        <w:jc w:val="both"/>
        <w:rPr>
          <w:rFonts w:ascii="PT Astra Serif" w:hAnsi="PT Astra Serif"/>
        </w:rPr>
      </w:pPr>
      <w:r w:rsidRPr="00E30198">
        <w:rPr>
          <w:rFonts w:ascii="PT Astra Serif" w:hAnsi="PT Astra Serif"/>
        </w:rPr>
        <w:tab/>
      </w:r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</w:rPr>
      </w:pPr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</w:rPr>
      </w:pPr>
      <w:r w:rsidRPr="00E30198">
        <w:rPr>
          <w:rFonts w:ascii="PT Astra Serif" w:hAnsi="PT Astra Serif"/>
        </w:rPr>
        <w:t xml:space="preserve">Председатель </w:t>
      </w:r>
      <w:proofErr w:type="gramStart"/>
      <w:r w:rsidRPr="00E30198">
        <w:rPr>
          <w:rFonts w:ascii="PT Astra Serif" w:hAnsi="PT Astra Serif"/>
        </w:rPr>
        <w:t>Территориальной</w:t>
      </w:r>
      <w:proofErr w:type="gramEnd"/>
      <w:r w:rsidRPr="00E30198">
        <w:rPr>
          <w:rFonts w:ascii="PT Astra Serif" w:hAnsi="PT Astra Serif"/>
        </w:rPr>
        <w:t xml:space="preserve"> избирательной</w:t>
      </w:r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</w:rPr>
      </w:pPr>
      <w:r w:rsidRPr="00E30198">
        <w:rPr>
          <w:rFonts w:ascii="PT Astra Serif" w:hAnsi="PT Astra Serif"/>
        </w:rPr>
        <w:t xml:space="preserve">комиссии  </w:t>
      </w:r>
      <w:proofErr w:type="spellStart"/>
      <w:r w:rsidRPr="00E30198">
        <w:rPr>
          <w:rFonts w:ascii="PT Astra Serif" w:hAnsi="PT Astra Serif"/>
        </w:rPr>
        <w:t>Олонецкого</w:t>
      </w:r>
      <w:proofErr w:type="spellEnd"/>
      <w:r w:rsidRPr="00E30198">
        <w:rPr>
          <w:rFonts w:ascii="PT Astra Serif" w:hAnsi="PT Astra Serif"/>
        </w:rPr>
        <w:t xml:space="preserve"> района                                                Е.А. </w:t>
      </w:r>
      <w:proofErr w:type="spellStart"/>
      <w:r w:rsidRPr="00E30198">
        <w:rPr>
          <w:rFonts w:ascii="PT Astra Serif" w:hAnsi="PT Astra Serif"/>
        </w:rPr>
        <w:t>Чогина</w:t>
      </w:r>
      <w:proofErr w:type="spellEnd"/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</w:rPr>
      </w:pPr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</w:rPr>
      </w:pPr>
      <w:r w:rsidRPr="00E30198">
        <w:rPr>
          <w:rFonts w:ascii="PT Astra Serif" w:hAnsi="PT Astra Serif"/>
        </w:rPr>
        <w:t xml:space="preserve">Секретарь </w:t>
      </w:r>
      <w:proofErr w:type="gramStart"/>
      <w:r w:rsidRPr="00E30198">
        <w:rPr>
          <w:rFonts w:ascii="PT Astra Serif" w:hAnsi="PT Astra Serif"/>
        </w:rPr>
        <w:t>Территориальной</w:t>
      </w:r>
      <w:proofErr w:type="gramEnd"/>
      <w:r w:rsidRPr="00E30198">
        <w:rPr>
          <w:rFonts w:ascii="PT Astra Serif" w:hAnsi="PT Astra Serif"/>
        </w:rPr>
        <w:t xml:space="preserve"> избирательной</w:t>
      </w:r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</w:rPr>
      </w:pPr>
      <w:r w:rsidRPr="00E30198">
        <w:rPr>
          <w:rFonts w:ascii="PT Astra Serif" w:hAnsi="PT Astra Serif"/>
        </w:rPr>
        <w:t xml:space="preserve">комиссии  </w:t>
      </w:r>
      <w:proofErr w:type="spellStart"/>
      <w:r w:rsidRPr="00E30198">
        <w:rPr>
          <w:rFonts w:ascii="PT Astra Serif" w:hAnsi="PT Astra Serif"/>
        </w:rPr>
        <w:t>Олонецкого</w:t>
      </w:r>
      <w:proofErr w:type="spellEnd"/>
      <w:r w:rsidRPr="00E30198">
        <w:rPr>
          <w:rFonts w:ascii="PT Astra Serif" w:hAnsi="PT Astra Serif"/>
        </w:rPr>
        <w:t xml:space="preserve">  района               </w:t>
      </w:r>
      <w:r w:rsidRPr="00E30198">
        <w:rPr>
          <w:rFonts w:ascii="PT Astra Serif" w:hAnsi="PT Astra Serif"/>
        </w:rPr>
        <w:tab/>
      </w:r>
      <w:r w:rsidRPr="00E30198">
        <w:rPr>
          <w:rFonts w:ascii="PT Astra Serif" w:hAnsi="PT Astra Serif"/>
        </w:rPr>
        <w:tab/>
      </w:r>
      <w:r w:rsidRPr="00E30198">
        <w:rPr>
          <w:rFonts w:ascii="PT Astra Serif" w:hAnsi="PT Astra Serif"/>
        </w:rPr>
        <w:tab/>
      </w:r>
      <w:r w:rsidRPr="00E30198">
        <w:rPr>
          <w:rFonts w:ascii="PT Astra Serif" w:hAnsi="PT Astra Serif"/>
        </w:rPr>
        <w:tab/>
        <w:t xml:space="preserve">    И.Л.Акимова                                                     </w:t>
      </w:r>
    </w:p>
    <w:p w:rsidR="00E30198" w:rsidRPr="00E30198" w:rsidRDefault="00E30198" w:rsidP="00E30198">
      <w:pPr>
        <w:spacing w:line="360" w:lineRule="auto"/>
        <w:ind w:firstLine="709"/>
        <w:jc w:val="both"/>
        <w:rPr>
          <w:rFonts w:ascii="PT Astra Serif" w:hAnsi="PT Astra Serif"/>
          <w:lang w:eastAsia="ar-SA"/>
        </w:rPr>
      </w:pPr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  <w:lang w:eastAsia="ar-SA"/>
        </w:rPr>
      </w:pPr>
    </w:p>
    <w:p w:rsidR="00E30198" w:rsidRPr="00E30198" w:rsidRDefault="00E30198" w:rsidP="00E30198">
      <w:pPr>
        <w:spacing w:line="360" w:lineRule="auto"/>
        <w:jc w:val="both"/>
        <w:rPr>
          <w:rFonts w:ascii="PT Astra Serif" w:hAnsi="PT Astra Serif"/>
          <w:lang w:eastAsia="ar-SA"/>
        </w:rPr>
      </w:pPr>
    </w:p>
    <w:p w:rsidR="00E30198" w:rsidRPr="00E30198" w:rsidRDefault="00E30198" w:rsidP="00E30198">
      <w:pPr>
        <w:spacing w:line="360" w:lineRule="auto"/>
        <w:ind w:firstLine="708"/>
        <w:jc w:val="both"/>
        <w:rPr>
          <w:rFonts w:ascii="PT Astra Serif" w:hAnsi="PT Astra Serif"/>
        </w:rPr>
      </w:pPr>
    </w:p>
    <w:p w:rsidR="00E30198" w:rsidRPr="00E30198" w:rsidRDefault="00E30198" w:rsidP="00E30198">
      <w:pPr>
        <w:spacing w:line="360" w:lineRule="auto"/>
        <w:rPr>
          <w:rFonts w:ascii="PT Astra Serif" w:hAnsi="PT Astra Serif"/>
        </w:rPr>
      </w:pPr>
    </w:p>
    <w:sectPr w:rsidR="00E30198" w:rsidRPr="00E30198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485D40"/>
    <w:rsid w:val="008500DA"/>
    <w:rsid w:val="008B20B7"/>
    <w:rsid w:val="0094206F"/>
    <w:rsid w:val="00A32ECB"/>
    <w:rsid w:val="00B0220C"/>
    <w:rsid w:val="00B479BE"/>
    <w:rsid w:val="00B7564D"/>
    <w:rsid w:val="00CB4E3E"/>
    <w:rsid w:val="00D93B97"/>
    <w:rsid w:val="00E30198"/>
    <w:rsid w:val="00E74B68"/>
    <w:rsid w:val="00EB4B62"/>
    <w:rsid w:val="00ED4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rsid w:val="00E30198"/>
    <w:pPr>
      <w:suppressAutoHyphens w:val="0"/>
      <w:spacing w:after="120" w:line="276" w:lineRule="auto"/>
      <w:ind w:left="283"/>
      <w:jc w:val="left"/>
    </w:pPr>
    <w:rPr>
      <w:rFonts w:asciiTheme="minorHAnsi" w:eastAsia="Times New Roman" w:hAnsiTheme="minorHAnsi" w:cs="Times New Roman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E30198"/>
    <w:rPr>
      <w:rFonts w:eastAsia="Times New Roman" w:cs="Times New Roman"/>
    </w:rPr>
  </w:style>
  <w:style w:type="paragraph" w:styleId="a7">
    <w:name w:val="No Spacing"/>
    <w:uiPriority w:val="1"/>
    <w:qFormat/>
    <w:rsid w:val="00E301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11</cp:revision>
  <cp:lastPrinted>2026-06-18T07:36:00Z</cp:lastPrinted>
  <dcterms:created xsi:type="dcterms:W3CDTF">2026-06-02T13:28:00Z</dcterms:created>
  <dcterms:modified xsi:type="dcterms:W3CDTF">2026-06-22T13:46:00Z</dcterms:modified>
</cp:coreProperties>
</file>