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81"/>
        <w:gridCol w:w="4790"/>
      </w:tblGrid>
      <w:tr w:rsidR="001974DA" w:rsidRPr="00AF76DA" w:rsidTr="007A33D3">
        <w:tc>
          <w:tcPr>
            <w:tcW w:w="5068" w:type="dxa"/>
          </w:tcPr>
          <w:p w:rsidR="001974DA" w:rsidRPr="00AF76DA" w:rsidRDefault="006A6DC4" w:rsidP="006A6DC4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  <w:r w:rsidR="00FD3DB9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августа</w:t>
            </w:r>
            <w:r w:rsidR="001974DA" w:rsidRPr="00AF76DA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</w:tcPr>
          <w:p w:rsidR="001974DA" w:rsidRPr="00AF76DA" w:rsidRDefault="006A6DC4" w:rsidP="007A33D3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№23/113</w:t>
            </w:r>
            <w:r w:rsidR="001974DA" w:rsidRPr="00AF76DA">
              <w:rPr>
                <w:rFonts w:ascii="PT Astra Serif" w:hAnsi="PT Astra Serif"/>
                <w:b/>
              </w:rPr>
              <w:t xml:space="preserve"> -6</w:t>
            </w:r>
          </w:p>
        </w:tc>
      </w:tr>
    </w:tbl>
    <w:p w:rsidR="001974DA" w:rsidRPr="00AF76DA" w:rsidRDefault="001974DA" w:rsidP="001974DA">
      <w:pPr>
        <w:ind w:firstLine="567"/>
        <w:rPr>
          <w:rFonts w:ascii="PT Astra Serif" w:hAnsi="PT Astra Serif"/>
          <w:b/>
        </w:rPr>
      </w:pPr>
    </w:p>
    <w:p w:rsidR="001974DA" w:rsidRPr="00AF76DA" w:rsidRDefault="001974DA" w:rsidP="001974DA">
      <w:pPr>
        <w:rPr>
          <w:rFonts w:ascii="PT Astra Serif" w:hAnsi="PT Astra Serif"/>
        </w:rPr>
      </w:pPr>
      <w:r w:rsidRPr="00AF76DA">
        <w:rPr>
          <w:rFonts w:ascii="PT Astra Serif" w:hAnsi="PT Astra Serif"/>
        </w:rPr>
        <w:t>г. Олонец</w:t>
      </w:r>
    </w:p>
    <w:p w:rsidR="001974DA" w:rsidRPr="00AF76DA" w:rsidRDefault="001974DA" w:rsidP="001974DA">
      <w:pPr>
        <w:rPr>
          <w:rFonts w:ascii="PT Astra Serif" w:hAnsi="PT Astra Serif"/>
        </w:rPr>
      </w:pPr>
    </w:p>
    <w:p w:rsidR="006A6DC4" w:rsidRDefault="006A6DC4" w:rsidP="001974DA">
      <w:pPr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 xml:space="preserve">Об определении перечня участковых избирательных комиссий </w:t>
      </w:r>
    </w:p>
    <w:p w:rsidR="001974DA" w:rsidRPr="00AF76DA" w:rsidRDefault="006A6DC4" w:rsidP="001974DA">
      <w:pPr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 xml:space="preserve">на территории </w:t>
      </w:r>
      <w:proofErr w:type="spellStart"/>
      <w:r>
        <w:rPr>
          <w:rFonts w:ascii="PT Astra Serif" w:hAnsi="PT Astra Serif" w:cs="Times New Roman"/>
          <w:b/>
        </w:rPr>
        <w:t>Олонецкого</w:t>
      </w:r>
      <w:proofErr w:type="spellEnd"/>
      <w:r>
        <w:rPr>
          <w:rFonts w:ascii="PT Astra Serif" w:hAnsi="PT Astra Serif" w:cs="Times New Roman"/>
          <w:b/>
        </w:rPr>
        <w:t xml:space="preserve"> района, где будут привлекаться добровольцы (волонтеры)</w:t>
      </w:r>
    </w:p>
    <w:p w:rsidR="001974DA" w:rsidRPr="00AF76DA" w:rsidRDefault="001974DA" w:rsidP="001974DA">
      <w:pPr>
        <w:rPr>
          <w:rFonts w:ascii="PT Astra Serif" w:hAnsi="PT Astra Serif" w:cs="Times New Roman"/>
        </w:rPr>
      </w:pPr>
    </w:p>
    <w:p w:rsidR="006A6DC4" w:rsidRPr="006A6DC4" w:rsidRDefault="001974DA" w:rsidP="006A6DC4">
      <w:pPr>
        <w:spacing w:line="360" w:lineRule="auto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</w:r>
      <w:proofErr w:type="gramStart"/>
      <w:r w:rsidRPr="006A6DC4">
        <w:rPr>
          <w:rFonts w:ascii="PT Astra Serif" w:hAnsi="PT Astra Serif" w:cs="Times New Roman"/>
        </w:rPr>
        <w:t xml:space="preserve">На основании </w:t>
      </w:r>
      <w:r w:rsidR="006A6DC4" w:rsidRPr="006A6DC4">
        <w:rPr>
          <w:rFonts w:ascii="PT Astra Serif" w:hAnsi="PT Astra Serif" w:cs="Times New Roman"/>
        </w:rPr>
        <w:t>Постановления Избирательной комиссии Республики Карелия от 19 марта 2026 года № 122/017-7 «О привлечении добровольцев (волонтеров) к работе по оказанию помощи избирателям, являющимся инвалидами, в реализации их избирательных прав в период подготовки и проведения выборов депутатов Законодательного Собрания Республики Карелия восьмого созыва» в редакции Постановления Избирательной комиссии Республики Карелия от 24 июля 2026 года №142/1122-7</w:t>
      </w:r>
      <w:r w:rsidRPr="006A6DC4">
        <w:rPr>
          <w:rFonts w:ascii="PT Astra Serif" w:hAnsi="PT Astra Serif" w:cs="Times New Roman"/>
        </w:rPr>
        <w:t>,</w:t>
      </w:r>
      <w:proofErr w:type="gramEnd"/>
    </w:p>
    <w:p w:rsidR="001974DA" w:rsidRPr="006A6DC4" w:rsidRDefault="001974DA" w:rsidP="00DB79D0">
      <w:pPr>
        <w:spacing w:line="360" w:lineRule="auto"/>
        <w:ind w:firstLine="705"/>
        <w:jc w:val="both"/>
        <w:rPr>
          <w:rFonts w:ascii="PT Astra Serif" w:hAnsi="PT Astra Serif" w:cs="Times New Roman"/>
        </w:rPr>
      </w:pPr>
      <w:r w:rsidRPr="006A6DC4">
        <w:rPr>
          <w:rFonts w:ascii="PT Astra Serif" w:hAnsi="PT Astra Serif" w:cs="Times New Roman"/>
        </w:rPr>
        <w:t xml:space="preserve">Территориальная избирательная комиссия </w:t>
      </w:r>
      <w:proofErr w:type="spellStart"/>
      <w:r w:rsidRPr="006A6DC4">
        <w:rPr>
          <w:rFonts w:ascii="PT Astra Serif" w:hAnsi="PT Astra Serif" w:cs="Times New Roman"/>
        </w:rPr>
        <w:t>Олонецкого</w:t>
      </w:r>
      <w:proofErr w:type="spellEnd"/>
      <w:r w:rsidRPr="006A6DC4">
        <w:rPr>
          <w:rFonts w:ascii="PT Astra Serif" w:hAnsi="PT Astra Serif" w:cs="Times New Roman"/>
        </w:rPr>
        <w:t xml:space="preserve"> района </w:t>
      </w:r>
      <w:r w:rsidRPr="006A6DC4">
        <w:rPr>
          <w:rFonts w:ascii="PT Astra Serif" w:hAnsi="PT Astra Serif" w:cs="Times New Roman"/>
          <w:sz w:val="26"/>
          <w:szCs w:val="26"/>
        </w:rPr>
        <w:t>решила</w:t>
      </w:r>
      <w:r w:rsidRPr="006A6DC4">
        <w:rPr>
          <w:rFonts w:ascii="PT Astra Serif" w:hAnsi="PT Astra Serif" w:cs="Times New Roman"/>
        </w:rPr>
        <w:t>:</w:t>
      </w:r>
    </w:p>
    <w:p w:rsidR="006A6DC4" w:rsidRPr="006A6DC4" w:rsidRDefault="006A6DC4" w:rsidP="006A6DC4">
      <w:pPr>
        <w:pStyle w:val="a5"/>
        <w:numPr>
          <w:ilvl w:val="0"/>
          <w:numId w:val="1"/>
        </w:numPr>
        <w:spacing w:line="360" w:lineRule="auto"/>
        <w:jc w:val="both"/>
        <w:rPr>
          <w:rFonts w:ascii="PT Astra Serif" w:hAnsi="PT Astra Serif" w:cs="Times New Roman"/>
        </w:rPr>
      </w:pPr>
      <w:r w:rsidRPr="006A6DC4">
        <w:rPr>
          <w:rFonts w:ascii="PT Astra Serif" w:hAnsi="PT Astra Serif" w:cs="Times New Roman"/>
        </w:rPr>
        <w:t xml:space="preserve">Определить следующий перечень участковых избирательных комиссий на территории </w:t>
      </w:r>
      <w:proofErr w:type="spellStart"/>
      <w:r w:rsidRPr="006A6DC4">
        <w:rPr>
          <w:rFonts w:ascii="PT Astra Serif" w:hAnsi="PT Astra Serif" w:cs="Times New Roman"/>
        </w:rPr>
        <w:t>Олонецкого</w:t>
      </w:r>
      <w:proofErr w:type="spellEnd"/>
      <w:r w:rsidRPr="006A6DC4">
        <w:rPr>
          <w:rFonts w:ascii="PT Astra Serif" w:hAnsi="PT Astra Serif" w:cs="Times New Roman"/>
        </w:rPr>
        <w:t xml:space="preserve"> района, где будут привлекаться добровольцы (волонтеры):</w:t>
      </w:r>
    </w:p>
    <w:p w:rsidR="006A6DC4" w:rsidRPr="006A6DC4" w:rsidRDefault="006A6DC4" w:rsidP="006A6DC4">
      <w:pPr>
        <w:spacing w:line="360" w:lineRule="auto"/>
        <w:ind w:left="705"/>
        <w:jc w:val="both"/>
      </w:pPr>
      <w:r w:rsidRPr="006A6DC4">
        <w:t>1.1.Участковая избирательная комиссия избирательного участка № 341</w:t>
      </w:r>
      <w:r w:rsidR="00DB79D0">
        <w:t>.</w:t>
      </w:r>
    </w:p>
    <w:p w:rsidR="006A6DC4" w:rsidRPr="006A6DC4" w:rsidRDefault="006A6DC4" w:rsidP="006A6DC4">
      <w:pPr>
        <w:spacing w:line="360" w:lineRule="auto"/>
        <w:ind w:left="705" w:firstLine="3"/>
        <w:jc w:val="both"/>
      </w:pPr>
      <w:proofErr w:type="gramStart"/>
      <w:r w:rsidRPr="006A6DC4">
        <w:t>Место голосования – помещение МКОУ ДО «</w:t>
      </w:r>
      <w:proofErr w:type="spellStart"/>
      <w:r w:rsidRPr="006A6DC4">
        <w:t>Олонецкая</w:t>
      </w:r>
      <w:proofErr w:type="spellEnd"/>
      <w:r w:rsidRPr="006A6DC4">
        <w:t xml:space="preserve"> детско-юношеская  спортивная школа», адрес: г. Олонец, ул. Красноармейская, д.19 </w:t>
      </w:r>
      <w:proofErr w:type="gramEnd"/>
    </w:p>
    <w:p w:rsidR="006A6DC4" w:rsidRPr="006A6DC4" w:rsidRDefault="006A6DC4" w:rsidP="006A6DC4">
      <w:pPr>
        <w:spacing w:line="360" w:lineRule="auto"/>
        <w:ind w:left="705"/>
        <w:jc w:val="both"/>
      </w:pPr>
      <w:r w:rsidRPr="006A6DC4">
        <w:t>1.2.Участковая избирательная комиссия избирательного участка № 353</w:t>
      </w:r>
      <w:r w:rsidR="00DB79D0">
        <w:t>.</w:t>
      </w:r>
    </w:p>
    <w:p w:rsidR="006A6DC4" w:rsidRPr="006A6DC4" w:rsidRDefault="006A6DC4" w:rsidP="006A6DC4">
      <w:pPr>
        <w:spacing w:line="360" w:lineRule="auto"/>
        <w:ind w:left="705"/>
        <w:jc w:val="both"/>
      </w:pPr>
      <w:r w:rsidRPr="006A6DC4">
        <w:t>Место голосования – помещение ГСУ СО «</w:t>
      </w:r>
      <w:proofErr w:type="spellStart"/>
      <w:r w:rsidRPr="006A6DC4">
        <w:t>Видлицкий</w:t>
      </w:r>
      <w:proofErr w:type="spellEnd"/>
      <w:r w:rsidRPr="006A6DC4">
        <w:t xml:space="preserve"> дом-интернат для престарелых и инвалидов», адрес </w:t>
      </w:r>
      <w:proofErr w:type="spellStart"/>
      <w:r w:rsidRPr="006A6DC4">
        <w:t>Олонецкий</w:t>
      </w:r>
      <w:proofErr w:type="spellEnd"/>
      <w:r w:rsidRPr="006A6DC4">
        <w:t xml:space="preserve"> район, с</w:t>
      </w:r>
      <w:proofErr w:type="gramStart"/>
      <w:r w:rsidRPr="006A6DC4">
        <w:t>.В</w:t>
      </w:r>
      <w:proofErr w:type="gramEnd"/>
      <w:r w:rsidRPr="006A6DC4">
        <w:t>идлица, ул.Школьная, д.24.</w:t>
      </w:r>
    </w:p>
    <w:p w:rsidR="006A6DC4" w:rsidRPr="006A6DC4" w:rsidRDefault="006A6DC4" w:rsidP="006A6DC4">
      <w:pPr>
        <w:pStyle w:val="a5"/>
        <w:spacing w:line="360" w:lineRule="auto"/>
        <w:ind w:left="1065"/>
        <w:jc w:val="both"/>
        <w:rPr>
          <w:rFonts w:ascii="PT Astra Serif" w:hAnsi="PT Astra Serif" w:cs="Times New Roman"/>
        </w:rPr>
      </w:pPr>
    </w:p>
    <w:p w:rsidR="006A6DC4" w:rsidRPr="006A6DC4" w:rsidRDefault="001974DA" w:rsidP="006A6DC4">
      <w:pPr>
        <w:pStyle w:val="a5"/>
        <w:numPr>
          <w:ilvl w:val="0"/>
          <w:numId w:val="1"/>
        </w:numPr>
        <w:spacing w:line="360" w:lineRule="auto"/>
        <w:jc w:val="both"/>
        <w:rPr>
          <w:rFonts w:ascii="PT Astra Serif" w:hAnsi="PT Astra Serif" w:cs="Times New Roman"/>
        </w:rPr>
      </w:pPr>
      <w:r w:rsidRPr="006A6DC4">
        <w:rPr>
          <w:rFonts w:ascii="PT Astra Serif" w:hAnsi="PT Astra Serif" w:cs="Times New Roman"/>
        </w:rPr>
        <w:t>Направить настоящее решение в Избирательную комиссию</w:t>
      </w:r>
      <w:r w:rsidR="006A6DC4" w:rsidRPr="006A6DC4">
        <w:rPr>
          <w:rFonts w:ascii="PT Astra Serif" w:hAnsi="PT Astra Serif" w:cs="Times New Roman"/>
        </w:rPr>
        <w:t xml:space="preserve"> Республики Карелия и участковые избирательные комиссии</w:t>
      </w:r>
      <w:r w:rsidRPr="006A6DC4">
        <w:rPr>
          <w:rFonts w:ascii="PT Astra Serif" w:hAnsi="PT Astra Serif" w:cs="Times New Roman"/>
        </w:rPr>
        <w:t xml:space="preserve"> №3</w:t>
      </w:r>
      <w:bookmarkStart w:id="0" w:name="_GoBack"/>
      <w:bookmarkEnd w:id="0"/>
      <w:r w:rsidR="006A6DC4" w:rsidRPr="006A6DC4">
        <w:rPr>
          <w:rFonts w:ascii="PT Astra Serif" w:hAnsi="PT Astra Serif" w:cs="Times New Roman"/>
        </w:rPr>
        <w:t>4</w:t>
      </w:r>
      <w:r w:rsidR="00FD3DB9" w:rsidRPr="006A6DC4">
        <w:rPr>
          <w:rFonts w:ascii="PT Astra Serif" w:hAnsi="PT Astra Serif" w:cs="Times New Roman"/>
        </w:rPr>
        <w:t>1</w:t>
      </w:r>
      <w:r w:rsidRPr="006A6DC4">
        <w:rPr>
          <w:rFonts w:ascii="PT Astra Serif" w:hAnsi="PT Astra Serif" w:cs="Times New Roman"/>
        </w:rPr>
        <w:t xml:space="preserve">, </w:t>
      </w:r>
      <w:r w:rsidR="006A6DC4" w:rsidRPr="006A6DC4">
        <w:rPr>
          <w:rFonts w:ascii="PT Astra Serif" w:hAnsi="PT Astra Serif" w:cs="Times New Roman"/>
        </w:rPr>
        <w:t xml:space="preserve">353. </w:t>
      </w:r>
    </w:p>
    <w:p w:rsidR="001974DA" w:rsidRPr="006A6DC4" w:rsidRDefault="006A6DC4" w:rsidP="006A6DC4">
      <w:pPr>
        <w:pStyle w:val="a5"/>
        <w:numPr>
          <w:ilvl w:val="0"/>
          <w:numId w:val="1"/>
        </w:numPr>
        <w:spacing w:line="360" w:lineRule="auto"/>
        <w:jc w:val="both"/>
        <w:rPr>
          <w:rFonts w:ascii="PT Astra Serif" w:hAnsi="PT Astra Serif" w:cs="Times New Roman"/>
        </w:rPr>
      </w:pPr>
      <w:proofErr w:type="gramStart"/>
      <w:r w:rsidRPr="006A6DC4">
        <w:rPr>
          <w:rFonts w:ascii="PT Astra Serif" w:hAnsi="PT Astra Serif" w:cs="Times New Roman"/>
        </w:rPr>
        <w:t>Р</w:t>
      </w:r>
      <w:r w:rsidR="001974DA" w:rsidRPr="006A6DC4">
        <w:rPr>
          <w:rFonts w:ascii="PT Astra Serif" w:hAnsi="PT Astra Serif" w:cs="Times New Roman"/>
        </w:rPr>
        <w:t>азместить</w:t>
      </w:r>
      <w:proofErr w:type="gramEnd"/>
      <w:r w:rsidR="001974DA" w:rsidRPr="006A6DC4">
        <w:rPr>
          <w:rFonts w:ascii="PT Astra Serif" w:hAnsi="PT Astra Serif" w:cs="Times New Roman"/>
        </w:rPr>
        <w:t xml:space="preserve"> </w:t>
      </w:r>
      <w:r w:rsidRPr="006A6DC4">
        <w:rPr>
          <w:rFonts w:ascii="PT Astra Serif" w:hAnsi="PT Astra Serif" w:cs="Times New Roman"/>
        </w:rPr>
        <w:t xml:space="preserve">настоящее решение </w:t>
      </w:r>
      <w:r w:rsidR="001974DA" w:rsidRPr="006A6DC4">
        <w:rPr>
          <w:rFonts w:ascii="PT Astra Serif" w:hAnsi="PT Astra Serif" w:cs="Times New Roman"/>
        </w:rPr>
        <w:t xml:space="preserve">на официальном сайте Администрации </w:t>
      </w:r>
      <w:proofErr w:type="spellStart"/>
      <w:r w:rsidR="001974DA" w:rsidRPr="006A6DC4">
        <w:rPr>
          <w:rFonts w:ascii="PT Astra Serif" w:hAnsi="PT Astra Serif" w:cs="Times New Roman"/>
        </w:rPr>
        <w:t>Олонецкого</w:t>
      </w:r>
      <w:proofErr w:type="spellEnd"/>
      <w:r w:rsidR="001974DA" w:rsidRPr="006A6DC4">
        <w:rPr>
          <w:rFonts w:ascii="PT Astra Serif" w:hAnsi="PT Astra Serif" w:cs="Times New Roman"/>
        </w:rPr>
        <w:t xml:space="preserve"> национального муниципального района в сети «Интернет».</w:t>
      </w: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</w:p>
    <w:p w:rsidR="001974DA" w:rsidRPr="00AF76DA" w:rsidRDefault="001974DA" w:rsidP="001974DA">
      <w:pPr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Е.А. </w:t>
            </w:r>
            <w:proofErr w:type="spellStart"/>
            <w:r w:rsidRPr="00AF76DA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>И.Л.Акимова</w:t>
            </w:r>
          </w:p>
        </w:tc>
      </w:tr>
    </w:tbl>
    <w:p w:rsidR="001974DA" w:rsidRDefault="001974DA" w:rsidP="001974DA">
      <w:pPr>
        <w:jc w:val="both"/>
      </w:pPr>
    </w:p>
    <w:sectPr w:rsidR="001974DA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B69ED"/>
    <w:multiLevelType w:val="hybridMultilevel"/>
    <w:tmpl w:val="FD5A096E"/>
    <w:lvl w:ilvl="0" w:tplc="6D4A0E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C7739"/>
    <w:rsid w:val="001974DA"/>
    <w:rsid w:val="003A2C5D"/>
    <w:rsid w:val="004427DB"/>
    <w:rsid w:val="005032AD"/>
    <w:rsid w:val="005C54C2"/>
    <w:rsid w:val="00620F40"/>
    <w:rsid w:val="006A6DC4"/>
    <w:rsid w:val="006B474E"/>
    <w:rsid w:val="008321B0"/>
    <w:rsid w:val="00832658"/>
    <w:rsid w:val="008B20B7"/>
    <w:rsid w:val="00BC48C5"/>
    <w:rsid w:val="00CB4E3E"/>
    <w:rsid w:val="00DB79D0"/>
    <w:rsid w:val="00F272BB"/>
    <w:rsid w:val="00FD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A6D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3</cp:revision>
  <cp:lastPrinted>2026-07-31T07:54:00Z</cp:lastPrinted>
  <dcterms:created xsi:type="dcterms:W3CDTF">2026-07-31T07:54:00Z</dcterms:created>
  <dcterms:modified xsi:type="dcterms:W3CDTF">2026-07-31T07:58:00Z</dcterms:modified>
</cp:coreProperties>
</file>