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48309E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50630993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B573E7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B573E7" w:rsidRDefault="0097489E">
      <w:pPr>
        <w:rPr>
          <w:sz w:val="22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B573E7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B573E7">
        <w:rPr>
          <w:szCs w:val="24"/>
        </w:rPr>
        <w:t>10</w:t>
      </w:r>
      <w:r w:rsidR="003E1C00">
        <w:rPr>
          <w:szCs w:val="24"/>
        </w:rPr>
        <w:t xml:space="preserve"> </w:t>
      </w:r>
      <w:r w:rsidR="000E7896">
        <w:rPr>
          <w:szCs w:val="24"/>
        </w:rPr>
        <w:t>сентября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B573E7">
        <w:rPr>
          <w:szCs w:val="24"/>
        </w:rPr>
        <w:t>73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B573E7">
      <w:pPr>
        <w:rPr>
          <w:szCs w:val="24"/>
        </w:rPr>
      </w:pPr>
    </w:p>
    <w:p w:rsidR="001A120F" w:rsidRPr="001A120F" w:rsidRDefault="001A120F" w:rsidP="00B573E7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1A120F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10:14:0050407:212</w:t>
      </w:r>
    </w:p>
    <w:p w:rsidR="001A120F" w:rsidRPr="00B573E7" w:rsidRDefault="001A120F" w:rsidP="00B573E7">
      <w:pPr>
        <w:ind w:firstLine="709"/>
        <w:jc w:val="both"/>
        <w:rPr>
          <w:rFonts w:eastAsia="Times New Roman" w:cs="Times New Roman"/>
          <w:sz w:val="18"/>
          <w:szCs w:val="24"/>
          <w:lang w:eastAsia="x-none"/>
        </w:rPr>
      </w:pPr>
    </w:p>
    <w:p w:rsidR="00B573E7" w:rsidRPr="001A120F" w:rsidRDefault="00B573E7" w:rsidP="00B573E7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B573E7" w:rsidRDefault="001A120F" w:rsidP="00B573E7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1A120F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1A120F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1A120F">
        <w:rPr>
          <w:rFonts w:eastAsia="Times New Roman" w:cs="Times New Roman"/>
          <w:szCs w:val="24"/>
          <w:lang w:eastAsia="ru-RU"/>
        </w:rPr>
        <w:t>. 2 ч. 1 ст. 7 Устава Олонецкого национального муниципального района, 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</w:t>
      </w:r>
      <w:proofErr w:type="gramEnd"/>
      <w:r w:rsidRPr="001A120F">
        <w:rPr>
          <w:rFonts w:eastAsia="Times New Roman" w:cs="Times New Roman"/>
          <w:szCs w:val="24"/>
          <w:lang w:eastAsia="ru-RU"/>
        </w:rPr>
        <w:t xml:space="preserve"> землепользования </w:t>
      </w:r>
      <w:r w:rsidR="00B573E7">
        <w:rPr>
          <w:rFonts w:eastAsia="Times New Roman" w:cs="Times New Roman"/>
          <w:szCs w:val="24"/>
          <w:lang w:eastAsia="ru-RU"/>
        </w:rPr>
        <w:t xml:space="preserve">                         </w:t>
      </w:r>
      <w:r w:rsidRPr="001A120F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</w:t>
      </w:r>
      <w:proofErr w:type="gramStart"/>
      <w:r w:rsidRPr="001A120F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1A120F">
        <w:rPr>
          <w:rFonts w:eastAsia="Times New Roman" w:cs="Times New Roman"/>
          <w:szCs w:val="24"/>
          <w:lang w:eastAsia="ru-RU"/>
        </w:rPr>
        <w:t xml:space="preserve"> решением Совета Олонецкого района от 27.03.2019 № 21</w:t>
      </w:r>
      <w:r w:rsidR="00B573E7">
        <w:rPr>
          <w:rFonts w:eastAsia="Times New Roman" w:cs="Times New Roman"/>
          <w:szCs w:val="24"/>
          <w:lang w:eastAsia="ru-RU"/>
        </w:rPr>
        <w:t>,</w:t>
      </w:r>
    </w:p>
    <w:p w:rsidR="001A120F" w:rsidRPr="001A120F" w:rsidRDefault="001A120F" w:rsidP="00B573E7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1A120F">
        <w:rPr>
          <w:rFonts w:eastAsia="Times New Roman" w:cs="Times New Roman"/>
          <w:szCs w:val="24"/>
          <w:lang w:eastAsia="ru-RU"/>
        </w:rPr>
        <w:t xml:space="preserve"> </w:t>
      </w:r>
    </w:p>
    <w:p w:rsidR="001A120F" w:rsidRPr="001A120F" w:rsidRDefault="001A120F" w:rsidP="00B573E7">
      <w:pPr>
        <w:jc w:val="center"/>
        <w:rPr>
          <w:rFonts w:eastAsia="Times New Roman" w:cs="Times New Roman"/>
          <w:szCs w:val="24"/>
          <w:lang w:eastAsia="x-none"/>
        </w:rPr>
      </w:pPr>
      <w:r w:rsidRPr="001A120F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1A120F">
        <w:rPr>
          <w:rFonts w:eastAsia="Times New Roman" w:cs="Times New Roman"/>
          <w:szCs w:val="24"/>
          <w:lang w:eastAsia="x-none"/>
        </w:rPr>
        <w:t xml:space="preserve"> ю</w:t>
      </w:r>
      <w:r w:rsidRPr="001A120F">
        <w:rPr>
          <w:rFonts w:eastAsia="Times New Roman" w:cs="Times New Roman"/>
          <w:szCs w:val="24"/>
          <w:lang w:val="x-none" w:eastAsia="x-none"/>
        </w:rPr>
        <w:t>:</w:t>
      </w:r>
    </w:p>
    <w:p w:rsidR="001A120F" w:rsidRPr="001A120F" w:rsidRDefault="001A120F" w:rsidP="00B573E7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1A120F">
        <w:rPr>
          <w:rFonts w:eastAsia="Times New Roman" w:cs="Times New Roman"/>
          <w:szCs w:val="24"/>
          <w:lang w:eastAsia="ru-RU"/>
        </w:rPr>
        <w:t xml:space="preserve">1. </w:t>
      </w:r>
      <w:r w:rsidRPr="001A120F">
        <w:rPr>
          <w:rFonts w:eastAsia="Times New Roman" w:cs="Times New Roman"/>
          <w:szCs w:val="24"/>
          <w:lang w:eastAsia="ru-RU"/>
        </w:rPr>
        <w:tab/>
      </w:r>
      <w:r w:rsidRPr="001A120F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1A120F" w:rsidRPr="001A120F" w:rsidRDefault="001A120F" w:rsidP="00B573E7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A120F">
        <w:rPr>
          <w:rFonts w:eastAsia="Times New Roman" w:cs="Times New Roman"/>
          <w:szCs w:val="24"/>
          <w:lang w:eastAsia="ru-RU"/>
        </w:rPr>
        <w:t xml:space="preserve">2. </w:t>
      </w:r>
      <w:r w:rsidR="00B573E7">
        <w:rPr>
          <w:rFonts w:eastAsia="Times New Roman" w:cs="Times New Roman"/>
          <w:szCs w:val="24"/>
          <w:lang w:eastAsia="ru-RU"/>
        </w:rPr>
        <w:tab/>
      </w:r>
      <w:r w:rsidRPr="001A120F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1A120F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1A120F" w:rsidRPr="001A120F" w:rsidRDefault="001A120F" w:rsidP="00B573E7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A120F">
        <w:rPr>
          <w:rFonts w:eastAsia="Times New Roman" w:cs="Times New Roman"/>
          <w:szCs w:val="24"/>
          <w:lang w:eastAsia="ru-RU"/>
        </w:rPr>
        <w:t>3.</w:t>
      </w:r>
      <w:r w:rsidRPr="001A120F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B573E7">
        <w:rPr>
          <w:rFonts w:eastAsia="Times New Roman" w:cs="Times New Roman"/>
          <w:spacing w:val="2"/>
          <w:szCs w:val="24"/>
          <w:lang w:eastAsia="ru-RU"/>
        </w:rPr>
        <w:tab/>
      </w:r>
      <w:r w:rsidRPr="001A120F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 w:rsidR="00B573E7">
        <w:rPr>
          <w:rFonts w:eastAsia="Times New Roman" w:cs="Times New Roman"/>
          <w:spacing w:val="2"/>
          <w:szCs w:val="24"/>
          <w:lang w:eastAsia="ru-RU"/>
        </w:rPr>
        <w:t>,</w:t>
      </w:r>
      <w:r w:rsidRPr="001A120F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1A120F">
        <w:rPr>
          <w:rFonts w:eastAsia="Times New Roman" w:cs="Times New Roman"/>
          <w:szCs w:val="24"/>
          <w:lang w:eastAsia="ru-RU"/>
        </w:rPr>
        <w:t>ведущего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(М. Александрова).</w:t>
      </w:r>
    </w:p>
    <w:p w:rsidR="001A120F" w:rsidRPr="001A120F" w:rsidRDefault="001A120F" w:rsidP="00B573E7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A120F">
        <w:rPr>
          <w:rFonts w:eastAsia="Times New Roman" w:cs="Times New Roman"/>
          <w:szCs w:val="24"/>
          <w:lang w:eastAsia="ru-RU"/>
        </w:rPr>
        <w:t xml:space="preserve">4. </w:t>
      </w:r>
      <w:r w:rsidR="00B573E7">
        <w:rPr>
          <w:rFonts w:eastAsia="Times New Roman" w:cs="Times New Roman"/>
          <w:szCs w:val="24"/>
          <w:lang w:eastAsia="ru-RU"/>
        </w:rPr>
        <w:tab/>
      </w:r>
      <w:r w:rsidRPr="001A120F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B573E7"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1A120F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1A120F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1A120F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1A120F">
        <w:rPr>
          <w:rFonts w:eastAsia="Times New Roman" w:cs="Times New Roman"/>
          <w:szCs w:val="24"/>
          <w:lang w:eastAsia="ru-RU"/>
        </w:rPr>
        <w:t>-</w:t>
      </w:r>
      <w:r w:rsidRPr="001A120F">
        <w:rPr>
          <w:rFonts w:eastAsia="Times New Roman" w:cs="Times New Roman"/>
          <w:szCs w:val="24"/>
          <w:lang w:val="en-US" w:eastAsia="ru-RU"/>
        </w:rPr>
        <w:t>rayon</w:t>
      </w:r>
      <w:r w:rsidRPr="001A120F">
        <w:rPr>
          <w:rFonts w:eastAsia="Times New Roman" w:cs="Times New Roman"/>
          <w:szCs w:val="24"/>
          <w:lang w:eastAsia="ru-RU"/>
        </w:rPr>
        <w:t>.</w:t>
      </w:r>
      <w:proofErr w:type="spellStart"/>
      <w:r w:rsidRPr="001A120F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1A120F">
        <w:rPr>
          <w:rFonts w:eastAsia="Times New Roman" w:cs="Times New Roman"/>
          <w:szCs w:val="24"/>
          <w:lang w:eastAsia="ru-RU"/>
        </w:rPr>
        <w:t>.</w:t>
      </w:r>
    </w:p>
    <w:p w:rsidR="001A120F" w:rsidRPr="001A120F" w:rsidRDefault="001A120F" w:rsidP="00B573E7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A120F">
        <w:rPr>
          <w:rFonts w:eastAsia="Times New Roman" w:cs="Times New Roman"/>
          <w:szCs w:val="24"/>
          <w:lang w:eastAsia="ru-RU"/>
        </w:rPr>
        <w:t xml:space="preserve">5. </w:t>
      </w:r>
      <w:r w:rsidR="00B573E7">
        <w:rPr>
          <w:rFonts w:eastAsia="Times New Roman" w:cs="Times New Roman"/>
          <w:szCs w:val="24"/>
          <w:lang w:eastAsia="ru-RU"/>
        </w:rPr>
        <w:tab/>
      </w:r>
      <w:r w:rsidRPr="001A120F">
        <w:rPr>
          <w:rFonts w:eastAsia="Times New Roman" w:cs="Times New Roman"/>
          <w:spacing w:val="2"/>
          <w:szCs w:val="24"/>
          <w:lang w:eastAsia="ru-RU"/>
        </w:rPr>
        <w:t>Разместить 17.09.2026 проект, подлежащий рассмотрению на публичных слушаниях, на официальном сайте</w:t>
      </w:r>
      <w:r w:rsidRPr="001A120F">
        <w:rPr>
          <w:rFonts w:eastAsia="Times New Roman" w:cs="Times New Roman"/>
          <w:szCs w:val="24"/>
          <w:lang w:eastAsia="ru-RU"/>
        </w:rPr>
        <w:t xml:space="preserve"> </w:t>
      </w:r>
      <w:r w:rsidRPr="001A120F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1A120F" w:rsidRPr="001A120F" w:rsidRDefault="001A120F" w:rsidP="00B573E7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1A120F">
        <w:rPr>
          <w:rFonts w:eastAsia="Times New Roman" w:cs="Times New Roman"/>
          <w:szCs w:val="24"/>
          <w:lang w:eastAsia="ru-RU"/>
        </w:rPr>
        <w:t xml:space="preserve">6. </w:t>
      </w:r>
      <w:r w:rsidR="00B573E7">
        <w:rPr>
          <w:rFonts w:eastAsia="Times New Roman" w:cs="Times New Roman"/>
          <w:szCs w:val="24"/>
          <w:lang w:eastAsia="ru-RU"/>
        </w:rPr>
        <w:tab/>
      </w:r>
      <w:r w:rsidRPr="001A120F">
        <w:rPr>
          <w:rFonts w:eastAsia="Times New Roman" w:cs="Times New Roman"/>
          <w:spacing w:val="2"/>
          <w:szCs w:val="24"/>
          <w:lang w:eastAsia="ru-RU"/>
        </w:rPr>
        <w:t>Изготовить 13.10.2026 протокол и заключение публичных слушаний.</w:t>
      </w:r>
    </w:p>
    <w:p w:rsidR="001A120F" w:rsidRPr="001A120F" w:rsidRDefault="001A120F" w:rsidP="00B573E7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1A120F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="00B573E7">
        <w:rPr>
          <w:rFonts w:eastAsia="Times New Roman" w:cs="Times New Roman"/>
          <w:spacing w:val="2"/>
          <w:szCs w:val="24"/>
          <w:lang w:eastAsia="ru-RU"/>
        </w:rPr>
        <w:tab/>
      </w:r>
      <w:r w:rsidRPr="001A120F">
        <w:rPr>
          <w:rFonts w:eastAsia="Times New Roman" w:cs="Times New Roman"/>
          <w:spacing w:val="2"/>
          <w:szCs w:val="24"/>
          <w:lang w:eastAsia="ru-RU"/>
        </w:rPr>
        <w:t>Разместить 13.10.2026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1A120F" w:rsidP="00B573E7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1A120F">
        <w:rPr>
          <w:rFonts w:eastAsia="Times New Roman" w:cs="Times New Roman"/>
          <w:szCs w:val="24"/>
          <w:lang w:eastAsia="ru-RU"/>
        </w:rPr>
        <w:t xml:space="preserve">8. </w:t>
      </w:r>
      <w:r w:rsidRPr="001A120F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1A120F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1A120F">
        <w:rPr>
          <w:rFonts w:eastAsia="Times New Roman" w:cs="Times New Roman"/>
          <w:szCs w:val="24"/>
          <w:lang w:eastAsia="ru-RU"/>
        </w:rPr>
        <w:t>-</w:t>
      </w:r>
      <w:r w:rsidRPr="001A120F">
        <w:rPr>
          <w:rFonts w:eastAsia="Times New Roman" w:cs="Times New Roman"/>
          <w:szCs w:val="24"/>
          <w:lang w:val="en-US" w:eastAsia="ru-RU"/>
        </w:rPr>
        <w:t>rayon</w:t>
      </w:r>
      <w:r w:rsidRPr="001A120F">
        <w:rPr>
          <w:rFonts w:eastAsia="Times New Roman" w:cs="Times New Roman"/>
          <w:szCs w:val="24"/>
          <w:lang w:eastAsia="ru-RU"/>
        </w:rPr>
        <w:t>.</w:t>
      </w:r>
      <w:proofErr w:type="spellStart"/>
      <w:r w:rsidRPr="001A120F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1A120F">
        <w:rPr>
          <w:rFonts w:eastAsia="Times New Roman" w:cs="Times New Roman"/>
          <w:szCs w:val="24"/>
          <w:lang w:eastAsia="ru-RU"/>
        </w:rPr>
        <w:t>.</w:t>
      </w:r>
    </w:p>
    <w:p w:rsidR="00B573E7" w:rsidRDefault="00B573E7" w:rsidP="00B573E7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B573E7" w:rsidRDefault="00B573E7" w:rsidP="00B573E7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B573E7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B573E7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5D58E8" w:rsidRDefault="005D58E8" w:rsidP="00B573E7">
      <w:pPr>
        <w:pStyle w:val="a3"/>
        <w:ind w:left="0"/>
        <w:jc w:val="both"/>
        <w:rPr>
          <w:szCs w:val="24"/>
        </w:rPr>
      </w:pPr>
    </w:p>
    <w:p w:rsidR="00B573E7" w:rsidRDefault="00B573E7" w:rsidP="00B573E7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B573E7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B573E7" w:rsidRPr="00B573E7" w:rsidRDefault="00B573E7" w:rsidP="00B573E7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B573E7" w:rsidRPr="00B573E7" w:rsidRDefault="00B573E7" w:rsidP="00B573E7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573E7">
        <w:rPr>
          <w:rFonts w:eastAsia="Times New Roman" w:cs="Times New Roman"/>
          <w:szCs w:val="24"/>
          <w:lang w:eastAsia="ru-RU"/>
        </w:rPr>
        <w:t>УТВЕРЖДЕНО</w:t>
      </w:r>
    </w:p>
    <w:p w:rsidR="00B573E7" w:rsidRDefault="00B573E7" w:rsidP="00B573E7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573E7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</w:t>
      </w:r>
      <w:r w:rsidRPr="00B573E7">
        <w:rPr>
          <w:rFonts w:eastAsia="Times New Roman" w:cs="Times New Roman"/>
          <w:szCs w:val="24"/>
          <w:lang w:eastAsia="ru-RU"/>
        </w:rPr>
        <w:t xml:space="preserve">лавы </w:t>
      </w:r>
    </w:p>
    <w:p w:rsidR="00B573E7" w:rsidRDefault="00B573E7" w:rsidP="00B573E7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573E7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B573E7" w:rsidRPr="00B573E7" w:rsidRDefault="00B573E7" w:rsidP="00B573E7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573E7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B573E7" w:rsidRPr="00B573E7" w:rsidRDefault="00B573E7" w:rsidP="00B573E7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B573E7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10.09.</w:t>
      </w:r>
      <w:r w:rsidRPr="00B573E7">
        <w:rPr>
          <w:rFonts w:eastAsia="Times New Roman" w:cs="Times New Roman"/>
          <w:szCs w:val="24"/>
          <w:lang w:eastAsia="ru-RU"/>
        </w:rPr>
        <w:t>2026 №</w:t>
      </w:r>
      <w:r>
        <w:rPr>
          <w:rFonts w:eastAsia="Times New Roman" w:cs="Times New Roman"/>
          <w:szCs w:val="24"/>
          <w:lang w:eastAsia="ru-RU"/>
        </w:rPr>
        <w:t xml:space="preserve"> 73</w:t>
      </w:r>
      <w:r w:rsidRPr="00B573E7">
        <w:rPr>
          <w:rFonts w:eastAsia="Times New Roman" w:cs="Times New Roman"/>
          <w:szCs w:val="24"/>
          <w:lang w:eastAsia="ru-RU"/>
        </w:rPr>
        <w:t xml:space="preserve"> </w:t>
      </w:r>
    </w:p>
    <w:p w:rsidR="00B573E7" w:rsidRPr="00B573E7" w:rsidRDefault="00B573E7" w:rsidP="00B573E7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573E7" w:rsidRPr="00B573E7" w:rsidRDefault="00B573E7" w:rsidP="00B573E7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B573E7" w:rsidRPr="00B573E7" w:rsidRDefault="00B573E7" w:rsidP="00B573E7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B573E7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B573E7" w:rsidRPr="00B573E7" w:rsidRDefault="00B573E7" w:rsidP="00B573E7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B573E7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10:14:0050407:212</w:t>
      </w:r>
    </w:p>
    <w:p w:rsidR="00B573E7" w:rsidRPr="00B573E7" w:rsidRDefault="00B573E7" w:rsidP="00B573E7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B573E7" w:rsidRPr="00B573E7" w:rsidRDefault="00B573E7" w:rsidP="00B573E7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573E7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573E7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B573E7" w:rsidRPr="00B573E7" w:rsidRDefault="00B573E7" w:rsidP="00B573E7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573E7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573E7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B573E7" w:rsidRPr="00B573E7" w:rsidRDefault="00B573E7" w:rsidP="00B573E7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B573E7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B573E7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124"/>
        <w:gridCol w:w="3969"/>
      </w:tblGrid>
      <w:tr w:rsidR="00B573E7" w:rsidRPr="00B573E7" w:rsidTr="00B573E7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использования земельного участка «Ведение огородничества» земельному участку с кадастровым номером 10:14:0050407:212</w:t>
            </w:r>
          </w:p>
        </w:tc>
      </w:tr>
      <w:tr w:rsidR="00B573E7" w:rsidRPr="00B573E7" w:rsidTr="00B573E7">
        <w:trPr>
          <w:trHeight w:val="1267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B573E7" w:rsidRPr="00B573E7" w:rsidTr="00B573E7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10.</w:t>
            </w:r>
            <w:r w:rsidRPr="00B573E7">
              <w:rPr>
                <w:rFonts w:eastAsia="Times New Roman" w:cs="Times New Roman"/>
                <w:szCs w:val="24"/>
                <w:lang w:eastAsia="ru-RU"/>
              </w:rPr>
              <w:t>09.2026 по 13.10.2026</w:t>
            </w:r>
          </w:p>
        </w:tc>
      </w:tr>
      <w:tr w:rsidR="00B573E7" w:rsidRPr="00B573E7" w:rsidTr="00B573E7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B573E7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с. </w:t>
            </w:r>
            <w:proofErr w:type="spellStart"/>
            <w:r w:rsidRPr="00B573E7">
              <w:rPr>
                <w:rFonts w:eastAsia="Times New Roman" w:cs="Times New Roman"/>
                <w:szCs w:val="24"/>
                <w:lang w:eastAsia="ru-RU"/>
              </w:rPr>
              <w:t>Нурмойла</w:t>
            </w:r>
            <w:proofErr w:type="spellEnd"/>
            <w:r w:rsidRPr="00B573E7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10:14:0050407:212</w:t>
            </w:r>
          </w:p>
        </w:tc>
      </w:tr>
      <w:tr w:rsidR="00B573E7" w:rsidRPr="00B573E7" w:rsidTr="00B573E7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B573E7" w:rsidRPr="00B573E7" w:rsidTr="00B573E7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Ведущий специалист отдела по распоряжению имуществом, архитектуры и градостроительства УЭР Олонецкого района Александрова М.С., </w:t>
            </w:r>
          </w:p>
          <w:p w:rsidR="00B573E7" w:rsidRP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B573E7" w:rsidRPr="00B573E7" w:rsidTr="00B573E7">
        <w:trPr>
          <w:trHeight w:val="551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B573E7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</w:p>
          <w:p w:rsidR="00B573E7" w:rsidRP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Олонецкого </w:t>
            </w:r>
            <w:r w:rsidRPr="00B573E7">
              <w:rPr>
                <w:rFonts w:eastAsia="Times New Roman" w:cs="Times New Roman"/>
                <w:szCs w:val="24"/>
                <w:lang w:eastAsia="ru-RU"/>
              </w:rPr>
              <w:lastRenderedPageBreak/>
              <w:t>национального муниципального района»</w:t>
            </w:r>
          </w:p>
        </w:tc>
      </w:tr>
      <w:tr w:rsidR="00B573E7" w:rsidRPr="00B573E7" w:rsidTr="00B573E7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B573E7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B573E7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B573E7" w:rsidRP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с 17.09.2026 по 12.10.2026</w:t>
            </w:r>
          </w:p>
        </w:tc>
      </w:tr>
      <w:tr w:rsidR="00B573E7" w:rsidRPr="00B573E7" w:rsidTr="00B573E7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B573E7" w:rsidRPr="00B573E7" w:rsidTr="00B573E7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с 17.09.2026 по 12.10.2026 </w:t>
            </w:r>
          </w:p>
        </w:tc>
      </w:tr>
      <w:tr w:rsidR="00B573E7" w:rsidRPr="00B573E7" w:rsidTr="00B573E7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B573E7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B573E7" w:rsidRP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B573E7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B573E7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B573E7" w:rsidRPr="00B573E7" w:rsidTr="00B573E7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</w:t>
            </w:r>
            <w:r w:rsidRPr="00B573E7">
              <w:rPr>
                <w:rFonts w:eastAsia="Times New Roman" w:cs="Times New Roman"/>
                <w:szCs w:val="24"/>
                <w:lang w:eastAsia="ru-RU"/>
              </w:rPr>
              <w:lastRenderedPageBreak/>
              <w:t>представителя юридического лица, дата подписания.</w:t>
            </w:r>
          </w:p>
        </w:tc>
      </w:tr>
      <w:tr w:rsidR="00B573E7" w:rsidRPr="00B573E7" w:rsidTr="00B573E7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B573E7" w:rsidRPr="00B573E7" w:rsidTr="00B573E7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13.10.2026 в 10.30 Российская Федерация, Республика Карелия, Олонецкий национальный муниципальный район, с. </w:t>
            </w:r>
            <w:proofErr w:type="spellStart"/>
            <w:r w:rsidRPr="00B573E7">
              <w:rPr>
                <w:rFonts w:eastAsia="Times New Roman" w:cs="Times New Roman"/>
                <w:szCs w:val="24"/>
                <w:lang w:eastAsia="ru-RU"/>
              </w:rPr>
              <w:t>Нурмойла</w:t>
            </w:r>
            <w:proofErr w:type="spellEnd"/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. Земельный участок с кадастровым номером 10:14:0050407:212 </w:t>
            </w:r>
          </w:p>
        </w:tc>
      </w:tr>
      <w:tr w:rsidR="00B573E7" w:rsidRPr="00B573E7" w:rsidTr="00B573E7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573E7" w:rsidRPr="00B573E7" w:rsidRDefault="00B573E7" w:rsidP="00B573E7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573E7">
              <w:rPr>
                <w:rFonts w:eastAsia="Times New Roman" w:cs="Times New Roman"/>
                <w:szCs w:val="24"/>
                <w:lang w:eastAsia="ru-RU"/>
              </w:rPr>
              <w:t xml:space="preserve">13.10.2026 в 10.30 Российская Федерация, Республика Карелия, Олонецкий национальный муниципальный район, с. </w:t>
            </w:r>
            <w:proofErr w:type="spellStart"/>
            <w:r w:rsidRPr="00B573E7">
              <w:rPr>
                <w:rFonts w:eastAsia="Times New Roman" w:cs="Times New Roman"/>
                <w:szCs w:val="24"/>
                <w:lang w:eastAsia="ru-RU"/>
              </w:rPr>
              <w:t>Нурмойла</w:t>
            </w:r>
            <w:proofErr w:type="spellEnd"/>
            <w:r w:rsidRPr="00B573E7">
              <w:rPr>
                <w:rFonts w:eastAsia="Times New Roman" w:cs="Times New Roman"/>
                <w:szCs w:val="24"/>
                <w:lang w:eastAsia="ru-RU"/>
              </w:rPr>
              <w:t>. Земельный участок с кадастровым номером 10:14:0050407:212</w:t>
            </w:r>
          </w:p>
        </w:tc>
      </w:tr>
    </w:tbl>
    <w:p w:rsidR="00B573E7" w:rsidRDefault="00B573E7" w:rsidP="00A759C3">
      <w:pPr>
        <w:pStyle w:val="a3"/>
        <w:ind w:left="0"/>
        <w:jc w:val="both"/>
        <w:rPr>
          <w:szCs w:val="24"/>
        </w:rPr>
      </w:pPr>
    </w:p>
    <w:sectPr w:rsidR="00B573E7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09E" w:rsidRDefault="0048309E" w:rsidP="005D58E8">
      <w:r>
        <w:separator/>
      </w:r>
    </w:p>
  </w:endnote>
  <w:endnote w:type="continuationSeparator" w:id="0">
    <w:p w:rsidR="0048309E" w:rsidRDefault="0048309E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09E" w:rsidRDefault="0048309E" w:rsidP="005D58E8">
      <w:r>
        <w:separator/>
      </w:r>
    </w:p>
  </w:footnote>
  <w:footnote w:type="continuationSeparator" w:id="0">
    <w:p w:rsidR="0048309E" w:rsidRDefault="0048309E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3E7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E7896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20F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309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25CF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7716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0EEE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122A8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23A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573E7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1A120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  <w:style w:type="table" w:styleId="a8">
    <w:name w:val="Table Grid"/>
    <w:basedOn w:val="a1"/>
    <w:uiPriority w:val="99"/>
    <w:rsid w:val="001A120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2026-09-11T08:23:00Z</dcterms:created>
  <dcterms:modified xsi:type="dcterms:W3CDTF">2026-09-11T08:23:00Z</dcterms:modified>
</cp:coreProperties>
</file>