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D24248C" wp14:editId="6E9AF92E">
            <wp:extent cx="923317" cy="1109609"/>
            <wp:effectExtent l="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17" cy="11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25B03" w:rsidRDefault="00425B0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05F6E" w:rsidRDefault="00805F6E" w:rsidP="002D41E0">
      <w:pPr>
        <w:ind w:left="4536"/>
        <w:rPr>
          <w:szCs w:val="28"/>
        </w:rPr>
      </w:pPr>
    </w:p>
    <w:p w:rsidR="00805F6E" w:rsidRPr="00805F6E" w:rsidRDefault="00805F6E" w:rsidP="00805F6E">
      <w:pPr>
        <w:tabs>
          <w:tab w:val="left" w:pos="1125"/>
        </w:tabs>
        <w:jc w:val="center"/>
        <w:rPr>
          <w:szCs w:val="28"/>
        </w:rPr>
      </w:pPr>
      <w:r w:rsidRPr="00805F6E">
        <w:rPr>
          <w:szCs w:val="28"/>
        </w:rPr>
        <w:t>Республика Карелия</w:t>
      </w:r>
    </w:p>
    <w:p w:rsidR="00805F6E" w:rsidRPr="00805F6E" w:rsidRDefault="00805F6E" w:rsidP="00805F6E">
      <w:pPr>
        <w:tabs>
          <w:tab w:val="left" w:pos="1125"/>
        </w:tabs>
        <w:jc w:val="center"/>
        <w:rPr>
          <w:szCs w:val="28"/>
        </w:rPr>
      </w:pPr>
    </w:p>
    <w:p w:rsidR="00805F6E" w:rsidRPr="00805F6E" w:rsidRDefault="00805F6E" w:rsidP="00805F6E">
      <w:pPr>
        <w:tabs>
          <w:tab w:val="left" w:pos="1125"/>
        </w:tabs>
        <w:jc w:val="center"/>
        <w:rPr>
          <w:szCs w:val="28"/>
        </w:rPr>
      </w:pPr>
      <w:r w:rsidRPr="00805F6E">
        <w:rPr>
          <w:szCs w:val="28"/>
        </w:rPr>
        <w:t>Администрация Олонецкого национального муниципального района</w:t>
      </w:r>
    </w:p>
    <w:p w:rsidR="00805F6E" w:rsidRPr="00805F6E" w:rsidRDefault="00805F6E" w:rsidP="00805F6E">
      <w:pPr>
        <w:tabs>
          <w:tab w:val="left" w:pos="1125"/>
        </w:tabs>
        <w:jc w:val="center"/>
        <w:rPr>
          <w:sz w:val="22"/>
          <w:szCs w:val="22"/>
        </w:rPr>
      </w:pPr>
    </w:p>
    <w:p w:rsidR="00805F6E" w:rsidRPr="00805F6E" w:rsidRDefault="00805F6E" w:rsidP="00805F6E">
      <w:pPr>
        <w:tabs>
          <w:tab w:val="left" w:pos="1125"/>
        </w:tabs>
        <w:jc w:val="center"/>
        <w:rPr>
          <w:b/>
          <w:szCs w:val="28"/>
        </w:rPr>
      </w:pPr>
      <w:r w:rsidRPr="00805F6E">
        <w:rPr>
          <w:b/>
          <w:szCs w:val="28"/>
        </w:rPr>
        <w:t>П О С Т А Н О В Л Е Н И Е</w:t>
      </w:r>
    </w:p>
    <w:p w:rsidR="00805F6E" w:rsidRPr="00805F6E" w:rsidRDefault="00805F6E" w:rsidP="00805F6E">
      <w:pPr>
        <w:tabs>
          <w:tab w:val="left" w:pos="1125"/>
        </w:tabs>
        <w:jc w:val="center"/>
        <w:rPr>
          <w:b/>
          <w:szCs w:val="28"/>
        </w:rPr>
      </w:pPr>
    </w:p>
    <w:p w:rsidR="00D71D90" w:rsidRDefault="00805F6E" w:rsidP="00805F6E">
      <w:pPr>
        <w:rPr>
          <w:sz w:val="24"/>
          <w:szCs w:val="24"/>
        </w:rPr>
      </w:pPr>
      <w:r w:rsidRPr="00805F6E">
        <w:rPr>
          <w:sz w:val="24"/>
          <w:szCs w:val="24"/>
        </w:rPr>
        <w:t xml:space="preserve">от  </w:t>
      </w:r>
      <w:r w:rsidR="006A4E7C">
        <w:rPr>
          <w:sz w:val="24"/>
          <w:szCs w:val="24"/>
        </w:rPr>
        <w:t xml:space="preserve">                 </w:t>
      </w:r>
      <w:r w:rsidRPr="00805F6E">
        <w:rPr>
          <w:sz w:val="24"/>
          <w:szCs w:val="24"/>
        </w:rPr>
        <w:t>201</w:t>
      </w:r>
      <w:r w:rsidR="006A4E7C">
        <w:rPr>
          <w:sz w:val="24"/>
          <w:szCs w:val="24"/>
        </w:rPr>
        <w:t>6</w:t>
      </w:r>
      <w:r w:rsidRPr="00805F6E">
        <w:rPr>
          <w:sz w:val="24"/>
          <w:szCs w:val="24"/>
        </w:rPr>
        <w:t xml:space="preserve"> года  № </w:t>
      </w:r>
    </w:p>
    <w:p w:rsidR="006A4E7C" w:rsidRDefault="006A4E7C" w:rsidP="00805F6E">
      <w:pPr>
        <w:rPr>
          <w:sz w:val="24"/>
          <w:szCs w:val="24"/>
        </w:rPr>
      </w:pPr>
    </w:p>
    <w:p w:rsidR="006A4E7C" w:rsidRDefault="006A4E7C" w:rsidP="00805F6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A4E7C" w:rsidRDefault="006A4E7C" w:rsidP="00805F6E">
      <w:pPr>
        <w:rPr>
          <w:sz w:val="24"/>
          <w:szCs w:val="24"/>
        </w:rPr>
      </w:pPr>
      <w:r>
        <w:rPr>
          <w:sz w:val="24"/>
          <w:szCs w:val="24"/>
        </w:rPr>
        <w:t xml:space="preserve">Олонецкого национального муниципального района </w:t>
      </w:r>
    </w:p>
    <w:p w:rsidR="006A4E7C" w:rsidRDefault="006A4E7C" w:rsidP="00805F6E">
      <w:pPr>
        <w:rPr>
          <w:sz w:val="24"/>
          <w:szCs w:val="24"/>
        </w:rPr>
      </w:pPr>
      <w:r>
        <w:rPr>
          <w:sz w:val="24"/>
          <w:szCs w:val="24"/>
        </w:rPr>
        <w:t>от 31.12.2015 № 1417</w:t>
      </w:r>
    </w:p>
    <w:p w:rsidR="00156BC0" w:rsidRPr="007968A0" w:rsidRDefault="006A4E7C" w:rsidP="00805F6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05F6E" w:rsidRPr="007968A0">
        <w:rPr>
          <w:sz w:val="24"/>
          <w:szCs w:val="24"/>
        </w:rPr>
        <w:t xml:space="preserve">Об утверждении Муниципальной  программы </w:t>
      </w:r>
    </w:p>
    <w:p w:rsidR="00156BC0" w:rsidRPr="007968A0" w:rsidRDefault="00156BC0" w:rsidP="00805F6E">
      <w:pPr>
        <w:rPr>
          <w:sz w:val="24"/>
          <w:szCs w:val="24"/>
        </w:rPr>
      </w:pPr>
      <w:r w:rsidRPr="007968A0">
        <w:rPr>
          <w:sz w:val="24"/>
          <w:szCs w:val="24"/>
        </w:rPr>
        <w:t>«Р</w:t>
      </w:r>
      <w:r w:rsidR="00805F6E" w:rsidRPr="007968A0">
        <w:rPr>
          <w:sz w:val="24"/>
          <w:szCs w:val="24"/>
        </w:rPr>
        <w:t>азвити</w:t>
      </w:r>
      <w:r w:rsidRPr="007968A0">
        <w:rPr>
          <w:sz w:val="24"/>
          <w:szCs w:val="24"/>
        </w:rPr>
        <w:t>е</w:t>
      </w:r>
      <w:r w:rsidR="00805F6E" w:rsidRPr="007968A0">
        <w:rPr>
          <w:sz w:val="24"/>
          <w:szCs w:val="24"/>
        </w:rPr>
        <w:t xml:space="preserve"> малого</w:t>
      </w:r>
      <w:r w:rsidRPr="007968A0">
        <w:rPr>
          <w:sz w:val="24"/>
          <w:szCs w:val="24"/>
        </w:rPr>
        <w:t xml:space="preserve"> </w:t>
      </w:r>
      <w:r w:rsidR="00805F6E" w:rsidRPr="007968A0">
        <w:rPr>
          <w:sz w:val="24"/>
          <w:szCs w:val="24"/>
        </w:rPr>
        <w:t>и среднего</w:t>
      </w:r>
      <w:r w:rsidRPr="007968A0">
        <w:rPr>
          <w:sz w:val="24"/>
          <w:szCs w:val="24"/>
        </w:rPr>
        <w:t xml:space="preserve"> </w:t>
      </w:r>
      <w:r w:rsidR="00805F6E" w:rsidRPr="007968A0">
        <w:rPr>
          <w:sz w:val="24"/>
          <w:szCs w:val="24"/>
        </w:rPr>
        <w:t>предпринимательства</w:t>
      </w:r>
    </w:p>
    <w:p w:rsidR="00805F6E" w:rsidRPr="007968A0" w:rsidRDefault="00805F6E" w:rsidP="00805F6E">
      <w:pPr>
        <w:rPr>
          <w:sz w:val="24"/>
          <w:szCs w:val="24"/>
        </w:rPr>
      </w:pPr>
      <w:r w:rsidRPr="007968A0">
        <w:rPr>
          <w:sz w:val="24"/>
          <w:szCs w:val="24"/>
        </w:rPr>
        <w:t>в Олонецком национальном муниципальном районе</w:t>
      </w:r>
    </w:p>
    <w:p w:rsidR="00805F6E" w:rsidRPr="007968A0" w:rsidRDefault="00805F6E" w:rsidP="00805F6E">
      <w:pPr>
        <w:rPr>
          <w:sz w:val="24"/>
          <w:szCs w:val="24"/>
        </w:rPr>
      </w:pPr>
      <w:r w:rsidRPr="007968A0">
        <w:rPr>
          <w:sz w:val="24"/>
          <w:szCs w:val="24"/>
        </w:rPr>
        <w:t>до 201</w:t>
      </w:r>
      <w:r w:rsidR="00995C1E">
        <w:rPr>
          <w:sz w:val="24"/>
          <w:szCs w:val="24"/>
        </w:rPr>
        <w:t>9</w:t>
      </w:r>
      <w:r w:rsidRPr="007968A0">
        <w:rPr>
          <w:sz w:val="24"/>
          <w:szCs w:val="24"/>
        </w:rPr>
        <w:t xml:space="preserve"> года</w:t>
      </w:r>
      <w:r w:rsidR="00156BC0" w:rsidRPr="007968A0">
        <w:rPr>
          <w:sz w:val="24"/>
          <w:szCs w:val="24"/>
        </w:rPr>
        <w:t>»</w:t>
      </w:r>
      <w:r w:rsidR="00D71D90">
        <w:rPr>
          <w:sz w:val="24"/>
          <w:szCs w:val="24"/>
        </w:rPr>
        <w:t xml:space="preserve"> в новой редакции</w:t>
      </w:r>
      <w:r w:rsidR="006A4E7C">
        <w:rPr>
          <w:sz w:val="24"/>
          <w:szCs w:val="24"/>
        </w:rPr>
        <w:t>»</w:t>
      </w:r>
    </w:p>
    <w:p w:rsidR="00AC537A" w:rsidRPr="007968A0" w:rsidRDefault="00AC537A" w:rsidP="00AC537A">
      <w:pPr>
        <w:jc w:val="both"/>
        <w:rPr>
          <w:sz w:val="24"/>
          <w:szCs w:val="24"/>
        </w:rPr>
      </w:pPr>
    </w:p>
    <w:p w:rsidR="00805F6E" w:rsidRPr="007968A0" w:rsidRDefault="00805F6E" w:rsidP="007968A0">
      <w:pPr>
        <w:ind w:right="219"/>
        <w:rPr>
          <w:sz w:val="24"/>
          <w:szCs w:val="24"/>
        </w:rPr>
      </w:pPr>
      <w:r w:rsidRPr="007968A0">
        <w:rPr>
          <w:sz w:val="24"/>
          <w:szCs w:val="24"/>
        </w:rPr>
        <w:t xml:space="preserve">Администрация Олонецкого национального муниципального района </w:t>
      </w:r>
      <w:r w:rsidR="007968A0" w:rsidRPr="007968A0">
        <w:rPr>
          <w:sz w:val="24"/>
          <w:szCs w:val="24"/>
        </w:rPr>
        <w:t>п</w:t>
      </w:r>
      <w:r w:rsidRPr="007968A0">
        <w:rPr>
          <w:sz w:val="24"/>
          <w:szCs w:val="24"/>
        </w:rPr>
        <w:t>остановляет:</w:t>
      </w:r>
    </w:p>
    <w:p w:rsidR="00805F6E" w:rsidRPr="00805F6E" w:rsidRDefault="00805F6E" w:rsidP="00805F6E">
      <w:pPr>
        <w:ind w:left="426" w:right="219"/>
        <w:rPr>
          <w:b/>
          <w:bCs/>
          <w:color w:val="1A1720"/>
          <w:szCs w:val="28"/>
        </w:rPr>
      </w:pPr>
      <w:r w:rsidRPr="00805F6E">
        <w:rPr>
          <w:szCs w:val="28"/>
        </w:rPr>
        <w:t xml:space="preserve">                                                         </w:t>
      </w:r>
    </w:p>
    <w:p w:rsidR="008A2A1D" w:rsidRDefault="008A2A1D" w:rsidP="00805F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805F6E" w:rsidRPr="00C16CA2">
        <w:rPr>
          <w:sz w:val="24"/>
          <w:szCs w:val="24"/>
        </w:rPr>
        <w:t xml:space="preserve">муниципальную программу </w:t>
      </w:r>
      <w:r w:rsidR="00156BC0" w:rsidRPr="00C16CA2">
        <w:rPr>
          <w:sz w:val="24"/>
          <w:szCs w:val="24"/>
        </w:rPr>
        <w:t>«Р</w:t>
      </w:r>
      <w:r w:rsidR="00805F6E" w:rsidRPr="00C16CA2">
        <w:rPr>
          <w:sz w:val="24"/>
          <w:szCs w:val="24"/>
        </w:rPr>
        <w:t>азвити</w:t>
      </w:r>
      <w:r w:rsidR="00156BC0" w:rsidRPr="00C16CA2">
        <w:rPr>
          <w:sz w:val="24"/>
          <w:szCs w:val="24"/>
        </w:rPr>
        <w:t>е</w:t>
      </w:r>
      <w:r w:rsidR="00805F6E" w:rsidRPr="00C16CA2">
        <w:rPr>
          <w:sz w:val="24"/>
          <w:szCs w:val="24"/>
        </w:rPr>
        <w:t xml:space="preserve"> малого и среднего предпринимательства в Олонецком национальном муниципальном районе до 201</w:t>
      </w:r>
      <w:r w:rsidR="00995C1E">
        <w:rPr>
          <w:sz w:val="24"/>
          <w:szCs w:val="24"/>
        </w:rPr>
        <w:t>9</w:t>
      </w:r>
      <w:r w:rsidR="00805F6E" w:rsidRPr="00C16CA2">
        <w:rPr>
          <w:sz w:val="24"/>
          <w:szCs w:val="24"/>
        </w:rPr>
        <w:t xml:space="preserve"> года</w:t>
      </w:r>
      <w:r w:rsidR="00156BC0" w:rsidRPr="00C16CA2">
        <w:rPr>
          <w:sz w:val="24"/>
          <w:szCs w:val="24"/>
        </w:rPr>
        <w:t>»</w:t>
      </w:r>
      <w:r w:rsidR="00805F6E" w:rsidRPr="00C16CA2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</w:t>
      </w:r>
    </w:p>
    <w:p w:rsidR="00805F6E" w:rsidRDefault="008A2A1D" w:rsidP="008A2A1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05F6E" w:rsidRPr="00C16CA2">
        <w:rPr>
          <w:sz w:val="24"/>
          <w:szCs w:val="24"/>
        </w:rPr>
        <w:t>.</w:t>
      </w: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«Перечень основных мероприятий муниципальной программы, их краткое описание, сроки реализации, ожидаемые результаты»</w:t>
      </w:r>
      <w:r w:rsidR="00805F6E" w:rsidRPr="00C16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Задачу 2 «Финансовая поддержка субъектов малого и среднего предпринимательства» </w:t>
      </w:r>
      <w:r w:rsidR="00DC2688">
        <w:rPr>
          <w:sz w:val="24"/>
          <w:szCs w:val="24"/>
        </w:rPr>
        <w:t>дополнить пунктом 2.2 следующего содержания:</w:t>
      </w:r>
    </w:p>
    <w:p w:rsidR="00DC2688" w:rsidRDefault="00DC2688" w:rsidP="008A2A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Субсидирование </w:t>
      </w:r>
      <w:r w:rsidR="000F2BB9">
        <w:rPr>
          <w:sz w:val="24"/>
          <w:szCs w:val="24"/>
        </w:rPr>
        <w:t>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</w:t>
      </w:r>
      <w:r w:rsidR="00157ADD">
        <w:rPr>
          <w:sz w:val="24"/>
          <w:szCs w:val="24"/>
        </w:rPr>
        <w:t xml:space="preserve"> и (или) развития либо модернизации производства товаров (работ, услуг).</w:t>
      </w:r>
    </w:p>
    <w:p w:rsidR="009030B0" w:rsidRDefault="009030B0" w:rsidP="008A2A1D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Показателем является сумма предоставленных субсидий.</w:t>
      </w:r>
    </w:p>
    <w:p w:rsidR="009030B0" w:rsidRPr="00C16CA2" w:rsidRDefault="009030B0" w:rsidP="008A2A1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 – развитие, модернизация действующих производств, увеличение новых рабочих мест на территории района.</w:t>
      </w:r>
    </w:p>
    <w:p w:rsidR="00805F6E" w:rsidRPr="00C16CA2" w:rsidRDefault="00805F6E" w:rsidP="00805F6E">
      <w:pPr>
        <w:jc w:val="both"/>
        <w:rPr>
          <w:sz w:val="24"/>
          <w:szCs w:val="24"/>
        </w:rPr>
      </w:pPr>
      <w:r w:rsidRPr="00C16CA2">
        <w:rPr>
          <w:sz w:val="24"/>
          <w:szCs w:val="24"/>
        </w:rPr>
        <w:t xml:space="preserve">3. </w:t>
      </w:r>
      <w:r w:rsidR="00157ADD" w:rsidRPr="00157ADD">
        <w:rPr>
          <w:sz w:val="24"/>
          <w:szCs w:val="24"/>
        </w:rPr>
        <w:t>В разделе V «Перечень основных мероприятий муниципальной программы, их краткое описание, сроки реализации, ожидаемые результаты» Задач</w:t>
      </w:r>
      <w:r w:rsidR="00157ADD">
        <w:rPr>
          <w:sz w:val="24"/>
          <w:szCs w:val="24"/>
        </w:rPr>
        <w:t>а</w:t>
      </w:r>
      <w:r w:rsidR="00157ADD" w:rsidRPr="00157ADD">
        <w:rPr>
          <w:sz w:val="24"/>
          <w:szCs w:val="24"/>
        </w:rPr>
        <w:t xml:space="preserve"> 2 «Финансовая поддержка субъектов малого и среднего предпринимательства» пункт 2.2</w:t>
      </w:r>
      <w:r w:rsidR="00157ADD">
        <w:rPr>
          <w:sz w:val="24"/>
          <w:szCs w:val="24"/>
        </w:rPr>
        <w:t xml:space="preserve"> считать пунктом 2.3</w:t>
      </w:r>
      <w:r w:rsidRPr="00C16CA2">
        <w:rPr>
          <w:sz w:val="24"/>
          <w:szCs w:val="24"/>
        </w:rPr>
        <w:t>;</w:t>
      </w:r>
    </w:p>
    <w:p w:rsidR="00D71D90" w:rsidRDefault="00805F6E" w:rsidP="000B5451">
      <w:pPr>
        <w:jc w:val="both"/>
        <w:rPr>
          <w:sz w:val="24"/>
          <w:szCs w:val="24"/>
        </w:rPr>
      </w:pPr>
      <w:r w:rsidRPr="00C16CA2">
        <w:rPr>
          <w:sz w:val="24"/>
          <w:szCs w:val="24"/>
        </w:rPr>
        <w:t xml:space="preserve">4. </w:t>
      </w:r>
      <w:r w:rsidR="004B1DF1">
        <w:rPr>
          <w:sz w:val="24"/>
          <w:szCs w:val="24"/>
        </w:rPr>
        <w:t xml:space="preserve">Приложения 1 и 2 к Муниципальной программе изложить </w:t>
      </w:r>
      <w:r w:rsidR="009030B0">
        <w:rPr>
          <w:sz w:val="24"/>
          <w:szCs w:val="24"/>
        </w:rPr>
        <w:t xml:space="preserve">в </w:t>
      </w:r>
      <w:r w:rsidR="004B1DF1">
        <w:rPr>
          <w:sz w:val="24"/>
          <w:szCs w:val="24"/>
        </w:rPr>
        <w:t>редакции</w:t>
      </w:r>
      <w:r w:rsidR="00C62095">
        <w:rPr>
          <w:sz w:val="24"/>
          <w:szCs w:val="24"/>
        </w:rPr>
        <w:t xml:space="preserve"> согласно приложениям</w:t>
      </w:r>
      <w:r w:rsidR="00D71D90">
        <w:rPr>
          <w:sz w:val="24"/>
          <w:szCs w:val="24"/>
        </w:rPr>
        <w:t>.</w:t>
      </w:r>
    </w:p>
    <w:p w:rsidR="00C62095" w:rsidRPr="00C16CA2" w:rsidRDefault="00C62095" w:rsidP="000B5451">
      <w:pPr>
        <w:jc w:val="both"/>
        <w:rPr>
          <w:sz w:val="24"/>
          <w:szCs w:val="24"/>
        </w:rPr>
      </w:pPr>
      <w:r>
        <w:rPr>
          <w:sz w:val="24"/>
          <w:szCs w:val="24"/>
        </w:rPr>
        <w:t>5. Управлению делами (Н.Прохорова) разместить настоящее постановление на официальном сайте Олонецкого национального муниципального района.</w:t>
      </w:r>
    </w:p>
    <w:p w:rsidR="00805F6E" w:rsidRPr="00C16CA2" w:rsidRDefault="00805F6E" w:rsidP="00805F6E">
      <w:pPr>
        <w:rPr>
          <w:sz w:val="24"/>
          <w:szCs w:val="24"/>
        </w:rPr>
      </w:pPr>
    </w:p>
    <w:p w:rsidR="00226507" w:rsidRDefault="00805F6E" w:rsidP="00C62095">
      <w:pPr>
        <w:rPr>
          <w:sz w:val="24"/>
          <w:szCs w:val="24"/>
        </w:rPr>
        <w:sectPr w:rsidR="00226507" w:rsidSect="009030B0">
          <w:headerReference w:type="default" r:id="rId10"/>
          <w:headerReference w:type="first" r:id="rId11"/>
          <w:pgSz w:w="11907" w:h="16840"/>
          <w:pgMar w:top="426" w:right="851" w:bottom="1134" w:left="1701" w:header="720" w:footer="720" w:gutter="0"/>
          <w:cols w:space="720"/>
        </w:sectPr>
      </w:pPr>
      <w:r w:rsidRPr="00C16CA2">
        <w:rPr>
          <w:sz w:val="24"/>
          <w:szCs w:val="24"/>
        </w:rPr>
        <w:t xml:space="preserve">Глава </w:t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="00226507">
        <w:rPr>
          <w:sz w:val="24"/>
          <w:szCs w:val="24"/>
        </w:rPr>
        <w:tab/>
      </w:r>
      <w:r w:rsidRPr="00C16CA2">
        <w:rPr>
          <w:sz w:val="24"/>
          <w:szCs w:val="24"/>
        </w:rPr>
        <w:t>С.К.Прокопьев</w:t>
      </w:r>
      <w:bookmarkStart w:id="0" w:name="_GoBack"/>
      <w:bookmarkEnd w:id="0"/>
    </w:p>
    <w:p w:rsidR="00226507" w:rsidRPr="00226507" w:rsidRDefault="004B1DF1" w:rsidP="00226507">
      <w:pPr>
        <w:pStyle w:val="ConsPlusTitle"/>
        <w:ind w:left="10080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Пр</w:t>
      </w:r>
      <w:r w:rsidR="00226507" w:rsidRPr="00226507">
        <w:rPr>
          <w:rFonts w:ascii="Times New Roman" w:hAnsi="Times New Roman" w:cs="Times New Roman"/>
          <w:b w:val="0"/>
          <w:sz w:val="24"/>
          <w:szCs w:val="24"/>
          <w:u w:val="single"/>
        </w:rPr>
        <w:t>иложение № 1</w:t>
      </w:r>
    </w:p>
    <w:p w:rsidR="00226507" w:rsidRPr="00226507" w:rsidRDefault="00226507" w:rsidP="00226507">
      <w:pPr>
        <w:pStyle w:val="ConsPlusTitle"/>
        <w:ind w:left="10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650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226507" w:rsidRPr="00226507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r>
        <w:rPr>
          <w:b/>
          <w:sz w:val="24"/>
        </w:rPr>
        <w:t xml:space="preserve">                                                                                                   </w:t>
      </w:r>
      <w:r w:rsidRPr="00226507">
        <w:rPr>
          <w:bCs/>
          <w:sz w:val="24"/>
          <w:szCs w:val="24"/>
          <w:lang w:val="x-none"/>
        </w:rPr>
        <w:t>Таблица 1</w:t>
      </w:r>
    </w:p>
    <w:p w:rsidR="00226507" w:rsidRDefault="00226507" w:rsidP="002265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t xml:space="preserve">                                                                                               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«Развитие малого и среднего предпринимательства в Олонецком национальном муниципальном районе до 2019 года</w:t>
      </w:r>
    </w:p>
    <w:p w:rsidR="00226507" w:rsidRDefault="00226507" w:rsidP="00226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085"/>
        <w:gridCol w:w="3559"/>
        <w:gridCol w:w="1216"/>
        <w:gridCol w:w="1220"/>
        <w:gridCol w:w="1015"/>
        <w:gridCol w:w="838"/>
        <w:gridCol w:w="748"/>
        <w:gridCol w:w="862"/>
        <w:gridCol w:w="874"/>
        <w:gridCol w:w="1125"/>
      </w:tblGrid>
      <w:tr w:rsidR="00226507" w:rsidTr="00226507">
        <w:trPr>
          <w:trHeight w:val="1132"/>
          <w:tblHeader/>
        </w:trPr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Pr="00086BB4" w:rsidRDefault="00226507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26507" w:rsidTr="00226507">
        <w:trPr>
          <w:trHeight w:val="659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P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(отчетный)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(текущий)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jc w:val="center"/>
              <w:rPr>
                <w:sz w:val="24"/>
                <w:szCs w:val="24"/>
              </w:rPr>
            </w:pPr>
          </w:p>
        </w:tc>
      </w:tr>
      <w:tr w:rsidR="00226507" w:rsidTr="00226507">
        <w:trPr>
          <w:trHeight w:val="240"/>
          <w:tblHeader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6507" w:rsidTr="00226507">
        <w:trPr>
          <w:trHeight w:val="988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226507" w:rsidRDefault="00226507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благоприятной внешней среды развития предпринимательства,  усиление рыночных позиций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br/>
              <w:t>Олонецком национальном муниципальном районе.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</w:p>
          <w:p w:rsidR="00226507" w:rsidRDefault="00226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</w:rPr>
            </w:pPr>
            <w:r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чел. населения;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403,0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405,0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407,0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409,0</w:t>
            </w:r>
          </w:p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411,0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413,0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1,025</w:t>
            </w:r>
          </w:p>
        </w:tc>
      </w:tr>
      <w:tr w:rsidR="00226507" w:rsidTr="0022650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2: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24,0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24,5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25,5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26,0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26,5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1,062</w:t>
            </w:r>
          </w:p>
        </w:tc>
      </w:tr>
      <w:tr w:rsidR="00226507" w:rsidTr="00226507">
        <w:trPr>
          <w:trHeight w:val="2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1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-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консультационная  поддержка субъектов   малого  и  среднего  предпринимательства.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мероприятия: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1.1.Организация и проведение круглых столов, семинаров, конференций  по  проблемам развития малого и среднего предпринимательства (мероприятий).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 Оказание консультационной и методической помощи  субъектам малого и среднего предпринимательства.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обращений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26507" w:rsidTr="00226507">
        <w:trPr>
          <w:trHeight w:val="2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2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Финансовая поддержка субъектов   малого и среднего  предпринимательства.  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мероприятия: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Предоставление грантов начинающим субъектам малого предпринимательства на создание собственного дела;</w:t>
            </w:r>
          </w:p>
          <w:p w:rsidR="00226507" w:rsidRDefault="004B1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Субсидирование части затрат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226507" w:rsidRDefault="00226507" w:rsidP="004B1D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1DF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Ведение реестра субъектов малого и среднего предпринимательства –  получателей поддержки в рамках муниципальной Программы.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грантов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предоставленных субсидий</w:t>
            </w: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Полнота отражения сведений о субъектах малого и среднего предпринимательства –  получателей поддержки.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4B1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604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604C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200,0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1DF1" w:rsidRDefault="004B1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604CA4" w:rsidP="00FC58D5">
            <w:pPr>
              <w:pStyle w:val="ConsPlusNormal"/>
              <w:widowControl/>
              <w:tabs>
                <w:tab w:val="left" w:pos="420"/>
                <w:tab w:val="center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4B1DF1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58D5" w:rsidRDefault="00FC58D5" w:rsidP="00FC5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26507" w:rsidTr="00226507">
        <w:trPr>
          <w:trHeight w:val="24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3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Имущественная поддержка субъектов   малого и        </w:t>
            </w:r>
            <w:r>
              <w:rPr>
                <w:rFonts w:ascii="Times New Roman" w:hAnsi="Times New Roman" w:cs="Times New Roman"/>
              </w:rPr>
              <w:br/>
              <w:t xml:space="preserve">среднего  предпринимательства.  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мероприятия: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3.1. Обеспечение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и организаций инфраструктуры нежилыми помещениями.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Удовлетворение заявок  юридических </w:t>
            </w:r>
            <w:r>
              <w:rPr>
                <w:rFonts w:ascii="Times New Roman" w:hAnsi="Times New Roman" w:cs="Times New Roman"/>
              </w:rPr>
              <w:lastRenderedPageBreak/>
              <w:t>лиц и индивидуальных предпринимателей.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84,0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1,20</w:t>
            </w:r>
          </w:p>
        </w:tc>
      </w:tr>
    </w:tbl>
    <w:p w:rsidR="00226507" w:rsidRDefault="00226507" w:rsidP="002265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/>
    <w:p w:rsidR="00226507" w:rsidRDefault="00226507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FC58D5" w:rsidRDefault="00FC58D5" w:rsidP="00226507"/>
    <w:p w:rsidR="00226507" w:rsidRDefault="00226507" w:rsidP="00226507"/>
    <w:p w:rsidR="00226507" w:rsidRPr="00226507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lang w:val="x-none"/>
        </w:rPr>
      </w:pPr>
    </w:p>
    <w:p w:rsidR="00226507" w:rsidRPr="006547A4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r w:rsidRPr="006547A4">
        <w:rPr>
          <w:bCs/>
          <w:sz w:val="24"/>
          <w:szCs w:val="24"/>
          <w:lang w:val="x-none"/>
        </w:rPr>
        <w:lastRenderedPageBreak/>
        <w:t>Таблица 2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Олонецкого национального муниципального района</w:t>
      </w:r>
    </w:p>
    <w:p w:rsidR="00226507" w:rsidRDefault="00226507" w:rsidP="00226507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20"/>
        <w:gridCol w:w="2410"/>
        <w:gridCol w:w="1418"/>
        <w:gridCol w:w="1417"/>
        <w:gridCol w:w="4254"/>
      </w:tblGrid>
      <w:tr w:rsidR="00226507" w:rsidTr="00226507">
        <w:trPr>
          <w:cantSplit/>
          <w:trHeight w:val="482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226507" w:rsidTr="00226507">
        <w:trPr>
          <w:cantSplit/>
          <w:trHeight w:val="483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</w:tr>
      <w:tr w:rsidR="00226507" w:rsidTr="00226507">
        <w:trPr>
          <w:cantSplit/>
          <w:trHeight w:val="144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507" w:rsidTr="00226507">
        <w:trPr>
          <w:cantSplit/>
          <w:trHeight w:val="1277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Цель 1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интенсивного роста малого и среднего предпринимательства в Олонецком национальном муниципальном районе, формирование благоприятной внешней среды развития предпринимательства,  усиление рыночных позиций малого и среднего предпринимательства в </w:t>
            </w:r>
            <w:r>
              <w:rPr>
                <w:rFonts w:ascii="Times New Roman" w:hAnsi="Times New Roman" w:cs="Times New Roman"/>
              </w:rPr>
              <w:br/>
              <w:t>Олонецком национальном муниципальном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Ответственный исполнитель: 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развития администрации Олонецкого национального муниципального района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 w:rsidP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07" w:rsidTr="00226507">
        <w:trPr>
          <w:cantSplit/>
          <w:trHeight w:val="29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1</w:t>
            </w: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Информационно-консультационная  поддержка субъектов   малого и среднего  предпринимательства.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 w:rsidP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07" w:rsidTr="00226507">
        <w:trPr>
          <w:cantSplit/>
          <w:trHeight w:val="29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Основные  мероприятия: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Организация и проведение круглых столов, семинаров, конференций  по  проблемам развития малого и среднего предпринимательства.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1.2. Оказание консультационной и методической помощи  субъектам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экономики УЭР 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</w:rPr>
            </w:pPr>
          </w:p>
          <w:p w:rsidR="00226507" w:rsidRDefault="00226507" w:rsidP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информационного обеспечения предпринимателей,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экономической, правовой, статистической и иного характера информацией, необходимой для развития бизнеса.</w:t>
            </w:r>
          </w:p>
        </w:tc>
      </w:tr>
      <w:tr w:rsidR="00226507" w:rsidTr="00226507">
        <w:trPr>
          <w:cantSplit/>
          <w:trHeight w:val="29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2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Финансовая поддержка субъектов   малого и        </w:t>
            </w:r>
            <w:r>
              <w:rPr>
                <w:rFonts w:ascii="Times New Roman" w:hAnsi="Times New Roman" w:cs="Times New Roman"/>
              </w:rPr>
              <w:br/>
              <w:t xml:space="preserve">среднего  предпринимательства.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Основные  мероприятия: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Предоставление грантов начинающим субъектам малого предпринимательства на создание собственного дела;</w:t>
            </w:r>
          </w:p>
          <w:p w:rsidR="00FC58D5" w:rsidRDefault="00FC58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58D5">
              <w:rPr>
                <w:rFonts w:ascii="Times New Roman" w:hAnsi="Times New Roman" w:cs="Times New Roman"/>
              </w:rPr>
              <w:t>.2.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226507" w:rsidRDefault="00226507" w:rsidP="00FC58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C5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Ведение реестра субъектов малого и среднего предпринимательства –  получателей поддержки в рамках МП.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экономики </w:t>
            </w:r>
            <w:r w:rsidR="00A173B9">
              <w:rPr>
                <w:rFonts w:ascii="Times New Roman" w:hAnsi="Times New Roman" w:cs="Times New Roman"/>
              </w:rPr>
              <w:t xml:space="preserve">и муниципальных закупок </w:t>
            </w:r>
            <w:r>
              <w:rPr>
                <w:rFonts w:ascii="Times New Roman" w:hAnsi="Times New Roman" w:cs="Times New Roman"/>
              </w:rPr>
              <w:t xml:space="preserve">УЭР 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604CA4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 w:rsidP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предпосылок для разработки субъектами малого предпринимательства инвестиционных проектов и их реализации. Увеличение числа начинающих предпринимателей.</w:t>
            </w: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173B9">
              <w:rPr>
                <w:rFonts w:ascii="Times New Roman" w:hAnsi="Times New Roman" w:cs="Times New Roman"/>
              </w:rPr>
              <w:t xml:space="preserve">Развитие, модернизация действующих производств, увеличение новых рабочих мест на территории </w:t>
            </w:r>
            <w:r w:rsidR="003B5394">
              <w:rPr>
                <w:rFonts w:ascii="Times New Roman" w:hAnsi="Times New Roman" w:cs="Times New Roman"/>
              </w:rPr>
              <w:t>района</w:t>
            </w: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173B9" w:rsidRDefault="00A17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контроля и ведение мониторинга за субъектами малого и среднего предпринимательства – получателей поддержки.</w:t>
            </w:r>
          </w:p>
        </w:tc>
      </w:tr>
      <w:tr w:rsidR="00226507" w:rsidTr="00226507">
        <w:trPr>
          <w:cantSplit/>
          <w:trHeight w:val="299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Задача 3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.Имущественная поддержка субъектов   малого и        </w:t>
            </w:r>
            <w:r>
              <w:rPr>
                <w:rFonts w:ascii="Times New Roman" w:hAnsi="Times New Roman" w:cs="Times New Roman"/>
              </w:rPr>
              <w:br/>
              <w:t xml:space="preserve">среднего  предпринимательства.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Основное  мероприятие: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3.1. 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начальник отдела экономики УЭР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04C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 г.</w:t>
            </w:r>
          </w:p>
          <w:p w:rsidR="00226507" w:rsidRDefault="00226507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удовлетворения  потребности  субъектов малого и среднего предпринимательства в имущественных ресурсах,  создание условий для их  стабильного развития</w:t>
            </w:r>
          </w:p>
        </w:tc>
      </w:tr>
    </w:tbl>
    <w:p w:rsidR="00226507" w:rsidRDefault="00226507" w:rsidP="00226507">
      <w:pPr>
        <w:rPr>
          <w:sz w:val="24"/>
          <w:szCs w:val="24"/>
        </w:rPr>
      </w:pPr>
    </w:p>
    <w:p w:rsidR="00226507" w:rsidRDefault="00226507" w:rsidP="00226507"/>
    <w:p w:rsidR="00226507" w:rsidRDefault="00226507" w:rsidP="00226507"/>
    <w:p w:rsidR="00226507" w:rsidRDefault="00226507" w:rsidP="00226507"/>
    <w:p w:rsidR="00226507" w:rsidRDefault="00226507" w:rsidP="00226507"/>
    <w:p w:rsidR="00226507" w:rsidRPr="006547A4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bookmarkStart w:id="1" w:name="_Toc344474502"/>
      <w:r w:rsidRPr="006547A4">
        <w:rPr>
          <w:bCs/>
          <w:sz w:val="24"/>
          <w:szCs w:val="24"/>
          <w:lang w:val="x-none"/>
        </w:rPr>
        <w:lastRenderedPageBreak/>
        <w:t xml:space="preserve">Таблица </w:t>
      </w:r>
      <w:bookmarkEnd w:id="1"/>
      <w:r w:rsidRPr="006547A4">
        <w:rPr>
          <w:bCs/>
          <w:sz w:val="24"/>
          <w:szCs w:val="24"/>
          <w:lang w:val="x-none"/>
        </w:rPr>
        <w:t>3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Олонецкого национального муниципального района за счет средств бюджета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3404"/>
        <w:gridCol w:w="2408"/>
        <w:gridCol w:w="708"/>
        <w:gridCol w:w="709"/>
        <w:gridCol w:w="1134"/>
        <w:gridCol w:w="709"/>
        <w:gridCol w:w="1134"/>
        <w:gridCol w:w="1134"/>
        <w:gridCol w:w="992"/>
        <w:gridCol w:w="993"/>
        <w:gridCol w:w="992"/>
      </w:tblGrid>
      <w:tr w:rsidR="00226507" w:rsidTr="00226507">
        <w:trPr>
          <w:cantSplit/>
          <w:trHeight w:val="480"/>
        </w:trPr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основных мероприятий 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226507" w:rsidTr="00226507">
        <w:trPr>
          <w:cantSplit/>
          <w:trHeight w:val="840"/>
        </w:trPr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604CA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</w:rPr>
              <w:br/>
              <w:t xml:space="preserve">исполнитель: начальник  УЭР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507" w:rsidTr="00226507">
        <w:trPr>
          <w:cantSplit/>
          <w:trHeight w:val="480"/>
        </w:trPr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507" w:rsidTr="00226507">
        <w:trPr>
          <w:cantSplit/>
          <w:trHeight w:val="480"/>
        </w:trPr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круглых столов, семинаров, конференций  по  проблемам развития малого и среднего предпринимательства.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       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Оказание консультационной и методической помощи предпринимателям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грантов начинающим субъектам малого предпринимательства на создание собственного дела.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5220901810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3B5394" w:rsidTr="003B5394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B5394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94" w:rsidRDefault="003B5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B5394" w:rsidRDefault="003B5394" w:rsidP="003B53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 w:rsidP="00331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–  получателей поддержки в рамках муниципальной Программы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507" w:rsidTr="00226507">
        <w:trPr>
          <w:cantSplit/>
          <w:trHeight w:val="240"/>
        </w:trPr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26507" w:rsidRDefault="00226507" w:rsidP="002265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sz w:val="28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344474503"/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6507" w:rsidRPr="006547A4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r w:rsidRPr="006547A4">
        <w:rPr>
          <w:bCs/>
          <w:sz w:val="24"/>
          <w:szCs w:val="24"/>
          <w:lang w:val="x-none"/>
        </w:rPr>
        <w:lastRenderedPageBreak/>
        <w:t xml:space="preserve">Таблица </w:t>
      </w:r>
      <w:bookmarkEnd w:id="2"/>
      <w:r w:rsidRPr="006547A4">
        <w:rPr>
          <w:bCs/>
          <w:sz w:val="24"/>
          <w:szCs w:val="24"/>
          <w:lang w:val="x-none"/>
        </w:rPr>
        <w:t>4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бюджетов на реализацию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(тыс. руб.) </w:t>
      </w:r>
    </w:p>
    <w:tbl>
      <w:tblPr>
        <w:tblW w:w="15517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122"/>
        <w:gridCol w:w="4251"/>
        <w:gridCol w:w="992"/>
        <w:gridCol w:w="992"/>
        <w:gridCol w:w="993"/>
        <w:gridCol w:w="992"/>
        <w:gridCol w:w="992"/>
        <w:gridCol w:w="1134"/>
      </w:tblGrid>
      <w:tr w:rsidR="00226507" w:rsidTr="00226507">
        <w:trPr>
          <w:cantSplit/>
          <w:trHeight w:val="360"/>
          <w:tblHeader/>
        </w:trPr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годы</w:t>
            </w:r>
          </w:p>
        </w:tc>
      </w:tr>
      <w:tr w:rsidR="00226507" w:rsidTr="00226507">
        <w:trPr>
          <w:cantSplit/>
          <w:trHeight w:val="840"/>
          <w:tblHeader/>
        </w:trPr>
        <w:tc>
          <w:tcPr>
            <w:tcW w:w="1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26507" w:rsidTr="00226507">
        <w:trPr>
          <w:cantSplit/>
          <w:trHeight w:val="240"/>
          <w:tblHeader/>
        </w:trPr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круглых столов, семинаров, конференций  по  проблемам развития малого и среднего предпринимательства.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Оказание консультационной и методической помощи предпринимателям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60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Предоставление грантов начинающим субъектам малого предпринимательства на  создание собственного дела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26507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226507" w:rsidTr="00226507">
        <w:trPr>
          <w:cantSplit/>
          <w:trHeight w:val="837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604CA4" w:rsidP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6507">
              <w:rPr>
                <w:rFonts w:ascii="Times New Roman" w:hAnsi="Times New Roman" w:cs="Times New Roman"/>
              </w:rPr>
              <w:t>00,0</w:t>
            </w:r>
          </w:p>
        </w:tc>
      </w:tr>
      <w:tr w:rsidR="00226507" w:rsidTr="00226507">
        <w:trPr>
          <w:cantSplit/>
          <w:trHeight w:val="83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</w:tr>
      <w:tr w:rsidR="00226507" w:rsidTr="00226507">
        <w:trPr>
          <w:cantSplit/>
          <w:trHeight w:val="84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</w:tr>
      <w:tr w:rsidR="003310F3" w:rsidTr="002358EC">
        <w:trPr>
          <w:cantSplit/>
          <w:trHeight w:val="84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F3" w:rsidRDefault="003310F3" w:rsidP="003310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3310F3">
              <w:rPr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</w:t>
            </w:r>
            <w:r w:rsidRPr="003310F3">
              <w:rPr>
                <w:sz w:val="24"/>
                <w:szCs w:val="24"/>
              </w:rPr>
              <w:lastRenderedPageBreak/>
              <w:t>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310F3" w:rsidTr="002358EC">
        <w:trPr>
          <w:cantSplit/>
          <w:trHeight w:val="84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310F3" w:rsidTr="002358EC">
        <w:trPr>
          <w:cantSplit/>
          <w:trHeight w:val="84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</w:tr>
      <w:tr w:rsidR="003310F3" w:rsidTr="002358EC">
        <w:trPr>
          <w:cantSplit/>
          <w:trHeight w:val="84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F3" w:rsidRDefault="003310F3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F3" w:rsidRDefault="003310F3" w:rsidP="002358EC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В пределах выделенных средств</w:t>
            </w:r>
          </w:p>
        </w:tc>
      </w:tr>
      <w:tr w:rsidR="00226507" w:rsidTr="00226507">
        <w:trPr>
          <w:cantSplit/>
          <w:trHeight w:val="387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507" w:rsidRDefault="00226507" w:rsidP="003310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Ведение реестра субъектов малого и среднего предпринимательства –  получателей поддержки в рамках муниципальной Программы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387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387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387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58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Обеспечение субъектов малого и среднего предпринимательства и организаций инфраструктуры нежилыми помещениями с учетом утвержденного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83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Олонецкого национального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53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Олонецкого национального муниципального района  из бюджета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563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Олонецкого национального муниципального района 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07" w:rsidTr="00226507">
        <w:trPr>
          <w:cantSplit/>
          <w:trHeight w:val="724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26507">
              <w:rPr>
                <w:rFonts w:ascii="Times New Roman" w:hAnsi="Times New Roman" w:cs="Times New Roman"/>
                <w:b/>
              </w:rPr>
              <w:t>00,0</w:t>
            </w:r>
          </w:p>
        </w:tc>
      </w:tr>
    </w:tbl>
    <w:p w:rsidR="00226507" w:rsidRDefault="00226507" w:rsidP="00226507">
      <w:pPr>
        <w:rPr>
          <w:sz w:val="24"/>
          <w:szCs w:val="24"/>
        </w:rPr>
      </w:pPr>
    </w:p>
    <w:p w:rsidR="00226507" w:rsidRDefault="00226507" w:rsidP="00226507"/>
    <w:p w:rsidR="00226507" w:rsidRDefault="00226507" w:rsidP="00226507"/>
    <w:p w:rsidR="00226507" w:rsidRDefault="00226507" w:rsidP="00226507"/>
    <w:p w:rsidR="00226507" w:rsidRDefault="00226507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/>
    <w:p w:rsidR="003310F3" w:rsidRDefault="003310F3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</w:rPr>
      </w:pPr>
      <w:bookmarkStart w:id="3" w:name="_Toc344474508"/>
    </w:p>
    <w:p w:rsidR="00226507" w:rsidRPr="006547A4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r w:rsidRPr="006547A4">
        <w:rPr>
          <w:bCs/>
          <w:sz w:val="24"/>
          <w:szCs w:val="24"/>
          <w:lang w:val="x-none"/>
        </w:rPr>
        <w:lastRenderedPageBreak/>
        <w:t xml:space="preserve">Таблица </w:t>
      </w:r>
      <w:bookmarkEnd w:id="3"/>
      <w:r w:rsidRPr="006547A4">
        <w:rPr>
          <w:bCs/>
          <w:sz w:val="24"/>
          <w:szCs w:val="24"/>
          <w:lang w:val="x-none"/>
        </w:rPr>
        <w:t>5</w:t>
      </w:r>
    </w:p>
    <w:p w:rsidR="00226507" w:rsidRDefault="00226507" w:rsidP="00226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объемов бюджетных ассигнований бюджета Олонецкого национального муниципального района 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исполнение бюджетных обязательств в соответствии с законодательством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Программе</w:t>
      </w:r>
    </w:p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7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13"/>
        <w:gridCol w:w="1843"/>
        <w:gridCol w:w="1985"/>
        <w:gridCol w:w="2127"/>
        <w:gridCol w:w="1134"/>
        <w:gridCol w:w="992"/>
        <w:gridCol w:w="1134"/>
        <w:gridCol w:w="1134"/>
        <w:gridCol w:w="1134"/>
      </w:tblGrid>
      <w:tr w:rsidR="00226507" w:rsidTr="00226507">
        <w:trPr>
          <w:cantSplit/>
          <w:trHeight w:val="411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 (ГРБС, Рз, Пр,  Цср, Вр.)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26507" w:rsidTr="00226507">
        <w:trPr>
          <w:cantSplit/>
          <w:trHeight w:val="48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226507" w:rsidTr="0022650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07" w:rsidTr="00226507">
        <w:trPr>
          <w:cantSplit/>
          <w:trHeight w:val="888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грантов начинающим субъектам малого предпринимательства на создание собственного дела;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Олонецкого национального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размер выплаты </w:t>
            </w:r>
          </w:p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руб./чел.)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26507" w:rsidTr="00226507">
        <w:trPr>
          <w:cantSplit/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численности</w:t>
            </w:r>
            <w:r>
              <w:rPr>
                <w:rFonts w:ascii="Times New Roman" w:hAnsi="Times New Roman" w:cs="Times New Roman"/>
              </w:rPr>
              <w:br/>
              <w:t>получателей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604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6507" w:rsidTr="00226507">
        <w:trPr>
          <w:cantSplit/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3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507" w:rsidRDefault="0022650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бюджетных   </w:t>
            </w:r>
            <w:r>
              <w:rPr>
                <w:rFonts w:ascii="Times New Roman" w:hAnsi="Times New Roman" w:cs="Times New Roman"/>
              </w:rPr>
              <w:br/>
              <w:t xml:space="preserve">ассигнований  (тыс. руб.)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226507" w:rsidRDefault="00226507" w:rsidP="002265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  <w:rPr>
          <w:sz w:val="24"/>
          <w:szCs w:val="24"/>
        </w:rPr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Default="00226507" w:rsidP="00226507">
      <w:pPr>
        <w:autoSpaceDE w:val="0"/>
        <w:autoSpaceDN w:val="0"/>
        <w:adjustRightInd w:val="0"/>
        <w:ind w:left="10915"/>
        <w:outlineLvl w:val="1"/>
      </w:pPr>
    </w:p>
    <w:p w:rsidR="00226507" w:rsidRPr="006547A4" w:rsidRDefault="00226507" w:rsidP="00226507">
      <w:pPr>
        <w:autoSpaceDE w:val="0"/>
        <w:autoSpaceDN w:val="0"/>
        <w:adjustRightInd w:val="0"/>
        <w:ind w:left="10915"/>
        <w:jc w:val="right"/>
        <w:outlineLvl w:val="1"/>
        <w:rPr>
          <w:bCs/>
          <w:sz w:val="24"/>
          <w:szCs w:val="24"/>
          <w:lang w:val="x-none"/>
        </w:rPr>
      </w:pPr>
      <w:r w:rsidRPr="006547A4">
        <w:rPr>
          <w:bCs/>
          <w:sz w:val="24"/>
          <w:szCs w:val="24"/>
          <w:lang w:val="x-none"/>
        </w:rPr>
        <w:lastRenderedPageBreak/>
        <w:t xml:space="preserve">Таблица </w:t>
      </w:r>
      <w:r w:rsidRPr="006547A4">
        <w:rPr>
          <w:bCs/>
          <w:sz w:val="24"/>
          <w:szCs w:val="24"/>
        </w:rPr>
        <w:t>6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226507" w:rsidTr="00226507">
        <w:trPr>
          <w:trHeight w:val="253"/>
        </w:trPr>
        <w:tc>
          <w:tcPr>
            <w:tcW w:w="4879" w:type="dxa"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226507" w:rsidRDefault="00226507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226507" w:rsidRDefault="00226507">
            <w:pPr>
              <w:rPr>
                <w:sz w:val="24"/>
                <w:szCs w:val="24"/>
              </w:rPr>
            </w:pPr>
          </w:p>
          <w:p w:rsidR="00226507" w:rsidRDefault="00226507">
            <w:pPr>
              <w:rPr>
                <w:sz w:val="24"/>
                <w:szCs w:val="24"/>
              </w:rPr>
            </w:pPr>
          </w:p>
        </w:tc>
      </w:tr>
    </w:tbl>
    <w:p w:rsidR="00226507" w:rsidRDefault="00226507" w:rsidP="00226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  на 2015 год и плановый период 2016-2019гг</w:t>
      </w:r>
    </w:p>
    <w:p w:rsidR="00226507" w:rsidRDefault="00226507" w:rsidP="00226507">
      <w:pPr>
        <w:rPr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490"/>
        <w:gridCol w:w="996"/>
        <w:gridCol w:w="996"/>
        <w:gridCol w:w="1519"/>
        <w:gridCol w:w="558"/>
        <w:gridCol w:w="520"/>
        <w:gridCol w:w="520"/>
        <w:gridCol w:w="520"/>
        <w:gridCol w:w="520"/>
        <w:gridCol w:w="520"/>
        <w:gridCol w:w="520"/>
        <w:gridCol w:w="544"/>
        <w:gridCol w:w="547"/>
        <w:gridCol w:w="550"/>
        <w:gridCol w:w="503"/>
        <w:gridCol w:w="476"/>
        <w:gridCol w:w="520"/>
        <w:gridCol w:w="503"/>
        <w:gridCol w:w="494"/>
      </w:tblGrid>
      <w:tr w:rsidR="00226507" w:rsidRPr="006547A4" w:rsidTr="003310F3">
        <w:trPr>
          <w:trHeight w:val="525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sz w:val="24"/>
                <w:szCs w:val="24"/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Pr="006547A4" w:rsidRDefault="00226507" w:rsidP="006547A4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Расходы (тыс.руб.)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547A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Pr="006547A4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4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6547A4" w:rsidTr="003310F3">
        <w:trPr>
          <w:cantSplit/>
          <w:trHeight w:val="2355"/>
        </w:trPr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26507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Default="00226507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6507" w:rsidRDefault="0022650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07" w:rsidRDefault="00226507">
            <w:pPr>
              <w:rPr>
                <w:sz w:val="24"/>
                <w:szCs w:val="24"/>
                <w:lang w:eastAsia="en-US"/>
              </w:rPr>
            </w:pP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Основное мероприятие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Организация и проведение круглых столов, семинаров, конференций  по  проблемам развития малого и среднего предпринимательства.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 w:rsidP="006547A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 w:rsidP="00604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</w:t>
            </w:r>
            <w:r w:rsidR="00604CA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Круглые столы, семинары, конференции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7A4" w:rsidRDefault="006547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1.2.Оказание консультационной и методической помощи предпринимателям </w:t>
            </w:r>
          </w:p>
          <w:p w:rsidR="006547A4" w:rsidRDefault="006547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547A4" w:rsidRDefault="006547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 w:rsidP="00086BB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 w:rsidP="00604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</w:t>
            </w:r>
            <w:r w:rsidR="00604CA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удовлетворенных обращений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47A4" w:rsidRDefault="006547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547A4" w:rsidRDefault="006547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547A4" w:rsidTr="003310F3">
        <w:trPr>
          <w:trHeight w:val="68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редоставление грантов начинающим субъектам малого предпринимательства на создание собственного дела.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</w:p>
          <w:p w:rsidR="00226507" w:rsidRDefault="0022650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 w:rsidP="00604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</w:t>
            </w:r>
            <w:r w:rsidR="00604CA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предоставленных грантов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Тыс. руб.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310F3" w:rsidTr="003310F3">
        <w:trPr>
          <w:trHeight w:val="68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3310F3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</w:t>
            </w:r>
            <w:r w:rsidRPr="003310F3">
              <w:rPr>
                <w:rFonts w:ascii="Times New Roman" w:hAnsi="Times New Roman" w:cs="Times New Roman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rPr>
                <w:sz w:val="20"/>
              </w:rPr>
            </w:pPr>
          </w:p>
          <w:p w:rsidR="003310F3" w:rsidRDefault="003310F3" w:rsidP="002358EC">
            <w:pPr>
              <w:rPr>
                <w:sz w:val="20"/>
              </w:rPr>
            </w:pPr>
          </w:p>
          <w:p w:rsidR="003310F3" w:rsidRDefault="003310F3" w:rsidP="002358EC">
            <w:pPr>
              <w:rPr>
                <w:sz w:val="20"/>
              </w:rPr>
            </w:pPr>
          </w:p>
          <w:p w:rsidR="003310F3" w:rsidRDefault="003310F3" w:rsidP="002358E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01.01.2016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3310F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предоставленных субсидий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Тыс. руб.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</w:p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</w:p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10F3" w:rsidRDefault="003310F3" w:rsidP="00235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310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.Ведение реестра субъектов малого и среднего предпринимательства –  получателей поддержки в рамках муниципальной Программы          </w:t>
            </w: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26507" w:rsidRDefault="002265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  <w:r>
              <w:rPr>
                <w:sz w:val="20"/>
              </w:rPr>
              <w:t xml:space="preserve">  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 w:rsidP="00604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</w:t>
            </w:r>
            <w:r w:rsidR="00604CA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Полнота отражения информации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color w:val="000000"/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color w:val="000000"/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color w:val="000000"/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rPr>
                <w:color w:val="000000"/>
                <w:sz w:val="20"/>
              </w:rPr>
            </w:pPr>
          </w:p>
          <w:p w:rsidR="00226507" w:rsidRDefault="00226507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507" w:rsidRDefault="00226507">
            <w:pPr>
              <w:jc w:val="center"/>
              <w:rPr>
                <w:color w:val="000000"/>
                <w:sz w:val="20"/>
              </w:rPr>
            </w:pPr>
          </w:p>
          <w:p w:rsidR="00226507" w:rsidRDefault="0022650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7A4" w:rsidRDefault="006547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</w:t>
            </w:r>
          </w:p>
          <w:p w:rsidR="006547A4" w:rsidRDefault="006547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предпринимательства </w:t>
            </w:r>
          </w:p>
          <w:p w:rsidR="006547A4" w:rsidRDefault="006547A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 w:rsidP="00086BB4">
            <w:pPr>
              <w:rPr>
                <w:sz w:val="20"/>
              </w:rPr>
            </w:pPr>
          </w:p>
          <w:p w:rsidR="006547A4" w:rsidRDefault="006547A4" w:rsidP="00086BB4">
            <w:pPr>
              <w:rPr>
                <w:sz w:val="20"/>
              </w:rPr>
            </w:pPr>
          </w:p>
          <w:p w:rsidR="006547A4" w:rsidRDefault="006547A4" w:rsidP="00086BB4">
            <w:pPr>
              <w:rPr>
                <w:sz w:val="20"/>
              </w:rPr>
            </w:pPr>
            <w:r>
              <w:rPr>
                <w:sz w:val="20"/>
              </w:rPr>
              <w:t xml:space="preserve">  УЭР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 w:rsidP="00604C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01.01.201</w:t>
            </w:r>
            <w:r w:rsidR="00604CA4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31.12.2019 г.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Удовлетворение заявок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7A4" w:rsidRDefault="006547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A4" w:rsidRDefault="006547A4">
            <w:pPr>
              <w:jc w:val="center"/>
              <w:rPr>
                <w:color w:val="000000"/>
                <w:sz w:val="20"/>
              </w:rPr>
            </w:pPr>
          </w:p>
          <w:p w:rsidR="006547A4" w:rsidRDefault="00654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547A4" w:rsidTr="003310F3">
        <w:trPr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507" w:rsidRDefault="0022650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Итого  </w:t>
            </w:r>
          </w:p>
          <w:p w:rsidR="00226507" w:rsidRDefault="00226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200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507" w:rsidRDefault="0022650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200</w:t>
            </w:r>
          </w:p>
        </w:tc>
      </w:tr>
    </w:tbl>
    <w:p w:rsidR="00226507" w:rsidRDefault="00226507" w:rsidP="00226507">
      <w:pPr>
        <w:jc w:val="center"/>
        <w:rPr>
          <w:lang w:val="en-US"/>
        </w:rPr>
      </w:pPr>
    </w:p>
    <w:p w:rsidR="00226507" w:rsidRDefault="00226507" w:rsidP="00226507">
      <w:pPr>
        <w:ind w:right="-739"/>
      </w:pPr>
    </w:p>
    <w:p w:rsidR="00226507" w:rsidRDefault="00226507" w:rsidP="00226507">
      <w:r>
        <w:t>Ответственный исполнитель муниципальной программы:  начальник отдела экономики Управления экономического развития   Л.Н. Бабинова</w:t>
      </w:r>
    </w:p>
    <w:p w:rsidR="00226507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6507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6507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6507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226507" w:rsidSect="00226507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p w:rsidR="00226507" w:rsidRDefault="00226507" w:rsidP="00226507">
      <w:pPr>
        <w:autoSpaceDE w:val="0"/>
        <w:autoSpaceDN w:val="0"/>
        <w:adjustRightInd w:val="0"/>
        <w:ind w:left="5954"/>
        <w:outlineLvl w:val="1"/>
        <w:rPr>
          <w:u w:val="single"/>
        </w:rPr>
      </w:pPr>
      <w:r>
        <w:rPr>
          <w:u w:val="single"/>
        </w:rPr>
        <w:lastRenderedPageBreak/>
        <w:t>Приложение № 2</w:t>
      </w:r>
    </w:p>
    <w:p w:rsidR="00226507" w:rsidRDefault="00226507" w:rsidP="00226507">
      <w:pPr>
        <w:autoSpaceDE w:val="0"/>
        <w:autoSpaceDN w:val="0"/>
        <w:adjustRightInd w:val="0"/>
        <w:ind w:left="5954"/>
        <w:outlineLvl w:val="1"/>
      </w:pPr>
      <w:r>
        <w:t>к муниципальной Программе</w:t>
      </w:r>
    </w:p>
    <w:p w:rsidR="00226507" w:rsidRDefault="00226507" w:rsidP="00226507">
      <w:pPr>
        <w:autoSpaceDE w:val="0"/>
        <w:autoSpaceDN w:val="0"/>
        <w:adjustRightInd w:val="0"/>
        <w:ind w:left="5954"/>
        <w:outlineLvl w:val="1"/>
      </w:pPr>
    </w:p>
    <w:p w:rsidR="00F1748A" w:rsidRPr="00F1748A" w:rsidRDefault="00F1748A" w:rsidP="00F1748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1748A">
        <w:rPr>
          <w:b/>
        </w:rPr>
        <w:t xml:space="preserve">ПОЛОЖЕНИЕ О ПОРЯДКЕ ПРЕДОСТАВЛЕНИЯ СУБСИДИЙ И ГРАНТОВ СУБЪЕКТАМ МАЛОГО И СРЕДНЕГО ПРЕДПРИНИМАТЕЛЬСТВА НА ТЕРРИТОРИИ </w:t>
      </w:r>
      <w:r>
        <w:rPr>
          <w:b/>
        </w:rPr>
        <w:t>ОЛОНЕЦКОГО НАЦИОНАЛЬНОГО МУНИЦИПАЛЬНОГО РАЙОНА</w:t>
      </w:r>
    </w:p>
    <w:p w:rsidR="00F1748A" w:rsidRPr="00F1748A" w:rsidRDefault="00F1748A" w:rsidP="00F1748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1748A" w:rsidRPr="00F1748A" w:rsidRDefault="00F1748A" w:rsidP="00F1748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F1748A" w:rsidRPr="00F1748A" w:rsidRDefault="00F1748A" w:rsidP="00F1748A">
      <w:pPr>
        <w:autoSpaceDE w:val="0"/>
        <w:autoSpaceDN w:val="0"/>
        <w:adjustRightInd w:val="0"/>
        <w:ind w:firstLine="709"/>
        <w:jc w:val="both"/>
        <w:outlineLvl w:val="1"/>
      </w:pPr>
      <w:r w:rsidRPr="00F1748A">
        <w:t xml:space="preserve">Положение о порядке предоставления субсидий и грантов субъектам малого и среднего предпринимательства на территории </w:t>
      </w:r>
      <w:r>
        <w:t>Олонецкого национального муниципального района ус</w:t>
      </w:r>
      <w:r w:rsidRPr="00F1748A">
        <w:t>танавливает порядок предоставления муниципальной услуги по предоставлению:</w:t>
      </w:r>
    </w:p>
    <w:p w:rsidR="00F1748A" w:rsidRPr="00F1748A" w:rsidRDefault="002358EC" w:rsidP="00F1748A">
      <w:pPr>
        <w:autoSpaceDE w:val="0"/>
        <w:autoSpaceDN w:val="0"/>
        <w:adjustRightInd w:val="0"/>
        <w:ind w:firstLine="709"/>
        <w:jc w:val="both"/>
        <w:outlineLvl w:val="1"/>
      </w:pPr>
      <w:r>
        <w:t>1</w:t>
      </w:r>
      <w:r w:rsidR="00F1748A">
        <w:t>.</w:t>
      </w:r>
      <w:r w:rsidR="00F1748A">
        <w:tab/>
        <w:t>Гранта начинающи</w:t>
      </w:r>
      <w:r w:rsidR="00F1748A" w:rsidRPr="00F1748A">
        <w:t>м субъект</w:t>
      </w:r>
      <w:r w:rsidR="00F1748A">
        <w:t>ам</w:t>
      </w:r>
      <w:r w:rsidR="00F1748A" w:rsidRPr="00F1748A">
        <w:t xml:space="preserve"> малого предпринимательства на создание собственного дела – субсиди</w:t>
      </w:r>
      <w:r w:rsidR="00F1748A">
        <w:t>й</w:t>
      </w:r>
      <w:r w:rsidR="00F1748A" w:rsidRPr="00F1748A">
        <w:t xml:space="preserve"> индивидуальн</w:t>
      </w:r>
      <w:r w:rsidR="00F1748A">
        <w:t xml:space="preserve">ым </w:t>
      </w:r>
      <w:r w:rsidR="00F1748A" w:rsidRPr="00F1748A">
        <w:t>предпринимател</w:t>
      </w:r>
      <w:r w:rsidR="00F1748A">
        <w:t>ям</w:t>
      </w:r>
      <w:r w:rsidR="00F1748A" w:rsidRPr="00F1748A">
        <w:t xml:space="preserve"> и юридическ</w:t>
      </w:r>
      <w:r w:rsidR="00F1748A">
        <w:t>им</w:t>
      </w:r>
      <w:r w:rsidR="00F1748A" w:rsidRPr="00F1748A">
        <w:t xml:space="preserve"> лиц</w:t>
      </w:r>
      <w:r w:rsidR="00F1748A">
        <w:t>ам</w:t>
      </w:r>
      <w:r w:rsidR="00F1748A" w:rsidRPr="00F1748A">
        <w:t xml:space="preserve"> - производител</w:t>
      </w:r>
      <w:r w:rsidR="00F1748A">
        <w:t>ям</w:t>
      </w:r>
      <w:r w:rsidR="00F1748A" w:rsidRPr="00F1748A">
        <w:t xml:space="preserve"> товаров, работ и услуг, предоставляем</w:t>
      </w:r>
      <w:r w:rsidR="00F1748A">
        <w:t>ых</w:t>
      </w:r>
      <w:r w:rsidR="00F1748A" w:rsidRPr="00F1748A">
        <w:t xml:space="preserve"> на безвозмездной и безвозвратной основе на условиях долевого финансирования расходов, связанных с началом предпринимательской деятельности.</w:t>
      </w:r>
    </w:p>
    <w:p w:rsidR="00F1748A" w:rsidRPr="00F1748A" w:rsidRDefault="002358EC" w:rsidP="00F1748A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F1748A" w:rsidRPr="00F1748A">
        <w:t>.</w:t>
      </w:r>
      <w:r w:rsidR="00F1748A" w:rsidRPr="00F1748A">
        <w:tab/>
        <w:t xml:space="preserve">Субсидии </w:t>
      </w:r>
      <w:r w:rsidR="00F1748A">
        <w:t xml:space="preserve">на субсидирование части затрат </w:t>
      </w:r>
      <w:r w:rsidR="00F1748A" w:rsidRPr="00F1748A">
        <w:t>субъект</w:t>
      </w:r>
      <w:r w:rsidR="00F1748A">
        <w:t>ов</w:t>
      </w:r>
      <w:r w:rsidR="00F1748A" w:rsidRPr="00F1748A">
        <w:t xml:space="preserve"> малого и среднего предпринимательства, </w:t>
      </w:r>
      <w:r w:rsidR="00F1748A">
        <w:t>связанных с уплатой процентов по кредитам, привлеченным в российских кредитных организациях на строительство (реконструкцию) для собств</w:t>
      </w:r>
      <w:r w:rsidR="007B0774">
        <w:t xml:space="preserve">енных нужд производственных зданий, строений и сооружений либо приобретение оборудования </w:t>
      </w:r>
      <w:r w:rsidR="00F1748A" w:rsidRPr="00F1748A">
        <w:t xml:space="preserve">в целях создания и (или) развития </w:t>
      </w:r>
      <w:r>
        <w:t>либо</w:t>
      </w:r>
      <w:r w:rsidR="00F1748A" w:rsidRPr="00F1748A">
        <w:t xml:space="preserve"> модернизации производства товаров</w:t>
      </w:r>
      <w:r>
        <w:t xml:space="preserve"> (работ, услуг)</w:t>
      </w:r>
      <w:r w:rsidR="00F1748A" w:rsidRPr="00F1748A">
        <w:t>.</w:t>
      </w:r>
    </w:p>
    <w:p w:rsidR="00F1748A" w:rsidRPr="00F1748A" w:rsidRDefault="00F1748A" w:rsidP="00F1748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В целях оценки поступающих заявок постановлением администрации Олонецкого национального муниципального района утверждается состав Комиссии по рассмотрению заявок о предоставлении субсидий и грантов субъектам малого предпринимательства.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>Порядок предоставления гранта начинающему субъекту малого предпринимательства на создание собственного дела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Грант начинающему субъекту малого предпринимательства на создание собственного дела - субсидия индивидуальным предпринимателям и юридическим лицам - производителям товаров, работ и услуг, предоставляемая на безвозмездной и безвозвратной основе на условиях долевого финансирования расходов, связанных с началом предпринимательской деятельности (далее - грант).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Грант предоставляется с учетом следующих условий: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lastRenderedPageBreak/>
        <w:t>- грант предоставляется только впервые зарегистрированным и действующим менее 1 года (на дату подачи заявки) субъектам малого предпринимательства;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субъект малого предпринимательства осуществляет деятельность на территории Олонецкого национального муниципального района Республики Карелия, состоит на учете в налоговом органе в установленном законодательством порядке и отвечает требованиям Федерального закона от 24 июля 2007 года N 209-ФЗ "О развитии малого и среднего предпринимательства в Российской Федерации";</w:t>
      </w:r>
    </w:p>
    <w:p w:rsidR="007D71A8" w:rsidRDefault="007D71A8" w:rsidP="007D71A8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- субъект малого предпринимательства не находится в стадии ликвидации, реорганизации или банкротства; не имеет просроченную задолженность </w:t>
      </w:r>
      <w:r w:rsidRPr="007D71A8">
        <w:rPr>
          <w:lang w:eastAsia="ar-SA"/>
        </w:rPr>
        <w:t>по налогам, сборам, страховым взносам, пеням и налоговым санкциям по состоянию на первое число месяца, в котором направлена заявка о предоставлении субсидии, гранта</w:t>
      </w:r>
      <w:r>
        <w:rPr>
          <w:lang w:eastAsia="ar-SA"/>
        </w:rPr>
        <w:t xml:space="preserve">; не имеет задолженность по выплате заработной платы наемным работникам; выплачивает заработную плату в размере не ниже размера </w:t>
      </w:r>
      <w:r w:rsidR="00483491">
        <w:rPr>
          <w:lang w:eastAsia="ar-SA"/>
        </w:rPr>
        <w:t>минимальной заработной платы</w:t>
      </w:r>
      <w:r w:rsidR="00FF0D02">
        <w:rPr>
          <w:lang w:eastAsia="ar-SA"/>
        </w:rPr>
        <w:t xml:space="preserve">, </w:t>
      </w:r>
      <w:r w:rsidR="00FF0D02" w:rsidRPr="00604CA4">
        <w:rPr>
          <w:lang w:eastAsia="ar-SA"/>
        </w:rPr>
        <w:t xml:space="preserve">установленного </w:t>
      </w:r>
      <w:r w:rsidR="00D75567" w:rsidRPr="00604CA4">
        <w:rPr>
          <w:lang w:eastAsia="ar-SA"/>
        </w:rPr>
        <w:t>Соглашением между Правительством Республики Карелия, Объединением организаций профсоюзов в Республике Карелия и Союзом промышленников и предпринимателей Республики Карелия о минимальной заработной плате в Республике Карелия</w:t>
      </w:r>
      <w:r w:rsidR="009D40B2" w:rsidRPr="00604CA4">
        <w:rPr>
          <w:lang w:eastAsia="ar-SA"/>
        </w:rPr>
        <w:t xml:space="preserve"> на </w:t>
      </w:r>
      <w:r w:rsidR="00604CA4" w:rsidRPr="00604CA4">
        <w:rPr>
          <w:lang w:eastAsia="ar-SA"/>
        </w:rPr>
        <w:t>текущий год</w:t>
      </w:r>
      <w:r w:rsidRPr="00604CA4">
        <w:rPr>
          <w:lang w:eastAsia="ar-SA"/>
        </w:rPr>
        <w:t>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размер гранта не превышает 500,0 тыс.рублей на одного получателя поддержки;</w:t>
      </w:r>
    </w:p>
    <w:p w:rsidR="007D71A8" w:rsidRDefault="00226507" w:rsidP="007D71A8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грант предоставляется после прохождения претендентом (индивидуальным предпринимателем или учредителем юридического лица) краткосрочного обучения основам предпринимательской деятельности в образовательных учреждениях и образовательных организациях, созданных в иных организационно-правовых формах, а также в научных организациях, реализующих в соответствии с законодательством Российской Федерации основные и (или) дополнительные образовательные программы, и имеющих лицензию на ведение образовательной деятельности, а также при наличии бизнес-проекта. Прохождение претендентом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переподготовке),</w:t>
      </w:r>
      <w:r>
        <w:t xml:space="preserve"> </w:t>
      </w:r>
      <w:r>
        <w:rPr>
          <w:lang w:eastAsia="ar-SA"/>
        </w:rPr>
        <w:t>а также получивших высшее образование, в программе которого предусмотрено изучение дисциплин экономической направленности (экономическая теория, основы предпринимательской деятельности, управление производством, микроэкономика и другие) общей продолжительностью не менее 72 часов;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- грант предоставляется в случае подтверждения субъектом малого предпринимательства вложения (осуществления затрат) собственных средства в размере не менее 25% от размера получаемого гранта на </w:t>
      </w:r>
      <w:r>
        <w:rPr>
          <w:lang w:eastAsia="ar-SA"/>
        </w:rPr>
        <w:lastRenderedPageBreak/>
        <w:t>реализацию бизнес-проекта на дату подачи заявления о предоставлении гранта;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гранты субъектам малого предпринимательства, осуществляющим розничную и оптовую торговлю, должны составлять не более 20% от общей суммы субсидии бюджета Республики Карелия, выделенной на предоставление грантов начинающим субъектам малого предпринимательства на создание собственного дела.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Приоритетная целевая группа получателей грантов - 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военнослужащие, уволенные с военной службы в запас в связи с сокращением Вооруженных Сил Российской Федерации;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483491">
        <w:rPr>
          <w:lang w:eastAsia="ar-SA"/>
        </w:rPr>
        <w:t xml:space="preserve">Зарегистрированными безработными в рамках муниципальной программы считаются граждане, которые </w:t>
      </w:r>
      <w:r w:rsidR="00FF0D02" w:rsidRPr="00483491">
        <w:rPr>
          <w:lang w:eastAsia="ar-SA"/>
        </w:rPr>
        <w:t>в</w:t>
      </w:r>
      <w:r w:rsidRPr="00483491">
        <w:rPr>
          <w:lang w:eastAsia="ar-SA"/>
        </w:rPr>
        <w:t xml:space="preserve"> </w:t>
      </w:r>
      <w:r w:rsidR="007D71A8" w:rsidRPr="00483491">
        <w:rPr>
          <w:lang w:eastAsia="ar-SA"/>
        </w:rPr>
        <w:t xml:space="preserve">день, следующий за днем </w:t>
      </w:r>
      <w:r w:rsidR="00FF0D02" w:rsidRPr="00483491">
        <w:rPr>
          <w:lang w:eastAsia="ar-SA"/>
        </w:rPr>
        <w:t>прекращения регистрации в  органах службы занятости населения по месту жительства, зарегистрированы в качестве</w:t>
      </w:r>
      <w:r w:rsidRPr="00483491">
        <w:rPr>
          <w:lang w:eastAsia="ar-SA"/>
        </w:rPr>
        <w:t xml:space="preserve"> юридического лица или индивидуального предпринимателя</w:t>
      </w:r>
      <w:r w:rsidR="009D40B2">
        <w:rPr>
          <w:lang w:eastAsia="ar-SA"/>
        </w:rPr>
        <w:t>, за исключением выходных и праздничных дней</w:t>
      </w:r>
      <w:r w:rsidRPr="00483491">
        <w:rPr>
          <w:lang w:eastAsia="ar-SA"/>
        </w:rPr>
        <w:t>.</w:t>
      </w:r>
    </w:p>
    <w:p w:rsidR="00226507" w:rsidRDefault="00226507" w:rsidP="00226507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Грант предоставляется субъекту малого предпринимательства на финансирование следующих затрат, предусмотренных бизнес-проектом: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приобретение основных средств за исключением недвижимости, относящейся к жилищному фонду, земельных участков, легковых автомобилей;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- расходов по регистрации субъекта малого предпринимательства,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Гранты предоставляются в соответствии со следующим порядком.</w:t>
      </w:r>
    </w:p>
    <w:p w:rsidR="00226507" w:rsidRDefault="00226507" w:rsidP="00226507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 xml:space="preserve">Для рассмотрения вопроса о предоставлении гранта субъект малого предпринимательства (далее - Претендент) представляет в сроки и по адресу, указанным в извещении о начале приема документов, размещенном на официальном сайте администрации Олонецкого национального муниципального района: </w:t>
      </w:r>
      <w:hyperlink r:id="rId12" w:history="1">
        <w:r>
          <w:rPr>
            <w:rStyle w:val="af3"/>
            <w:lang w:val="en-US" w:eastAsia="ar-SA"/>
          </w:rPr>
          <w:t>www</w:t>
        </w:r>
        <w:r>
          <w:rPr>
            <w:rStyle w:val="af3"/>
            <w:lang w:eastAsia="ar-SA"/>
          </w:rPr>
          <w:t>.</w:t>
        </w:r>
        <w:r>
          <w:rPr>
            <w:rStyle w:val="af3"/>
            <w:lang w:val="en-US" w:eastAsia="ar-SA"/>
          </w:rPr>
          <w:t>olon</w:t>
        </w:r>
        <w:r>
          <w:rPr>
            <w:rStyle w:val="af3"/>
            <w:lang w:eastAsia="ar-SA"/>
          </w:rPr>
          <w:t>-</w:t>
        </w:r>
        <w:r>
          <w:rPr>
            <w:rStyle w:val="af3"/>
            <w:lang w:val="en-US" w:eastAsia="ar-SA"/>
          </w:rPr>
          <w:t>rayon</w:t>
        </w:r>
        <w:r>
          <w:rPr>
            <w:rStyle w:val="af3"/>
            <w:lang w:eastAsia="ar-SA"/>
          </w:rPr>
          <w:t>.</w:t>
        </w:r>
        <w:r>
          <w:rPr>
            <w:rStyle w:val="af3"/>
            <w:lang w:val="en-US" w:eastAsia="ar-SA"/>
          </w:rPr>
          <w:t>ru</w:t>
        </w:r>
      </w:hyperlink>
      <w:r>
        <w:rPr>
          <w:lang w:eastAsia="ar-SA"/>
        </w:rPr>
        <w:t>, заявку, состоящую из следующих документов: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lang w:eastAsia="en-US"/>
        </w:rPr>
        <w:t>а) письменное заявление о предоставлении гранта с подтверждением объёма собственных средств, вложенных в реализацию бизнес-проекта, и необходимого объема средств для начала собственного дела по форме, устанавливаемой администрацией Олонецкого национального муниципального района, размещенной вместе с извещением о начале приема документов на официальном сайте администрации Олонецкого национального муниципального района (www.olon-rayon.ru). Показатели реализации бизнес-проекта, указанные Претендентом в заявлении о предоставлении гранта, должны соответствовать показателям бизнес-проекта;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заверенные Претендентом (для индивидуальных предпринимателей – подписью индивидуального предпринимателя-Претендента (с расшифровкой подписи) и датой заверения; для юридического лица – подписью руководителя Претендента (с расшифровкой подписи), печатью организации-Претендента и датой заверения):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копии учредительных документов – для юридического лица;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свидетельства о постановке на учет в налоговом органе;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приказа о назначении руководителя – для юридического лица;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документа, свидетельствующего о том, что индивидуальный предприниматель, учредитель юридического лица прошел обучение основам предпринимательской деятельности;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</w:t>
      </w:r>
      <w:r w:rsidR="00D75567">
        <w:rPr>
          <w:rFonts w:eastAsia="Calibri"/>
          <w:lang w:eastAsia="en-US"/>
        </w:rPr>
        <w:t>минимального размера оплаты труда</w:t>
      </w:r>
      <w:r w:rsidR="00483491">
        <w:rPr>
          <w:rFonts w:eastAsia="Calibri"/>
          <w:lang w:eastAsia="en-US"/>
        </w:rPr>
        <w:t xml:space="preserve"> (личное заявление)</w:t>
      </w:r>
      <w:r>
        <w:rPr>
          <w:rFonts w:eastAsia="Calibri"/>
          <w:lang w:eastAsia="en-US"/>
        </w:rPr>
        <w:t>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</w:t>
      </w:r>
      <w:r w:rsidR="002239E8">
        <w:rPr>
          <w:rFonts w:eastAsia="Calibri"/>
          <w:lang w:eastAsia="en-US"/>
        </w:rPr>
        <w:t xml:space="preserve">р ликвидации или реорганизации </w:t>
      </w:r>
      <w:r>
        <w:rPr>
          <w:rFonts w:eastAsia="Calibri"/>
          <w:lang w:eastAsia="en-US"/>
        </w:rPr>
        <w:t>по состоянию на месяц подачи заявки</w:t>
      </w:r>
      <w:r w:rsidR="002239E8">
        <w:rPr>
          <w:rFonts w:eastAsia="Calibri"/>
          <w:lang w:eastAsia="en-US"/>
        </w:rPr>
        <w:t xml:space="preserve"> (личное заявление</w:t>
      </w:r>
      <w:r>
        <w:rPr>
          <w:rFonts w:eastAsia="Calibri"/>
          <w:lang w:eastAsia="en-US"/>
        </w:rPr>
        <w:t>);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бизнес-проект,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копии документов, подтверждающих собственные вложения Претендента в бизнес-проект в размере не менее 25 процентов от размера получаемого гранта: договоры, счета, платежные поручения, счета-фактуры, товарные накладные, товарные чеки;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Администрация Олонецкого национального района в отношении Претендента 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(htt</w:t>
      </w:r>
      <w:r>
        <w:rPr>
          <w:lang w:val="en-US" w:eastAsia="ar-SA"/>
        </w:rPr>
        <w:t>p</w:t>
      </w:r>
      <w:r>
        <w:rPr>
          <w:lang w:eastAsia="ar-SA"/>
        </w:rPr>
        <w:t>://nalog.ru), которая входит в состав заявки.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Администрация Олонецкого национального муниципального района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налогов, сборов, страховых взносов, пеней и налоговых санкций, справку о регистрации в качестве безработного, выданную </w:t>
      </w:r>
      <w:r w:rsidR="002239E8">
        <w:rPr>
          <w:lang w:eastAsia="ar-SA"/>
        </w:rPr>
        <w:t>Центром</w:t>
      </w:r>
      <w:r>
        <w:rPr>
          <w:lang w:eastAsia="ar-SA"/>
        </w:rPr>
        <w:t xml:space="preserve"> занятости населения </w:t>
      </w:r>
      <w:r w:rsidR="002239E8">
        <w:rPr>
          <w:lang w:eastAsia="ar-SA"/>
        </w:rPr>
        <w:t>Олонецкого района</w:t>
      </w:r>
      <w:r>
        <w:rPr>
          <w:lang w:eastAsia="ar-SA"/>
        </w:rPr>
        <w:t>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Олонецкого национального муниципального района.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Претендент имеет право подать только одну заявку.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По итогам проведения конкурса заявка Претенденту не возвращается.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Предоставление гранта осуществляется на конкурсной основе. Объявление о проведении конкурса размещается в газете "Олония" и на официальном сайте администрации Олонецкого национального муниципального района (www.olon-rayon.ru). Заявки подаются Претендентом в течение 30 календарных дней с даты размещения объявления о проведении конкурса в газете "Олония". Заявки, поданные по истечении указанного срока, не принимаются.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Заявка на предоставление гранта рассматривается комиссией по рассмотрению заявок о предоставлении субсидий и грантов. Состав комиссии по рассмотрению заявок о предоставлении грантов утверждается Администрацией Олонецкого национального муниципального района.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При принятии решения комиссия по рассмотрению заявок о предоставлении субсидий и грантов оценивает эффективность </w:t>
      </w:r>
      <w:r>
        <w:rPr>
          <w:lang w:eastAsia="ar-SA"/>
        </w:rPr>
        <w:lastRenderedPageBreak/>
        <w:t xml:space="preserve">предоставленного бизнес-проекта. Основными критериями оценки </w:t>
      </w:r>
      <w:r w:rsidR="002239E8">
        <w:rPr>
          <w:lang w:eastAsia="ar-SA"/>
        </w:rPr>
        <w:t>бизнес-проекта</w:t>
      </w:r>
      <w:r>
        <w:rPr>
          <w:lang w:eastAsia="ar-SA"/>
        </w:rPr>
        <w:t xml:space="preserve"> являются: увеличение объема выпускаемой продукции, оказываемых услуг в течение двух лет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двух лет с начала реализации бизнес-проекта; увеличение налоговых отчислений в бюджет в течение двух лет с начала реализации бизнес-проекта.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Все заявки оцениваются по 100-балльной шкале по следующим критериям: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992"/>
        <w:gridCol w:w="4818"/>
      </w:tblGrid>
      <w:tr w:rsidR="00226507" w:rsidTr="00226507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(по результатам</w:t>
            </w:r>
            <w:r>
              <w:rPr>
                <w:sz w:val="22"/>
                <w:szCs w:val="22"/>
              </w:rPr>
              <w:br/>
              <w:t>реализации проекта)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Вес,</w:t>
            </w:r>
            <w:r>
              <w:rPr>
                <w:sz w:val="22"/>
                <w:szCs w:val="22"/>
              </w:rPr>
              <w:br/>
              <w:t>%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 (балл)</w:t>
            </w:r>
          </w:p>
        </w:tc>
      </w:tr>
      <w:tr w:rsidR="00226507" w:rsidTr="0022650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объема         </w:t>
            </w:r>
            <w:r>
              <w:rPr>
                <w:sz w:val="22"/>
                <w:szCs w:val="22"/>
              </w:rPr>
              <w:br/>
              <w:t xml:space="preserve">выпускаемой продукции,    </w:t>
            </w:r>
            <w:r>
              <w:rPr>
                <w:sz w:val="22"/>
                <w:szCs w:val="22"/>
              </w:rPr>
              <w:br/>
              <w:t>оказываемых услуг в течение двух лет с начала реализации бизнес-проекта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прирост отрицательный или равен      </w:t>
            </w:r>
            <w:r>
              <w:rPr>
                <w:sz w:val="22"/>
                <w:szCs w:val="22"/>
              </w:rPr>
              <w:br/>
              <w:t xml:space="preserve">0% - 0 баллов. Прирост свыше 0 и      </w:t>
            </w:r>
            <w:r>
              <w:rPr>
                <w:sz w:val="22"/>
                <w:szCs w:val="22"/>
              </w:rPr>
              <w:br/>
              <w:t xml:space="preserve">до 30% - 30 баллов; свыше 30 до и     </w:t>
            </w:r>
            <w:r>
              <w:rPr>
                <w:sz w:val="22"/>
                <w:szCs w:val="22"/>
              </w:rPr>
              <w:br/>
              <w:t xml:space="preserve">50% - 50 баллов; свыше 50% - 100     </w:t>
            </w:r>
            <w:r>
              <w:rPr>
                <w:sz w:val="22"/>
                <w:szCs w:val="22"/>
              </w:rPr>
              <w:br/>
              <w:t xml:space="preserve">баллов                               </w:t>
            </w:r>
          </w:p>
        </w:tc>
      </w:tr>
      <w:tr w:rsidR="00226507" w:rsidTr="00226507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вложения (осуществления затрат) собственных средств от размера гранта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вложения (осуществления затрат) собственных средств свыше 25 и до 35% - 10 баллов; свыше 35 и до 50% - 50 баллов; свыше 50% - 100 баллов               </w:t>
            </w:r>
          </w:p>
        </w:tc>
      </w:tr>
      <w:tr w:rsidR="00226507" w:rsidTr="00226507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    </w:t>
            </w:r>
            <w:r>
              <w:rPr>
                <w:sz w:val="22"/>
                <w:szCs w:val="22"/>
              </w:rPr>
              <w:br/>
              <w:t xml:space="preserve">рабочих мест в течение двух лет с начала реализации бизнес-проекта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прирост отрицательный или равен 0 -             0 баллов. Увеличение количества от 1 и </w:t>
            </w:r>
            <w:r>
              <w:rPr>
                <w:sz w:val="22"/>
                <w:szCs w:val="22"/>
              </w:rPr>
              <w:br/>
              <w:t xml:space="preserve">более - по 0,5 балла за каждое         </w:t>
            </w:r>
            <w:r>
              <w:rPr>
                <w:sz w:val="22"/>
                <w:szCs w:val="22"/>
              </w:rPr>
              <w:br/>
              <w:t>дополнительно созданное рабочее место</w:t>
            </w:r>
          </w:p>
        </w:tc>
      </w:tr>
      <w:tr w:rsidR="00226507" w:rsidTr="0022650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налоговых      </w:t>
            </w:r>
            <w:r>
              <w:rPr>
                <w:sz w:val="22"/>
                <w:szCs w:val="22"/>
              </w:rPr>
              <w:br/>
              <w:t xml:space="preserve">отчислений в бюджет  в течение двух лет с начала реализации бизнес-проекта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507" w:rsidRDefault="002265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 отрицательный или равен 0% -               0  баллов. Увеличение налоговых         </w:t>
            </w:r>
            <w:r>
              <w:rPr>
                <w:sz w:val="22"/>
                <w:szCs w:val="22"/>
              </w:rPr>
              <w:br/>
              <w:t xml:space="preserve">отчислений в бюджет от 1% и более -  </w:t>
            </w:r>
            <w:r>
              <w:rPr>
                <w:sz w:val="22"/>
                <w:szCs w:val="22"/>
              </w:rPr>
              <w:br/>
              <w:t xml:space="preserve">по 0,5 балла за каждый процент         </w:t>
            </w:r>
            <w:r>
              <w:rPr>
                <w:sz w:val="22"/>
                <w:szCs w:val="22"/>
              </w:rPr>
              <w:br/>
              <w:t xml:space="preserve">увеличения налоговых отчислений, но не более 100 баллов      </w:t>
            </w:r>
          </w:p>
        </w:tc>
      </w:tr>
    </w:tbl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Рейтинг заявки равняется сумме баллов по каждому критерию оценки, умноженной на вес соответствующего критерия.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При отнесении субъекта малого предпринимательства к приоритетным целевым группам учредителей малого предприятия (индивидуального предпринимателя) - получателей грантов рейтинг заявки умножается на коэффициент 1,25. 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Преимущественное право на получение гранта имеет Претендент, заявка которого получила более высокий рейтинг. 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>При равном рейтинге побеждает заявка с более ранней датой и временем подачи.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Решение о предоставлении (об отказе в предоставлении) гранта принимается комиссией по рассмотрению заявок о предоставлении субсидий и грантов не позднее чем через 10 рабочих дней со дня окончания приема заявок и оформляется протоколом. Предоставление грантов осуществляется в </w:t>
      </w:r>
      <w:r>
        <w:rPr>
          <w:lang w:eastAsia="ar-SA"/>
        </w:rPr>
        <w:lastRenderedPageBreak/>
        <w:t>пределах утвержденных лимитов бюджетных средств. Комиссия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комиссии по рассмотрению заявок о предоставлении субсидий и грантов принимаются простым большинством голосов присутствующих на заседании членов комиссии по рассмотрению заявок о предоставлении субсидий и грантов. При равенстве голосов решающим является голос председателя комиссии по рассмотрению заявок о предоставлении субсидий и грантов. Выписка из протокола направляется Претенденту в течение пяти календарных дней от даты принятия решения комиссией по рассмотрению заявок о предоставлении субсидий и грантов.</w:t>
      </w:r>
    </w:p>
    <w:p w:rsidR="002358EC" w:rsidRDefault="002358EC" w:rsidP="002358EC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2358EC" w:rsidRPr="002358EC" w:rsidRDefault="002358EC" w:rsidP="002358EC">
      <w:pPr>
        <w:suppressAutoHyphens/>
        <w:autoSpaceDE w:val="0"/>
        <w:autoSpaceDN w:val="0"/>
        <w:adjustRightInd w:val="0"/>
        <w:ind w:firstLine="540"/>
        <w:jc w:val="center"/>
        <w:rPr>
          <w:b/>
          <w:szCs w:val="28"/>
          <w:lang w:eastAsia="ar-SA"/>
        </w:rPr>
      </w:pPr>
      <w:r w:rsidRPr="002358EC">
        <w:rPr>
          <w:b/>
          <w:szCs w:val="28"/>
          <w:lang w:eastAsia="ar-SA"/>
        </w:rPr>
        <w:t xml:space="preserve">Порядок предоставления субсидии на </w:t>
      </w:r>
      <w:r w:rsidR="00370C88">
        <w:rPr>
          <w:b/>
          <w:szCs w:val="28"/>
          <w:lang w:eastAsia="ar-SA"/>
        </w:rPr>
        <w:t xml:space="preserve">субсидирование части </w:t>
      </w:r>
      <w:r w:rsidRPr="002358EC">
        <w:rPr>
          <w:b/>
          <w:szCs w:val="28"/>
          <w:lang w:eastAsia="ar-SA"/>
        </w:rPr>
        <w:t>затрат субъектов малого и среднего предпринимательства</w:t>
      </w:r>
      <w:r w:rsidR="00370C88">
        <w:rPr>
          <w:b/>
          <w:szCs w:val="28"/>
          <w:lang w:eastAsia="ar-SA"/>
        </w:rPr>
        <w:t>, связанных с уплатой процентов по кредитам, привлеченным в российских кредитных организациях на строительство (реконструкцию)</w:t>
      </w:r>
      <w:r w:rsidRPr="002358EC">
        <w:rPr>
          <w:b/>
          <w:szCs w:val="28"/>
          <w:lang w:eastAsia="ar-SA"/>
        </w:rPr>
        <w:t xml:space="preserve"> </w:t>
      </w:r>
      <w:r w:rsidR="00370C88">
        <w:rPr>
          <w:b/>
          <w:szCs w:val="28"/>
          <w:lang w:eastAsia="ar-SA"/>
        </w:rPr>
        <w:t xml:space="preserve">для собственных нужд производственных зданий, строений и сооружений либо </w:t>
      </w:r>
      <w:r w:rsidRPr="002358EC">
        <w:rPr>
          <w:b/>
          <w:szCs w:val="28"/>
          <w:lang w:eastAsia="ar-SA"/>
        </w:rPr>
        <w:t>приобретени</w:t>
      </w:r>
      <w:r w:rsidR="00370C88">
        <w:rPr>
          <w:b/>
          <w:szCs w:val="28"/>
          <w:lang w:eastAsia="ar-SA"/>
        </w:rPr>
        <w:t>е</w:t>
      </w:r>
      <w:r w:rsidRPr="002358EC">
        <w:rPr>
          <w:b/>
          <w:szCs w:val="28"/>
          <w:lang w:eastAsia="ar-SA"/>
        </w:rPr>
        <w:t xml:space="preserve"> оборудования в целях создания и (или) развития </w:t>
      </w:r>
      <w:r w:rsidR="00370C88">
        <w:rPr>
          <w:b/>
          <w:szCs w:val="28"/>
          <w:lang w:eastAsia="ar-SA"/>
        </w:rPr>
        <w:t>л</w:t>
      </w:r>
      <w:r w:rsidRPr="002358EC">
        <w:rPr>
          <w:b/>
          <w:szCs w:val="28"/>
          <w:lang w:eastAsia="ar-SA"/>
        </w:rPr>
        <w:t>и</w:t>
      </w:r>
      <w:r w:rsidR="00370C88">
        <w:rPr>
          <w:b/>
          <w:szCs w:val="28"/>
          <w:lang w:eastAsia="ar-SA"/>
        </w:rPr>
        <w:t>бо</w:t>
      </w:r>
      <w:r w:rsidRPr="002358EC">
        <w:rPr>
          <w:b/>
          <w:szCs w:val="28"/>
          <w:lang w:eastAsia="ar-SA"/>
        </w:rPr>
        <w:t xml:space="preserve"> модернизации производства товаров</w:t>
      </w:r>
      <w:r w:rsidR="00370C88">
        <w:rPr>
          <w:b/>
          <w:szCs w:val="28"/>
          <w:lang w:eastAsia="ar-SA"/>
        </w:rPr>
        <w:t xml:space="preserve"> (работ, услуг)</w:t>
      </w:r>
    </w:p>
    <w:p w:rsidR="002358EC" w:rsidRPr="002358EC" w:rsidRDefault="002358EC" w:rsidP="002358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58EC" w:rsidRPr="003A4680" w:rsidRDefault="002358EC" w:rsidP="002358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A4680">
        <w:rPr>
          <w:szCs w:val="28"/>
        </w:rPr>
        <w:t xml:space="preserve">Субсидия предоставляется на </w:t>
      </w:r>
      <w:r w:rsidR="00CB67BA" w:rsidRPr="003A4680">
        <w:rPr>
          <w:szCs w:val="28"/>
        </w:rPr>
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</w:t>
      </w:r>
      <w:r w:rsidRPr="003A4680">
        <w:rPr>
          <w:szCs w:val="28"/>
        </w:rPr>
        <w:t xml:space="preserve">целях создания и (или) развития </w:t>
      </w:r>
      <w:r w:rsidR="00CB67BA" w:rsidRPr="003A4680">
        <w:rPr>
          <w:szCs w:val="28"/>
        </w:rPr>
        <w:t>л</w:t>
      </w:r>
      <w:r w:rsidRPr="003A4680">
        <w:rPr>
          <w:szCs w:val="28"/>
        </w:rPr>
        <w:t>и</w:t>
      </w:r>
      <w:r w:rsidR="00CB67BA" w:rsidRPr="003A4680">
        <w:rPr>
          <w:szCs w:val="28"/>
        </w:rPr>
        <w:t>бо</w:t>
      </w:r>
      <w:r w:rsidRPr="003A4680">
        <w:rPr>
          <w:szCs w:val="28"/>
        </w:rPr>
        <w:t xml:space="preserve"> модернизации производства товаров</w:t>
      </w:r>
      <w:r w:rsidR="00CB67BA" w:rsidRPr="003A4680">
        <w:rPr>
          <w:szCs w:val="28"/>
        </w:rPr>
        <w:t xml:space="preserve"> (работ, услуг)</w:t>
      </w:r>
      <w:r w:rsidRPr="003A4680">
        <w:rPr>
          <w:szCs w:val="28"/>
        </w:rPr>
        <w:t>.</w:t>
      </w:r>
    </w:p>
    <w:p w:rsidR="002358EC" w:rsidRPr="003A4680" w:rsidRDefault="002358EC" w:rsidP="002358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  <w:lang w:eastAsia="en-US"/>
        </w:rPr>
      </w:pPr>
      <w:r w:rsidRPr="003A4680">
        <w:rPr>
          <w:szCs w:val="28"/>
        </w:rPr>
        <w:t xml:space="preserve">Субсидия </w:t>
      </w:r>
      <w:r w:rsidRPr="003A4680">
        <w:rPr>
          <w:rFonts w:eastAsia="Calibri"/>
          <w:szCs w:val="28"/>
          <w:lang w:eastAsia="en-US"/>
        </w:rPr>
        <w:t>предоставляется с учетом следующих условий:</w:t>
      </w:r>
    </w:p>
    <w:p w:rsidR="002358EC" w:rsidRPr="003A4680" w:rsidRDefault="005232B0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- </w:t>
      </w:r>
      <w:r w:rsidR="002358EC" w:rsidRPr="003A4680">
        <w:rPr>
          <w:rFonts w:eastAsia="Calibri"/>
          <w:szCs w:val="28"/>
          <w:lang w:eastAsia="en-US"/>
        </w:rPr>
        <w:t xml:space="preserve">субъект малого и среднего предпринимательства осуществляет деятельность на территории </w:t>
      </w:r>
      <w:r w:rsidR="002C089A" w:rsidRPr="003A4680">
        <w:rPr>
          <w:rFonts w:eastAsia="Calibri"/>
          <w:szCs w:val="28"/>
          <w:lang w:eastAsia="en-US"/>
        </w:rPr>
        <w:t>Олонецкого национального муниципального района</w:t>
      </w:r>
      <w:r w:rsidR="002358EC" w:rsidRPr="003A4680">
        <w:rPr>
          <w:rFonts w:eastAsia="Calibri"/>
          <w:szCs w:val="28"/>
          <w:lang w:eastAsia="en-US"/>
        </w:rPr>
        <w:t xml:space="preserve">, состоит на учете в налоговом органе в установленном законодательством порядке и отвечает требованиям Федерального </w:t>
      </w:r>
      <w:hyperlink r:id="rId13" w:history="1">
        <w:r w:rsidR="002358EC" w:rsidRPr="003A4680">
          <w:rPr>
            <w:rFonts w:eastAsia="Calibri"/>
            <w:szCs w:val="28"/>
            <w:lang w:eastAsia="en-US"/>
          </w:rPr>
          <w:t>закона</w:t>
        </w:r>
      </w:hyperlink>
      <w:r w:rsidR="002358EC" w:rsidRPr="003A4680">
        <w:rPr>
          <w:rFonts w:eastAsia="Calibri"/>
          <w:szCs w:val="28"/>
          <w:lang w:eastAsia="en-US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04747A" w:rsidRPr="003A4680" w:rsidRDefault="005232B0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- субъект малого предпринимательства не находится в стадии ликвидации, реорганизации или банкротства; не имеет просроченную задолженность по налогам, сборам, страховым взносам, пеням и налоговым санкциям по состоянию на первое число месяца, в котором направлена заявка о предоставлении субсидии, гранта; не имеет задолженность по выплате заработной платы наемным работникам; выплачивает заработную плату в размере не ниже размера минимальной заработной платы, установленного Соглашением между Правительством Республики Карелия, Объединением </w:t>
      </w:r>
      <w:r w:rsidRPr="003A4680">
        <w:rPr>
          <w:rFonts w:eastAsia="Calibri"/>
          <w:szCs w:val="28"/>
          <w:lang w:eastAsia="en-US"/>
        </w:rPr>
        <w:lastRenderedPageBreak/>
        <w:t>организаций профсоюзов в Республике Карелия и Союзом промышленников и предпринимателей Республики Карелия о минимальной заработной плате в Республике Карелия на текущий год;</w:t>
      </w:r>
    </w:p>
    <w:p w:rsidR="005232B0" w:rsidRPr="003A4680" w:rsidRDefault="005232B0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субсидии по уплате процентов по кредитам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 процентов от фактически произведенных субъектом малого и среднего предпринимательства затрат на уплату процентов по кредитам;</w:t>
      </w:r>
    </w:p>
    <w:p w:rsidR="005232B0" w:rsidRPr="003A4680" w:rsidRDefault="005232B0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размер субсидии по уплате процентов по кредитам не превышает 5,0 миллиона рублей на одного получателя поддержки.</w:t>
      </w:r>
    </w:p>
    <w:p w:rsidR="002358EC" w:rsidRPr="003A4680" w:rsidRDefault="002358EC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Для рассмотрения вопроса о предоставлении </w:t>
      </w:r>
      <w:r w:rsidR="003A4680" w:rsidRPr="003A4680">
        <w:rPr>
          <w:rFonts w:eastAsia="Calibri"/>
          <w:szCs w:val="28"/>
          <w:lang w:eastAsia="en-US"/>
        </w:rPr>
        <w:t xml:space="preserve">субсидии по уплате процентов по кредитам </w:t>
      </w:r>
      <w:r w:rsidRPr="003A4680">
        <w:rPr>
          <w:rFonts w:eastAsia="Calibri"/>
          <w:szCs w:val="28"/>
          <w:lang w:eastAsia="en-US"/>
        </w:rPr>
        <w:t xml:space="preserve">субъект малого и среднего предпринимательства (далее - Претендент) представляет в сроки и по адресу, указанным в извещении о начале приема документов, размещенном на официальном сайте </w:t>
      </w:r>
      <w:r w:rsidR="00425B03" w:rsidRPr="003A4680">
        <w:rPr>
          <w:rFonts w:eastAsia="Calibri"/>
          <w:szCs w:val="28"/>
          <w:lang w:eastAsia="en-US"/>
        </w:rPr>
        <w:t>Олонецкого национального муниципального района</w:t>
      </w:r>
      <w:r w:rsidRPr="003A4680">
        <w:rPr>
          <w:rFonts w:eastAsia="Calibri"/>
          <w:szCs w:val="28"/>
          <w:lang w:eastAsia="en-US"/>
        </w:rPr>
        <w:t>: www.</w:t>
      </w:r>
      <w:r w:rsidR="00425B03" w:rsidRPr="003A4680">
        <w:rPr>
          <w:rFonts w:eastAsia="Calibri"/>
          <w:szCs w:val="28"/>
          <w:lang w:val="en-US" w:eastAsia="en-US"/>
        </w:rPr>
        <w:t>olon</w:t>
      </w:r>
      <w:r w:rsidR="00425B03" w:rsidRPr="003A4680">
        <w:rPr>
          <w:rFonts w:eastAsia="Calibri"/>
          <w:szCs w:val="28"/>
          <w:lang w:eastAsia="en-US"/>
        </w:rPr>
        <w:t>-</w:t>
      </w:r>
      <w:r w:rsidR="00425B03" w:rsidRPr="003A4680">
        <w:rPr>
          <w:rFonts w:eastAsia="Calibri"/>
          <w:szCs w:val="28"/>
          <w:lang w:val="en-US" w:eastAsia="en-US"/>
        </w:rPr>
        <w:t>rayon</w:t>
      </w:r>
      <w:r w:rsidRPr="003A4680">
        <w:rPr>
          <w:rFonts w:eastAsia="Calibri"/>
          <w:szCs w:val="28"/>
          <w:lang w:eastAsia="en-US"/>
        </w:rPr>
        <w:t>.ru, заявку, состоящую из следующих документов:</w:t>
      </w:r>
    </w:p>
    <w:p w:rsidR="00425B03" w:rsidRPr="003A4680" w:rsidRDefault="009B7819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а)</w:t>
      </w:r>
      <w:r w:rsidR="002358EC" w:rsidRPr="003A4680">
        <w:rPr>
          <w:rFonts w:eastAsia="Calibri"/>
          <w:szCs w:val="28"/>
          <w:lang w:eastAsia="en-US"/>
        </w:rPr>
        <w:t xml:space="preserve"> письменное заявление о предоставлении субсидии по форме, </w:t>
      </w:r>
      <w:r w:rsidR="00425B03" w:rsidRPr="003A4680">
        <w:rPr>
          <w:rFonts w:eastAsia="Calibri"/>
          <w:szCs w:val="28"/>
          <w:lang w:eastAsia="en-US"/>
        </w:rPr>
        <w:t>устанавливаемой администрацией Олонецкого национального муниципального района,</w:t>
      </w:r>
      <w:r w:rsidR="002358EC" w:rsidRPr="003A4680">
        <w:rPr>
          <w:rFonts w:eastAsia="Calibri"/>
          <w:szCs w:val="28"/>
          <w:lang w:eastAsia="en-US"/>
        </w:rPr>
        <w:t xml:space="preserve"> размещенной вместе с извещением о начале приема документов на официальном сайте </w:t>
      </w:r>
      <w:r w:rsidR="00425B03" w:rsidRPr="003A4680">
        <w:rPr>
          <w:rFonts w:eastAsia="Calibri"/>
          <w:szCs w:val="28"/>
          <w:lang w:eastAsia="en-US"/>
        </w:rPr>
        <w:t>Олонецкого национального муниципального района</w:t>
      </w:r>
      <w:r w:rsidR="002358EC" w:rsidRPr="003A4680">
        <w:rPr>
          <w:rFonts w:eastAsia="Calibri"/>
          <w:szCs w:val="28"/>
          <w:lang w:eastAsia="en-US"/>
        </w:rPr>
        <w:t xml:space="preserve">: </w:t>
      </w:r>
      <w:hyperlink r:id="rId14" w:history="1">
        <w:r w:rsidR="00425B03" w:rsidRPr="003A4680">
          <w:rPr>
            <w:rStyle w:val="af3"/>
            <w:rFonts w:eastAsia="Calibri"/>
            <w:szCs w:val="28"/>
            <w:lang w:eastAsia="en-US"/>
          </w:rPr>
          <w:t>www.</w:t>
        </w:r>
        <w:r w:rsidR="00425B03" w:rsidRPr="003A4680">
          <w:rPr>
            <w:rStyle w:val="af3"/>
            <w:rFonts w:eastAsia="Calibri"/>
            <w:szCs w:val="28"/>
            <w:lang w:val="en-US" w:eastAsia="en-US"/>
          </w:rPr>
          <w:t>olon</w:t>
        </w:r>
        <w:r w:rsidR="00425B03" w:rsidRPr="003A4680">
          <w:rPr>
            <w:rStyle w:val="af3"/>
            <w:rFonts w:eastAsia="Calibri"/>
            <w:szCs w:val="28"/>
            <w:lang w:eastAsia="en-US"/>
          </w:rPr>
          <w:t>-</w:t>
        </w:r>
        <w:r w:rsidR="00425B03" w:rsidRPr="003A4680">
          <w:rPr>
            <w:rStyle w:val="af3"/>
            <w:rFonts w:eastAsia="Calibri"/>
            <w:szCs w:val="28"/>
            <w:lang w:val="en-US" w:eastAsia="en-US"/>
          </w:rPr>
          <w:t>rayon</w:t>
        </w:r>
        <w:r w:rsidR="00425B03" w:rsidRPr="003A4680">
          <w:rPr>
            <w:rStyle w:val="af3"/>
            <w:rFonts w:eastAsia="Calibri"/>
            <w:szCs w:val="28"/>
            <w:lang w:eastAsia="en-US"/>
          </w:rPr>
          <w:t>.ru</w:t>
        </w:r>
      </w:hyperlink>
      <w:r w:rsidRPr="003A4680">
        <w:rPr>
          <w:rFonts w:eastAsia="Calibri"/>
          <w:szCs w:val="28"/>
          <w:lang w:eastAsia="en-US"/>
        </w:rPr>
        <w:t>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б) заверенные Претендентом (для индивидуальных предпринимателей – подписью индивидуального предпринимателя-Претендента (с расшифровкой подписи) и датой заверения; для юридического лица – подписью руководителя Претендента (с расшифровкой подписи), печатью организации-Претендента и датой заверения):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копии учредительных документов – для юридического лица;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копию свидетельства о государственной регистрации физического лица в качестве индивидуального предпринимателя или копию свидетельства о государственной регистрации юридического лица;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копию свидетельства о постановке на учет в налоговом органе;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копию приказа о назначении руководителя – для юридического лица;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справку об отсутствии задолженности по выплате заработной платы наемным работникам и об установлении размера заработной платы наемных работников не ниже минимального размера оплаты труда (личное заявление);</w:t>
      </w:r>
    </w:p>
    <w:p w:rsidR="009B7819" w:rsidRPr="003A4680" w:rsidRDefault="009B7819" w:rsidP="009B781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по состоянию на месяц подачи заявки (личное заявление);</w:t>
      </w:r>
    </w:p>
    <w:p w:rsidR="000A00F5" w:rsidRPr="003A4680" w:rsidRDefault="009B7819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в) копии договоров на строительство </w:t>
      </w:r>
      <w:r w:rsidR="000A00F5" w:rsidRPr="003A4680">
        <w:rPr>
          <w:rFonts w:eastAsia="Calibri"/>
          <w:szCs w:val="28"/>
          <w:lang w:eastAsia="en-US"/>
        </w:rPr>
        <w:t>(</w:t>
      </w:r>
      <w:r w:rsidRPr="003A4680">
        <w:rPr>
          <w:rFonts w:eastAsia="Calibri"/>
          <w:szCs w:val="28"/>
          <w:lang w:eastAsia="en-US"/>
        </w:rPr>
        <w:t xml:space="preserve">реконструкцию) для собственных нужд производственных зданий, строений, сооружений и (или) приобретение </w:t>
      </w:r>
      <w:r w:rsidRPr="003A4680">
        <w:rPr>
          <w:rFonts w:eastAsia="Calibri"/>
          <w:szCs w:val="28"/>
          <w:lang w:eastAsia="en-US"/>
        </w:rPr>
        <w:lastRenderedPageBreak/>
        <w:t xml:space="preserve">оборудования, включая </w:t>
      </w:r>
      <w:r w:rsidR="000A00F5" w:rsidRPr="003A4680">
        <w:rPr>
          <w:rFonts w:eastAsia="Calibri"/>
          <w:szCs w:val="28"/>
          <w:lang w:eastAsia="en-US"/>
        </w:rPr>
        <w:t xml:space="preserve">затраты на </w:t>
      </w:r>
      <w:r w:rsidRPr="003A4680">
        <w:rPr>
          <w:rFonts w:eastAsia="Calibri"/>
          <w:szCs w:val="28"/>
          <w:lang w:eastAsia="en-US"/>
        </w:rPr>
        <w:t>монтаж</w:t>
      </w:r>
      <w:r w:rsidR="000A00F5" w:rsidRPr="003A4680">
        <w:rPr>
          <w:rFonts w:eastAsia="Calibri"/>
          <w:szCs w:val="28"/>
          <w:lang w:eastAsia="en-US"/>
        </w:rPr>
        <w:t xml:space="preserve"> оборудования в целях создания и (или) развития либо модернизации производства товаров (работ, услуг);</w:t>
      </w:r>
    </w:p>
    <w:p w:rsidR="009B7819" w:rsidRPr="003A4680" w:rsidRDefault="000A00F5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г) документы, подтверждающие осуществление субъектом малого и среднего предпринимательства расходов по уплате процентов по кредиту в размере не менее 10 процентов от всей суммы </w:t>
      </w:r>
      <w:r w:rsidR="009B7819" w:rsidRPr="003A4680">
        <w:rPr>
          <w:rFonts w:eastAsia="Calibri"/>
          <w:szCs w:val="28"/>
          <w:lang w:eastAsia="en-US"/>
        </w:rPr>
        <w:t xml:space="preserve"> </w:t>
      </w:r>
      <w:r w:rsidRPr="003A4680">
        <w:rPr>
          <w:rFonts w:eastAsia="Calibri"/>
          <w:szCs w:val="28"/>
          <w:lang w:eastAsia="en-US"/>
        </w:rPr>
        <w:t>процентов по кредиту;</w:t>
      </w:r>
    </w:p>
    <w:p w:rsidR="000A00F5" w:rsidRPr="003A4680" w:rsidRDefault="000A00F5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д) заверенные в установленном порядке кредитной организацией:</w:t>
      </w:r>
    </w:p>
    <w:p w:rsidR="000A00F5" w:rsidRPr="003A4680" w:rsidRDefault="000A00F5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копию кредитного договора</w:t>
      </w:r>
    </w:p>
    <w:p w:rsidR="000A00F5" w:rsidRPr="003A4680" w:rsidRDefault="000A00F5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- выписку из ссудного счета</w:t>
      </w:r>
    </w:p>
    <w:p w:rsidR="000A00F5" w:rsidRPr="003A4680" w:rsidRDefault="000A00F5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- график погашения кредита и процентов по нему. 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Администрация Олонецкого национального района в отношении Претендента оформляет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 с сайта Федеральной налоговой службы (http://nalog.ru), которая входит в состав заявки.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Администрация Олонецкого национального муниципального района запрашивает информацию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налогов, сборов, страховых взносов, пеней и налоговых санкций, справку о регистрации в качестве безработного, выданную Центром занятости населения Олонецкого района.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Олонецкого национального муниципального района.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Претендент имеет право подать только одну заявку.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По итогам проведения конкурса заявка Претенденту не возвращается.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Предоставление </w:t>
      </w:r>
      <w:r w:rsidR="003A4680" w:rsidRPr="003A4680">
        <w:rPr>
          <w:rFonts w:eastAsia="Calibri"/>
          <w:szCs w:val="28"/>
          <w:lang w:eastAsia="en-US"/>
        </w:rPr>
        <w:t>субсидии по уплате процентов по кредитам</w:t>
      </w:r>
      <w:r w:rsidRPr="003A4680">
        <w:rPr>
          <w:rFonts w:eastAsia="Calibri"/>
          <w:szCs w:val="28"/>
          <w:lang w:eastAsia="en-US"/>
        </w:rPr>
        <w:t xml:space="preserve"> осуществляется на конкурсной основе. Объявление о проведении конкурса размещается в газете "Олония" и на официальном сайте администрации Олонецкого национального муниципального района (www.olon-rayon.ru). Заявки подаются Претендентом в течение 30 календарных дней с даты размещения объявления о проведении конкурса в газете "Олония". Заявки, поданные по истечении указанного срока, не принимаются.</w:t>
      </w:r>
    </w:p>
    <w:p w:rsidR="000A00F5" w:rsidRPr="003A4680" w:rsidRDefault="000A00F5" w:rsidP="000A00F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t xml:space="preserve">Заявка на предоставление </w:t>
      </w:r>
      <w:r w:rsidR="003A4680" w:rsidRPr="003A4680">
        <w:rPr>
          <w:rFonts w:eastAsia="Calibri"/>
          <w:szCs w:val="28"/>
          <w:lang w:eastAsia="en-US"/>
        </w:rPr>
        <w:t xml:space="preserve">субсидии по уплате процентов по кредитам </w:t>
      </w:r>
      <w:r w:rsidRPr="003A4680">
        <w:rPr>
          <w:rFonts w:eastAsia="Calibri"/>
          <w:szCs w:val="28"/>
          <w:lang w:eastAsia="en-US"/>
        </w:rPr>
        <w:t xml:space="preserve">рассматривается комиссией по рассмотрению заявок о предоставлении субсидий и грантов. Состав комиссии по рассмотрению заявок о предоставлении </w:t>
      </w:r>
      <w:r w:rsidR="003A4680" w:rsidRPr="003A4680">
        <w:rPr>
          <w:rFonts w:eastAsia="Calibri"/>
          <w:szCs w:val="28"/>
          <w:lang w:eastAsia="en-US"/>
        </w:rPr>
        <w:t xml:space="preserve">субсидий и </w:t>
      </w:r>
      <w:r w:rsidRPr="003A4680">
        <w:rPr>
          <w:rFonts w:eastAsia="Calibri"/>
          <w:szCs w:val="28"/>
          <w:lang w:eastAsia="en-US"/>
        </w:rPr>
        <w:t>грантов утверждается Администрацией Олонецкого национального муниципального района.</w:t>
      </w:r>
    </w:p>
    <w:p w:rsidR="002358EC" w:rsidRPr="003A4680" w:rsidRDefault="002358EC" w:rsidP="002358E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A4680">
        <w:rPr>
          <w:rFonts w:eastAsia="Calibri"/>
          <w:szCs w:val="28"/>
          <w:lang w:eastAsia="en-US"/>
        </w:rPr>
        <w:lastRenderedPageBreak/>
        <w:t xml:space="preserve">Решение о предоставлении (об отказе в предоставлении) </w:t>
      </w:r>
      <w:r w:rsidR="003A4680" w:rsidRPr="003A4680">
        <w:rPr>
          <w:rFonts w:eastAsia="Calibri"/>
          <w:szCs w:val="28"/>
          <w:lang w:eastAsia="en-US"/>
        </w:rPr>
        <w:t>субсидии по уплате процентов по кредитам</w:t>
      </w:r>
      <w:r w:rsidRPr="003A4680">
        <w:rPr>
          <w:rFonts w:eastAsia="Calibri"/>
          <w:szCs w:val="28"/>
          <w:lang w:eastAsia="en-US"/>
        </w:rPr>
        <w:t xml:space="preserve"> принимается комиссией по рассмотрению заявок о предоставлении субсидий и грантов не позднее чем в месячный срок со дня окончания приема заявок и оформляется протоколом. Предоставление </w:t>
      </w:r>
      <w:r w:rsidR="003A4680" w:rsidRPr="003A4680">
        <w:rPr>
          <w:rFonts w:eastAsia="Calibri"/>
          <w:szCs w:val="28"/>
          <w:lang w:eastAsia="en-US"/>
        </w:rPr>
        <w:t>субсидии по уплате процентов по кредитам</w:t>
      </w:r>
      <w:r w:rsidRPr="003A4680">
        <w:rPr>
          <w:rFonts w:eastAsia="Calibri"/>
          <w:szCs w:val="28"/>
          <w:lang w:eastAsia="en-US"/>
        </w:rPr>
        <w:t xml:space="preserve"> осуществляется в пределах утвержденных лимитов бюджетных средств. </w:t>
      </w:r>
      <w:r w:rsidR="007B7B5D" w:rsidRPr="003A4680">
        <w:rPr>
          <w:rFonts w:eastAsia="Calibri"/>
          <w:szCs w:val="28"/>
          <w:lang w:eastAsia="en-US"/>
        </w:rPr>
        <w:t>К</w:t>
      </w:r>
      <w:r w:rsidRPr="003A4680">
        <w:rPr>
          <w:rFonts w:eastAsia="Calibri"/>
          <w:szCs w:val="28"/>
          <w:lang w:eastAsia="en-US"/>
        </w:rPr>
        <w:t xml:space="preserve">омиссия по рассмотрению заявок о предоставлении субсидий и грантов правомочна принимать решения при участии в голосовании не менее половины ее членов. Все решения </w:t>
      </w:r>
      <w:r w:rsidR="007B7B5D" w:rsidRPr="003A4680">
        <w:rPr>
          <w:rFonts w:eastAsia="Calibri"/>
          <w:szCs w:val="28"/>
          <w:lang w:eastAsia="en-US"/>
        </w:rPr>
        <w:t>к</w:t>
      </w:r>
      <w:r w:rsidRPr="003A4680">
        <w:rPr>
          <w:rFonts w:eastAsia="Calibri"/>
          <w:szCs w:val="28"/>
          <w:lang w:eastAsia="en-US"/>
        </w:rPr>
        <w:t>омиссии по рассмотрению заявок о предоставлении субсидий и грантов принимаются простым большинством голосов присутствующих на заседании членов комиссии по рассмотрению заявок о предоставлении субсидий и грантов. При равенстве голосов решающим является голос председателя 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комиссией по рассмотрению заявок о предоставлении субсидий и грантов.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center"/>
        <w:rPr>
          <w:b/>
          <w:lang w:eastAsia="ar-SA"/>
        </w:rPr>
      </w:pP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26507" w:rsidRDefault="00226507" w:rsidP="0022650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Основания отказа в предоставлении поддержки субъектам малого предпринимательства</w:t>
      </w:r>
    </w:p>
    <w:p w:rsidR="00226507" w:rsidRDefault="00226507" w:rsidP="00226507">
      <w:pPr>
        <w:autoSpaceDE w:val="0"/>
        <w:autoSpaceDN w:val="0"/>
        <w:adjustRightInd w:val="0"/>
        <w:jc w:val="center"/>
        <w:rPr>
          <w:b/>
        </w:rPr>
      </w:pP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отказа в предоставлении государственной поддержки субъектам малого  предпринимательства являются: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1) непредставление документов, определенных муниципальной программой развития малого и среднего предпринимательства, или представление недостоверных сведений и (или) документов;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2) невыполнение условий оказания поддержки;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3) в случае, если ранее в отношении заявителя – учредителя юридического лица (учредителя нескольких юридических лиц) и (или) индивидуального предпринимателя было принято решение о предоставлении аналогичной поддержки в рамках настоящей муниципальной программы;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4) в случае признания Комиссией по рассмотрению заявок о предоставлении субсидий и грантов предоставления поддержки неэффективной;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5) в случае превышения суммы запрашиваемых субсидий и грантов над лимитами бюджетных ассигнований, доведенных администрации Олонецкого национального муниципального района на мероприятия муниципальной программы развития малого и среднего предпринимательства на соответствующий финансовый год;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в случае наличия у субъекта малого предпринимательства задолженности по налогам, сборам, страховым взносам, пеням и налоговым санкциям по состоянию на первое число месяца, в котором направлена заявка </w:t>
      </w:r>
      <w:r>
        <w:lastRenderedPageBreak/>
        <w:t>о предоставлении субсидии, гранта;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в случае, если субъект малого предпринимательства имеет задолженности по выплате заработной платы наемным работникам или выплачивает заработную плату наемным работникам ниже </w:t>
      </w:r>
      <w:r w:rsidR="002239E8">
        <w:t>минимального размер</w:t>
      </w:r>
      <w:r w:rsidR="00D75567">
        <w:t>а</w:t>
      </w:r>
      <w:r w:rsidR="002239E8">
        <w:t xml:space="preserve"> оплаты труда</w:t>
      </w:r>
      <w:r>
        <w:t>;</w:t>
      </w:r>
    </w:p>
    <w:p w:rsidR="00226507" w:rsidRDefault="00226507" w:rsidP="00226507">
      <w:pPr>
        <w:widowControl w:val="0"/>
        <w:autoSpaceDE w:val="0"/>
        <w:autoSpaceDN w:val="0"/>
        <w:adjustRightInd w:val="0"/>
        <w:ind w:firstLine="540"/>
        <w:jc w:val="both"/>
      </w:pPr>
      <w:r>
        <w:t>8) в случае, если в отношении субъекта малого предпринимательства возбуждено дело о несостоятельности (банкротстве), введена процедура банкротства в установленном законодательством порядке, а также при наличии процедуры ликвидации или реорганизации.</w:t>
      </w:r>
    </w:p>
    <w:p w:rsidR="00226507" w:rsidRDefault="00226507" w:rsidP="00226507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226507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26507" w:rsidRPr="00320C9F" w:rsidRDefault="00226507" w:rsidP="00320C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226507" w:rsidRPr="00320C9F" w:rsidSect="00226507"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6E" w:rsidRDefault="00663D6E" w:rsidP="00CE0D98">
      <w:r>
        <w:separator/>
      </w:r>
    </w:p>
  </w:endnote>
  <w:endnote w:type="continuationSeparator" w:id="0">
    <w:p w:rsidR="00663D6E" w:rsidRDefault="00663D6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6E" w:rsidRDefault="00663D6E" w:rsidP="00CE0D98">
      <w:r>
        <w:separator/>
      </w:r>
    </w:p>
  </w:footnote>
  <w:footnote w:type="continuationSeparator" w:id="0">
    <w:p w:rsidR="00663D6E" w:rsidRDefault="00663D6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229142"/>
      <w:docPartObj>
        <w:docPartGallery w:val="Page Numbers (Top of Page)"/>
        <w:docPartUnique/>
      </w:docPartObj>
    </w:sdtPr>
    <w:sdtEndPr/>
    <w:sdtContent>
      <w:p w:rsidR="00425B03" w:rsidRDefault="00425B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B03" w:rsidRDefault="00425B03">
    <w:pPr>
      <w:pStyle w:val="a9"/>
    </w:pPr>
  </w:p>
  <w:p w:rsidR="00425B03" w:rsidRDefault="00425B03"/>
  <w:p w:rsidR="00425B03" w:rsidRDefault="00425B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03" w:rsidRDefault="00425B03" w:rsidP="000E0EA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D5"/>
    <w:multiLevelType w:val="hybridMultilevel"/>
    <w:tmpl w:val="D39A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53FC8"/>
    <w:multiLevelType w:val="multilevel"/>
    <w:tmpl w:val="42A66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91D0C"/>
    <w:multiLevelType w:val="hybridMultilevel"/>
    <w:tmpl w:val="53E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C2E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B74FB"/>
    <w:multiLevelType w:val="hybridMultilevel"/>
    <w:tmpl w:val="835867DC"/>
    <w:lvl w:ilvl="0" w:tplc="EF0EA27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073172"/>
    <w:multiLevelType w:val="multilevel"/>
    <w:tmpl w:val="39CA46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30F0782"/>
    <w:multiLevelType w:val="hybridMultilevel"/>
    <w:tmpl w:val="BE4E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447737"/>
    <w:multiLevelType w:val="hybridMultilevel"/>
    <w:tmpl w:val="9EE4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45546"/>
    <w:multiLevelType w:val="multilevel"/>
    <w:tmpl w:val="556A5F1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D10"/>
    <w:rsid w:val="00005F03"/>
    <w:rsid w:val="00012E50"/>
    <w:rsid w:val="000306BC"/>
    <w:rsid w:val="00031BB0"/>
    <w:rsid w:val="0003591E"/>
    <w:rsid w:val="0004747A"/>
    <w:rsid w:val="00067D81"/>
    <w:rsid w:val="00070A51"/>
    <w:rsid w:val="0007217A"/>
    <w:rsid w:val="000729CC"/>
    <w:rsid w:val="00086BB4"/>
    <w:rsid w:val="000A00F5"/>
    <w:rsid w:val="000A4A8C"/>
    <w:rsid w:val="000B2238"/>
    <w:rsid w:val="000B5451"/>
    <w:rsid w:val="000C4274"/>
    <w:rsid w:val="000D32E1"/>
    <w:rsid w:val="000E0EA4"/>
    <w:rsid w:val="000F2BB9"/>
    <w:rsid w:val="000F37A5"/>
    <w:rsid w:val="000F4138"/>
    <w:rsid w:val="00103C69"/>
    <w:rsid w:val="00111BA4"/>
    <w:rsid w:val="00112129"/>
    <w:rsid w:val="00115A3A"/>
    <w:rsid w:val="001166DE"/>
    <w:rsid w:val="001272D6"/>
    <w:rsid w:val="0013077C"/>
    <w:rsid w:val="001348C3"/>
    <w:rsid w:val="0015389B"/>
    <w:rsid w:val="00154BA8"/>
    <w:rsid w:val="00156BC0"/>
    <w:rsid w:val="00157ADD"/>
    <w:rsid w:val="001605B0"/>
    <w:rsid w:val="00161151"/>
    <w:rsid w:val="001755ED"/>
    <w:rsid w:val="00191565"/>
    <w:rsid w:val="00195D34"/>
    <w:rsid w:val="001B331D"/>
    <w:rsid w:val="001C34DC"/>
    <w:rsid w:val="001C4E42"/>
    <w:rsid w:val="001F4355"/>
    <w:rsid w:val="002239E8"/>
    <w:rsid w:val="00226507"/>
    <w:rsid w:val="002358EC"/>
    <w:rsid w:val="002516B2"/>
    <w:rsid w:val="00260165"/>
    <w:rsid w:val="00265050"/>
    <w:rsid w:val="002659F8"/>
    <w:rsid w:val="00265E70"/>
    <w:rsid w:val="00272F02"/>
    <w:rsid w:val="00286592"/>
    <w:rsid w:val="002A5727"/>
    <w:rsid w:val="002A6B23"/>
    <w:rsid w:val="002B012E"/>
    <w:rsid w:val="002C089A"/>
    <w:rsid w:val="002D1C7D"/>
    <w:rsid w:val="002D41E0"/>
    <w:rsid w:val="002E6A83"/>
    <w:rsid w:val="00307849"/>
    <w:rsid w:val="00320C9F"/>
    <w:rsid w:val="003310F3"/>
    <w:rsid w:val="00363032"/>
    <w:rsid w:val="00370C88"/>
    <w:rsid w:val="00372E4A"/>
    <w:rsid w:val="00384229"/>
    <w:rsid w:val="0038487A"/>
    <w:rsid w:val="003970D7"/>
    <w:rsid w:val="003A4680"/>
    <w:rsid w:val="003B2F08"/>
    <w:rsid w:val="003B5394"/>
    <w:rsid w:val="003C4D42"/>
    <w:rsid w:val="003C6BBF"/>
    <w:rsid w:val="003D1E63"/>
    <w:rsid w:val="003D2F64"/>
    <w:rsid w:val="003E3D99"/>
    <w:rsid w:val="003E6EA6"/>
    <w:rsid w:val="003E7981"/>
    <w:rsid w:val="004008A8"/>
    <w:rsid w:val="0041106A"/>
    <w:rsid w:val="004214C5"/>
    <w:rsid w:val="00425B03"/>
    <w:rsid w:val="0043562A"/>
    <w:rsid w:val="00461F56"/>
    <w:rsid w:val="004653C9"/>
    <w:rsid w:val="00465C76"/>
    <w:rsid w:val="004731EA"/>
    <w:rsid w:val="00483491"/>
    <w:rsid w:val="004866CD"/>
    <w:rsid w:val="004A24AD"/>
    <w:rsid w:val="004B1DF1"/>
    <w:rsid w:val="004B5C6D"/>
    <w:rsid w:val="004C5199"/>
    <w:rsid w:val="004D445C"/>
    <w:rsid w:val="004E2056"/>
    <w:rsid w:val="005232B0"/>
    <w:rsid w:val="00533557"/>
    <w:rsid w:val="00540986"/>
    <w:rsid w:val="00574808"/>
    <w:rsid w:val="00592C4F"/>
    <w:rsid w:val="00597599"/>
    <w:rsid w:val="005A00C1"/>
    <w:rsid w:val="005A7ACA"/>
    <w:rsid w:val="005C2DAD"/>
    <w:rsid w:val="005C332A"/>
    <w:rsid w:val="005C45D2"/>
    <w:rsid w:val="005C6C28"/>
    <w:rsid w:val="005D32E2"/>
    <w:rsid w:val="005D7E56"/>
    <w:rsid w:val="005F0A11"/>
    <w:rsid w:val="00602FC5"/>
    <w:rsid w:val="00603463"/>
    <w:rsid w:val="00604CA4"/>
    <w:rsid w:val="006055A2"/>
    <w:rsid w:val="00610B10"/>
    <w:rsid w:val="00640893"/>
    <w:rsid w:val="006429B5"/>
    <w:rsid w:val="00653398"/>
    <w:rsid w:val="006547A4"/>
    <w:rsid w:val="00663D6E"/>
    <w:rsid w:val="006A4E7C"/>
    <w:rsid w:val="006E64E6"/>
    <w:rsid w:val="007072B5"/>
    <w:rsid w:val="0072182F"/>
    <w:rsid w:val="00726286"/>
    <w:rsid w:val="00733C09"/>
    <w:rsid w:val="00756C1D"/>
    <w:rsid w:val="00757706"/>
    <w:rsid w:val="007705AD"/>
    <w:rsid w:val="007771A7"/>
    <w:rsid w:val="00784EA5"/>
    <w:rsid w:val="007968A0"/>
    <w:rsid w:val="007979F6"/>
    <w:rsid w:val="007A445B"/>
    <w:rsid w:val="007B0774"/>
    <w:rsid w:val="007B7B5D"/>
    <w:rsid w:val="007C2C1F"/>
    <w:rsid w:val="007C7486"/>
    <w:rsid w:val="007D1E2B"/>
    <w:rsid w:val="007D71A8"/>
    <w:rsid w:val="00805F6E"/>
    <w:rsid w:val="00831DF4"/>
    <w:rsid w:val="008333C2"/>
    <w:rsid w:val="00840352"/>
    <w:rsid w:val="008573B7"/>
    <w:rsid w:val="00860B53"/>
    <w:rsid w:val="0087173E"/>
    <w:rsid w:val="00875C19"/>
    <w:rsid w:val="00881A79"/>
    <w:rsid w:val="0088283C"/>
    <w:rsid w:val="00884F2A"/>
    <w:rsid w:val="00893F6E"/>
    <w:rsid w:val="008A1AF8"/>
    <w:rsid w:val="008A2A1D"/>
    <w:rsid w:val="008A3180"/>
    <w:rsid w:val="008D2F75"/>
    <w:rsid w:val="008D5474"/>
    <w:rsid w:val="008E0868"/>
    <w:rsid w:val="008F2D35"/>
    <w:rsid w:val="008F674C"/>
    <w:rsid w:val="00900767"/>
    <w:rsid w:val="009030B0"/>
    <w:rsid w:val="00927C66"/>
    <w:rsid w:val="0093001C"/>
    <w:rsid w:val="00956D44"/>
    <w:rsid w:val="00961BBC"/>
    <w:rsid w:val="009730FE"/>
    <w:rsid w:val="00977729"/>
    <w:rsid w:val="0099319E"/>
    <w:rsid w:val="00995C1E"/>
    <w:rsid w:val="009A123F"/>
    <w:rsid w:val="009B57B8"/>
    <w:rsid w:val="009B7819"/>
    <w:rsid w:val="009C3982"/>
    <w:rsid w:val="009D2DE2"/>
    <w:rsid w:val="009D40B2"/>
    <w:rsid w:val="009E192A"/>
    <w:rsid w:val="009F2E8F"/>
    <w:rsid w:val="009F3586"/>
    <w:rsid w:val="00A1479B"/>
    <w:rsid w:val="00A173B9"/>
    <w:rsid w:val="00A2446E"/>
    <w:rsid w:val="00A26500"/>
    <w:rsid w:val="00A272A0"/>
    <w:rsid w:val="00A36C25"/>
    <w:rsid w:val="00A545D1"/>
    <w:rsid w:val="00A72982"/>
    <w:rsid w:val="00A72BAF"/>
    <w:rsid w:val="00A9267C"/>
    <w:rsid w:val="00A92C19"/>
    <w:rsid w:val="00A92C29"/>
    <w:rsid w:val="00A93CFB"/>
    <w:rsid w:val="00AA36E4"/>
    <w:rsid w:val="00AB6E2A"/>
    <w:rsid w:val="00AC3683"/>
    <w:rsid w:val="00AC537A"/>
    <w:rsid w:val="00AC5D7D"/>
    <w:rsid w:val="00AC72DD"/>
    <w:rsid w:val="00AC7D1C"/>
    <w:rsid w:val="00AD2448"/>
    <w:rsid w:val="00AE3683"/>
    <w:rsid w:val="00B10FB2"/>
    <w:rsid w:val="00B16031"/>
    <w:rsid w:val="00B168AD"/>
    <w:rsid w:val="00B2020D"/>
    <w:rsid w:val="00B23951"/>
    <w:rsid w:val="00B265A1"/>
    <w:rsid w:val="00B34075"/>
    <w:rsid w:val="00B378FE"/>
    <w:rsid w:val="00B447A8"/>
    <w:rsid w:val="00B460DA"/>
    <w:rsid w:val="00B62F7E"/>
    <w:rsid w:val="00B74F90"/>
    <w:rsid w:val="00B86861"/>
    <w:rsid w:val="00B86ED4"/>
    <w:rsid w:val="00B901D8"/>
    <w:rsid w:val="00BA1074"/>
    <w:rsid w:val="00BA52E2"/>
    <w:rsid w:val="00BB2941"/>
    <w:rsid w:val="00BB3950"/>
    <w:rsid w:val="00BD0073"/>
    <w:rsid w:val="00BD2EB2"/>
    <w:rsid w:val="00C0029F"/>
    <w:rsid w:val="00C066EB"/>
    <w:rsid w:val="00C13745"/>
    <w:rsid w:val="00C16CA2"/>
    <w:rsid w:val="00C22001"/>
    <w:rsid w:val="00C24172"/>
    <w:rsid w:val="00C26937"/>
    <w:rsid w:val="00C30A3A"/>
    <w:rsid w:val="00C311EB"/>
    <w:rsid w:val="00C62095"/>
    <w:rsid w:val="00C7453A"/>
    <w:rsid w:val="00C75260"/>
    <w:rsid w:val="00C92BA5"/>
    <w:rsid w:val="00C97F75"/>
    <w:rsid w:val="00CA3156"/>
    <w:rsid w:val="00CB03CF"/>
    <w:rsid w:val="00CB3FDE"/>
    <w:rsid w:val="00CB67BA"/>
    <w:rsid w:val="00CC1D45"/>
    <w:rsid w:val="00CE0241"/>
    <w:rsid w:val="00CE0C7A"/>
    <w:rsid w:val="00CE0D98"/>
    <w:rsid w:val="00CF001D"/>
    <w:rsid w:val="00CF5812"/>
    <w:rsid w:val="00D22F40"/>
    <w:rsid w:val="00D4274C"/>
    <w:rsid w:val="00D42F13"/>
    <w:rsid w:val="00D71D90"/>
    <w:rsid w:val="00D73E0A"/>
    <w:rsid w:val="00D75567"/>
    <w:rsid w:val="00D76618"/>
    <w:rsid w:val="00D940B4"/>
    <w:rsid w:val="00D954D4"/>
    <w:rsid w:val="00D9572C"/>
    <w:rsid w:val="00DB14C5"/>
    <w:rsid w:val="00DB34EF"/>
    <w:rsid w:val="00DB35A1"/>
    <w:rsid w:val="00DC2688"/>
    <w:rsid w:val="00DC600E"/>
    <w:rsid w:val="00DD0B59"/>
    <w:rsid w:val="00DD0EB6"/>
    <w:rsid w:val="00DF3DAD"/>
    <w:rsid w:val="00E12CAA"/>
    <w:rsid w:val="00E276C2"/>
    <w:rsid w:val="00E356BC"/>
    <w:rsid w:val="00E40BA7"/>
    <w:rsid w:val="00E4256C"/>
    <w:rsid w:val="00E46F96"/>
    <w:rsid w:val="00E775CF"/>
    <w:rsid w:val="00EA0821"/>
    <w:rsid w:val="00EC4208"/>
    <w:rsid w:val="00EC62BA"/>
    <w:rsid w:val="00ED69B7"/>
    <w:rsid w:val="00ED6C2A"/>
    <w:rsid w:val="00EF2C06"/>
    <w:rsid w:val="00EF3A04"/>
    <w:rsid w:val="00EF3F16"/>
    <w:rsid w:val="00F07033"/>
    <w:rsid w:val="00F15EC6"/>
    <w:rsid w:val="00F1748A"/>
    <w:rsid w:val="00F22809"/>
    <w:rsid w:val="00F258A0"/>
    <w:rsid w:val="00F27FDD"/>
    <w:rsid w:val="00F349EF"/>
    <w:rsid w:val="00F46D40"/>
    <w:rsid w:val="00F51E2B"/>
    <w:rsid w:val="00F87592"/>
    <w:rsid w:val="00F9326B"/>
    <w:rsid w:val="00FA2DDB"/>
    <w:rsid w:val="00FA61CF"/>
    <w:rsid w:val="00FC01B9"/>
    <w:rsid w:val="00FC18D4"/>
    <w:rsid w:val="00FC1BCF"/>
    <w:rsid w:val="00FC58D5"/>
    <w:rsid w:val="00FD03CE"/>
    <w:rsid w:val="00FD1EF8"/>
    <w:rsid w:val="00FD5EA8"/>
    <w:rsid w:val="00FF0D0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9CC"/>
    <w:rPr>
      <w:sz w:val="28"/>
    </w:rPr>
  </w:style>
  <w:style w:type="paragraph" w:styleId="1">
    <w:name w:val="heading 1"/>
    <w:basedOn w:val="a0"/>
    <w:next w:val="a0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0"/>
    <w:next w:val="a0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0"/>
    <w:next w:val="a0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2D41E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2D41E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D41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1"/>
    <w:link w:val="2"/>
    <w:rsid w:val="000E0EA4"/>
    <w:rPr>
      <w:sz w:val="32"/>
    </w:rPr>
  </w:style>
  <w:style w:type="character" w:customStyle="1" w:styleId="30">
    <w:name w:val="Заголовок 3 Знак"/>
    <w:basedOn w:val="a1"/>
    <w:link w:val="3"/>
    <w:rsid w:val="000E0EA4"/>
    <w:rPr>
      <w:sz w:val="28"/>
    </w:rPr>
  </w:style>
  <w:style w:type="character" w:customStyle="1" w:styleId="40">
    <w:name w:val="Заголовок 4 Знак"/>
    <w:basedOn w:val="a1"/>
    <w:link w:val="4"/>
    <w:rsid w:val="000E0EA4"/>
    <w:rPr>
      <w:b/>
      <w:spacing w:val="40"/>
      <w:sz w:val="32"/>
    </w:rPr>
  </w:style>
  <w:style w:type="character" w:customStyle="1" w:styleId="50">
    <w:name w:val="Заголовок 5 Знак"/>
    <w:basedOn w:val="a1"/>
    <w:link w:val="5"/>
    <w:uiPriority w:val="99"/>
    <w:semiHidden/>
    <w:rsid w:val="002D41E0"/>
    <w:rPr>
      <w:rFonts w:ascii="Arial" w:hAnsi="Arial"/>
      <w:sz w:val="22"/>
    </w:rPr>
  </w:style>
  <w:style w:type="character" w:customStyle="1" w:styleId="60">
    <w:name w:val="Заголовок 6 Знак"/>
    <w:basedOn w:val="a1"/>
    <w:link w:val="6"/>
    <w:uiPriority w:val="99"/>
    <w:semiHidden/>
    <w:rsid w:val="002D41E0"/>
    <w:rPr>
      <w:rFonts w:ascii="Arial" w:hAnsi="Arial"/>
      <w:i/>
      <w:sz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2D41E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9"/>
    <w:rsid w:val="002D41E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41E0"/>
    <w:rPr>
      <w:rFonts w:ascii="Arial" w:hAnsi="Arial" w:cs="Arial"/>
      <w:sz w:val="22"/>
      <w:szCs w:val="22"/>
    </w:rPr>
  </w:style>
  <w:style w:type="paragraph" w:styleId="a4">
    <w:name w:val="Body Text"/>
    <w:basedOn w:val="a0"/>
    <w:link w:val="a5"/>
    <w:rsid w:val="000729CC"/>
    <w:pPr>
      <w:spacing w:before="260"/>
      <w:ind w:right="-1"/>
      <w:jc w:val="right"/>
    </w:pPr>
  </w:style>
  <w:style w:type="character" w:customStyle="1" w:styleId="a5">
    <w:name w:val="Основной текст Знак"/>
    <w:basedOn w:val="a1"/>
    <w:link w:val="a4"/>
    <w:rsid w:val="00CE0D98"/>
    <w:rPr>
      <w:sz w:val="28"/>
    </w:rPr>
  </w:style>
  <w:style w:type="paragraph" w:styleId="a6">
    <w:name w:val="Body Text Indent"/>
    <w:basedOn w:val="a0"/>
    <w:link w:val="a7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7">
    <w:name w:val="Основной текст с отступом Знак"/>
    <w:basedOn w:val="a1"/>
    <w:link w:val="a6"/>
    <w:locked/>
    <w:rsid w:val="002D41E0"/>
    <w:rPr>
      <w:snapToGrid w:val="0"/>
      <w:sz w:val="28"/>
    </w:rPr>
  </w:style>
  <w:style w:type="paragraph" w:styleId="21">
    <w:name w:val="Body Text 2"/>
    <w:basedOn w:val="a0"/>
    <w:link w:val="22"/>
    <w:rsid w:val="000729CC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2D41E0"/>
    <w:rPr>
      <w:sz w:val="28"/>
    </w:r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E0D98"/>
    <w:rPr>
      <w:sz w:val="16"/>
      <w:szCs w:val="16"/>
    </w:rPr>
  </w:style>
  <w:style w:type="paragraph" w:styleId="a8">
    <w:name w:val="Block Text"/>
    <w:basedOn w:val="a0"/>
    <w:rsid w:val="005C332A"/>
    <w:pPr>
      <w:ind w:left="113" w:right="113"/>
      <w:jc w:val="both"/>
    </w:pPr>
    <w:rPr>
      <w:sz w:val="20"/>
    </w:rPr>
  </w:style>
  <w:style w:type="paragraph" w:styleId="a9">
    <w:name w:val="header"/>
    <w:basedOn w:val="a0"/>
    <w:link w:val="aa"/>
    <w:rsid w:val="00473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E0EA4"/>
    <w:rPr>
      <w:sz w:val="28"/>
    </w:rPr>
  </w:style>
  <w:style w:type="character" w:styleId="ab">
    <w:name w:val="page number"/>
    <w:basedOn w:val="a1"/>
    <w:rsid w:val="004731EA"/>
  </w:style>
  <w:style w:type="paragraph" w:styleId="ac">
    <w:name w:val="Balloon Text"/>
    <w:basedOn w:val="a0"/>
    <w:link w:val="ad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D41E0"/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0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0"/>
    <w:link w:val="af0"/>
    <w:uiPriority w:val="99"/>
    <w:semiHidden/>
    <w:rsid w:val="000E0EA4"/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E0EA4"/>
  </w:style>
  <w:style w:type="character" w:styleId="af1">
    <w:name w:val="footnote reference"/>
    <w:basedOn w:val="a1"/>
    <w:uiPriority w:val="99"/>
    <w:semiHidden/>
    <w:rsid w:val="000E0EA4"/>
    <w:rPr>
      <w:vertAlign w:val="superscript"/>
    </w:rPr>
  </w:style>
  <w:style w:type="character" w:styleId="af2">
    <w:name w:val="Strong"/>
    <w:basedOn w:val="a1"/>
    <w:qFormat/>
    <w:rsid w:val="000E0EA4"/>
    <w:rPr>
      <w:b/>
      <w:bCs/>
    </w:rPr>
  </w:style>
  <w:style w:type="character" w:styleId="af3">
    <w:name w:val="Hyperlink"/>
    <w:basedOn w:val="a1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styleId="af4">
    <w:name w:val="FollowedHyperlink"/>
    <w:basedOn w:val="a1"/>
    <w:uiPriority w:val="99"/>
    <w:semiHidden/>
    <w:unhideWhenUsed/>
    <w:rsid w:val="002D41E0"/>
    <w:rPr>
      <w:rFonts w:ascii="Times New Roman" w:hAnsi="Times New Roman" w:cs="Times New Roman" w:hint="default"/>
      <w:color w:val="800080"/>
      <w:u w:val="single"/>
    </w:rPr>
  </w:style>
  <w:style w:type="character" w:customStyle="1" w:styleId="af5">
    <w:name w:val="Обычный (веб) Знак"/>
    <w:aliases w:val="Заголовок 3 Знак Знак Знак,Знак2 Знак Знак Знак Знак,Знак2 Знак Знак Знак2,Знак2 Знак Знак Знак1 Знак,Знак2 Знак,Знак2 Знак Знак Знак Знак1,Обычный (веб)1 Знак Знак Знак Знак,Обычный (веб)1 Знак,Обычный (Web) Знак Знак Знак"/>
    <w:link w:val="12"/>
    <w:uiPriority w:val="99"/>
    <w:locked/>
    <w:rsid w:val="002D41E0"/>
    <w:rPr>
      <w:sz w:val="24"/>
      <w:szCs w:val="24"/>
    </w:rPr>
  </w:style>
  <w:style w:type="paragraph" w:customStyle="1" w:styleId="12">
    <w:name w:val="Обычный (веб)1"/>
    <w:aliases w:val="Заголовок 3 Знак Знак,Знак2 Знак Знак Знак,Знак2 Знак Знак,Знак2 Знак Знак Знак1,Знак2,Обычный (веб)1 Знак Знак Знак,Обычный (Web) Знак Знак"/>
    <w:basedOn w:val="a0"/>
    <w:link w:val="af5"/>
    <w:uiPriority w:val="99"/>
    <w:rsid w:val="002D41E0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7"/>
    <w:uiPriority w:val="99"/>
    <w:locked/>
    <w:rsid w:val="002D41E0"/>
    <w:rPr>
      <w:sz w:val="28"/>
    </w:rPr>
  </w:style>
  <w:style w:type="paragraph" w:styleId="af7">
    <w:name w:val="footer"/>
    <w:basedOn w:val="a0"/>
    <w:link w:val="af6"/>
    <w:uiPriority w:val="99"/>
    <w:unhideWhenUsed/>
    <w:rsid w:val="002D41E0"/>
    <w:pPr>
      <w:tabs>
        <w:tab w:val="center" w:pos="4677"/>
        <w:tab w:val="right" w:pos="9355"/>
      </w:tabs>
    </w:pPr>
  </w:style>
  <w:style w:type="character" w:customStyle="1" w:styleId="af8">
    <w:name w:val="Текст концевой сноски Знак"/>
    <w:basedOn w:val="a1"/>
    <w:link w:val="af9"/>
    <w:uiPriority w:val="99"/>
    <w:semiHidden/>
    <w:locked/>
    <w:rsid w:val="002D41E0"/>
  </w:style>
  <w:style w:type="paragraph" w:styleId="af9">
    <w:name w:val="endnote text"/>
    <w:basedOn w:val="a0"/>
    <w:link w:val="af8"/>
    <w:uiPriority w:val="99"/>
    <w:semiHidden/>
    <w:unhideWhenUsed/>
    <w:rsid w:val="002D41E0"/>
    <w:rPr>
      <w:sz w:val="20"/>
    </w:rPr>
  </w:style>
  <w:style w:type="paragraph" w:customStyle="1" w:styleId="ConsPlusNonformat">
    <w:name w:val="ConsPlusNonformat"/>
    <w:uiPriority w:val="99"/>
    <w:rsid w:val="002D41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0"/>
    <w:uiPriority w:val="99"/>
    <w:rsid w:val="002D41E0"/>
    <w:pPr>
      <w:autoSpaceDE w:val="0"/>
      <w:autoSpaceDN w:val="0"/>
      <w:ind w:left="720"/>
      <w:contextualSpacing/>
      <w:jc w:val="both"/>
    </w:pPr>
    <w:rPr>
      <w:sz w:val="20"/>
    </w:rPr>
  </w:style>
  <w:style w:type="paragraph" w:customStyle="1" w:styleId="ListParagraph1">
    <w:name w:val="List Paragraph1"/>
    <w:basedOn w:val="a0"/>
    <w:uiPriority w:val="99"/>
    <w:rsid w:val="002D4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бычный (паспорт)"/>
    <w:basedOn w:val="a0"/>
    <w:uiPriority w:val="99"/>
    <w:rsid w:val="002D41E0"/>
    <w:pPr>
      <w:spacing w:before="120"/>
      <w:jc w:val="both"/>
    </w:pPr>
    <w:rPr>
      <w:szCs w:val="28"/>
    </w:rPr>
  </w:style>
  <w:style w:type="paragraph" w:customStyle="1" w:styleId="Default">
    <w:name w:val="Default"/>
    <w:uiPriority w:val="99"/>
    <w:rsid w:val="002D4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 Знак Знак Знак"/>
    <w:basedOn w:val="a0"/>
    <w:rsid w:val="002D41E0"/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"/>
    <w:basedOn w:val="a0"/>
    <w:rsid w:val="002D41E0"/>
    <w:rPr>
      <w:rFonts w:ascii="Verdana" w:hAnsi="Verdana" w:cs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2D41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"/>
    <w:basedOn w:val="a0"/>
    <w:uiPriority w:val="99"/>
    <w:rsid w:val="002D41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d">
    <w:name w:val="Текст письма Знак"/>
    <w:link w:val="afe"/>
    <w:uiPriority w:val="99"/>
    <w:locked/>
    <w:rsid w:val="002D41E0"/>
    <w:rPr>
      <w:sz w:val="24"/>
    </w:rPr>
  </w:style>
  <w:style w:type="paragraph" w:customStyle="1" w:styleId="afe">
    <w:name w:val="Текст письма"/>
    <w:basedOn w:val="a0"/>
    <w:link w:val="afd"/>
    <w:uiPriority w:val="99"/>
    <w:rsid w:val="002D41E0"/>
    <w:pPr>
      <w:spacing w:after="120" w:line="360" w:lineRule="auto"/>
      <w:ind w:firstLine="510"/>
      <w:jc w:val="both"/>
    </w:pPr>
    <w:rPr>
      <w:sz w:val="24"/>
    </w:rPr>
  </w:style>
  <w:style w:type="paragraph" w:customStyle="1" w:styleId="CharChar">
    <w:name w:val="Char Char Знак"/>
    <w:basedOn w:val="a0"/>
    <w:uiPriority w:val="99"/>
    <w:rsid w:val="002D41E0"/>
    <w:rPr>
      <w:rFonts w:ascii="Verdana" w:hAnsi="Verdana" w:cs="Verdana"/>
      <w:sz w:val="20"/>
      <w:lang w:val="en-US" w:eastAsia="en-US"/>
    </w:rPr>
  </w:style>
  <w:style w:type="paragraph" w:customStyle="1" w:styleId="15">
    <w:name w:val="1 Знак"/>
    <w:basedOn w:val="a0"/>
    <w:uiPriority w:val="99"/>
    <w:rsid w:val="002D41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">
    <w:name w:val="Заголовок таблицы"/>
    <w:basedOn w:val="a0"/>
    <w:next w:val="a0"/>
    <w:uiPriority w:val="99"/>
    <w:rsid w:val="002D41E0"/>
    <w:pPr>
      <w:numPr>
        <w:ilvl w:val="1"/>
        <w:numId w:val="8"/>
      </w:numPr>
      <w:suppressAutoHyphens/>
      <w:jc w:val="center"/>
      <w:outlineLvl w:val="1"/>
    </w:pPr>
    <w:rPr>
      <w:rFonts w:ascii="Arial" w:hAnsi="Arial"/>
      <w:b/>
      <w:caps/>
    </w:rPr>
  </w:style>
  <w:style w:type="paragraph" w:customStyle="1" w:styleId="aff">
    <w:name w:val="Таблица"/>
    <w:basedOn w:val="a0"/>
    <w:uiPriority w:val="99"/>
    <w:rsid w:val="002D41E0"/>
    <w:pPr>
      <w:tabs>
        <w:tab w:val="decimal" w:pos="567"/>
      </w:tabs>
      <w:spacing w:line="240" w:lineRule="exact"/>
    </w:pPr>
    <w:rPr>
      <w:rFonts w:ascii="Arial" w:hAnsi="Arial"/>
      <w:sz w:val="20"/>
    </w:rPr>
  </w:style>
  <w:style w:type="paragraph" w:customStyle="1" w:styleId="16">
    <w:name w:val="Без интервала1"/>
    <w:uiPriority w:val="99"/>
    <w:rsid w:val="002D41E0"/>
    <w:pPr>
      <w:jc w:val="both"/>
    </w:pPr>
    <w:rPr>
      <w:sz w:val="24"/>
      <w:szCs w:val="24"/>
    </w:rPr>
  </w:style>
  <w:style w:type="character" w:customStyle="1" w:styleId="17">
    <w:name w:val="Стиль1 Знак"/>
    <w:link w:val="18"/>
    <w:uiPriority w:val="99"/>
    <w:locked/>
    <w:rsid w:val="002D41E0"/>
    <w:rPr>
      <w:b/>
      <w:color w:val="000000"/>
      <w:sz w:val="24"/>
      <w:szCs w:val="24"/>
    </w:rPr>
  </w:style>
  <w:style w:type="paragraph" w:customStyle="1" w:styleId="18">
    <w:name w:val="Стиль1"/>
    <w:basedOn w:val="a0"/>
    <w:link w:val="17"/>
    <w:uiPriority w:val="99"/>
    <w:rsid w:val="002D41E0"/>
    <w:pPr>
      <w:contextualSpacing/>
      <w:jc w:val="center"/>
    </w:pPr>
    <w:rPr>
      <w:b/>
      <w:color w:val="000000"/>
      <w:sz w:val="24"/>
      <w:szCs w:val="24"/>
    </w:rPr>
  </w:style>
  <w:style w:type="paragraph" w:customStyle="1" w:styleId="aff0">
    <w:name w:val="Обычный (титульный лист)"/>
    <w:basedOn w:val="a0"/>
    <w:uiPriority w:val="99"/>
    <w:rsid w:val="002D41E0"/>
    <w:pPr>
      <w:spacing w:before="120"/>
      <w:jc w:val="both"/>
    </w:pPr>
    <w:rPr>
      <w:szCs w:val="28"/>
    </w:rPr>
  </w:style>
  <w:style w:type="paragraph" w:customStyle="1" w:styleId="aff1">
    <w:name w:val="Обычный по правому краю (титульный лист)"/>
    <w:basedOn w:val="aff0"/>
    <w:uiPriority w:val="99"/>
    <w:rsid w:val="002D41E0"/>
    <w:pPr>
      <w:jc w:val="right"/>
    </w:pPr>
  </w:style>
  <w:style w:type="paragraph" w:customStyle="1" w:styleId="110">
    <w:name w:val="Абзац списка11"/>
    <w:basedOn w:val="a0"/>
    <w:uiPriority w:val="99"/>
    <w:rsid w:val="002D41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0"/>
    <w:uiPriority w:val="99"/>
    <w:rsid w:val="002D4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2">
    <w:name w:val="endnote reference"/>
    <w:basedOn w:val="a1"/>
    <w:uiPriority w:val="99"/>
    <w:semiHidden/>
    <w:unhideWhenUsed/>
    <w:rsid w:val="002D41E0"/>
    <w:rPr>
      <w:rFonts w:ascii="Times New Roman" w:hAnsi="Times New Roman" w:cs="Times New Roman" w:hint="default"/>
      <w:vertAlign w:val="superscript"/>
    </w:rPr>
  </w:style>
  <w:style w:type="character" w:customStyle="1" w:styleId="71">
    <w:name w:val="Заголовок 7 Знак1"/>
    <w:basedOn w:val="a1"/>
    <w:uiPriority w:val="99"/>
    <w:semiHidden/>
    <w:rsid w:val="002D41E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1"/>
    <w:uiPriority w:val="99"/>
    <w:semiHidden/>
    <w:rsid w:val="002D41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9"/>
    <w:semiHidden/>
    <w:rsid w:val="002D41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9">
    <w:name w:val="Основной текст Знак1"/>
    <w:basedOn w:val="a1"/>
    <w:semiHidden/>
    <w:rsid w:val="002D41E0"/>
    <w:rPr>
      <w:sz w:val="28"/>
    </w:rPr>
  </w:style>
  <w:style w:type="character" w:customStyle="1" w:styleId="1a">
    <w:name w:val="Основной текст с отступом Знак1"/>
    <w:basedOn w:val="a1"/>
    <w:semiHidden/>
    <w:rsid w:val="002D41E0"/>
    <w:rPr>
      <w:sz w:val="28"/>
    </w:rPr>
  </w:style>
  <w:style w:type="character" w:customStyle="1" w:styleId="210">
    <w:name w:val="Основной текст 2 Знак1"/>
    <w:basedOn w:val="a1"/>
    <w:semiHidden/>
    <w:rsid w:val="002D41E0"/>
    <w:rPr>
      <w:sz w:val="28"/>
    </w:rPr>
  </w:style>
  <w:style w:type="character" w:customStyle="1" w:styleId="310">
    <w:name w:val="Основной текст 3 Знак1"/>
    <w:basedOn w:val="a1"/>
    <w:semiHidden/>
    <w:rsid w:val="002D41E0"/>
    <w:rPr>
      <w:sz w:val="16"/>
      <w:szCs w:val="16"/>
    </w:rPr>
  </w:style>
  <w:style w:type="character" w:customStyle="1" w:styleId="1b">
    <w:name w:val="Верхний колонтитул Знак1"/>
    <w:basedOn w:val="a1"/>
    <w:semiHidden/>
    <w:rsid w:val="002D41E0"/>
    <w:rPr>
      <w:sz w:val="28"/>
    </w:rPr>
  </w:style>
  <w:style w:type="character" w:customStyle="1" w:styleId="1c">
    <w:name w:val="Текст выноски Знак1"/>
    <w:basedOn w:val="a1"/>
    <w:semiHidden/>
    <w:rsid w:val="002D41E0"/>
    <w:rPr>
      <w:rFonts w:ascii="Tahoma" w:hAnsi="Tahoma" w:cs="Tahoma"/>
      <w:sz w:val="16"/>
      <w:szCs w:val="16"/>
    </w:rPr>
  </w:style>
  <w:style w:type="character" w:customStyle="1" w:styleId="1d">
    <w:name w:val="Текст сноски Знак1"/>
    <w:basedOn w:val="a1"/>
    <w:uiPriority w:val="99"/>
    <w:semiHidden/>
    <w:rsid w:val="002D41E0"/>
  </w:style>
  <w:style w:type="character" w:customStyle="1" w:styleId="1e">
    <w:name w:val="Нижний колонтитул Знак1"/>
    <w:basedOn w:val="a1"/>
    <w:uiPriority w:val="99"/>
    <w:semiHidden/>
    <w:rsid w:val="002D41E0"/>
    <w:rPr>
      <w:sz w:val="28"/>
    </w:rPr>
  </w:style>
  <w:style w:type="character" w:customStyle="1" w:styleId="hlnormal">
    <w:name w:val="hlnormal"/>
    <w:uiPriority w:val="99"/>
    <w:rsid w:val="002D41E0"/>
  </w:style>
  <w:style w:type="character" w:customStyle="1" w:styleId="24">
    <w:name w:val="Знак Знак2"/>
    <w:uiPriority w:val="99"/>
    <w:locked/>
    <w:rsid w:val="002D41E0"/>
    <w:rPr>
      <w:lang w:val="ru-RU" w:eastAsia="ru-RU"/>
    </w:rPr>
  </w:style>
  <w:style w:type="character" w:customStyle="1" w:styleId="1f">
    <w:name w:val="Текст концевой сноски Знак1"/>
    <w:basedOn w:val="a1"/>
    <w:uiPriority w:val="99"/>
    <w:semiHidden/>
    <w:rsid w:val="002D41E0"/>
  </w:style>
  <w:style w:type="character" w:customStyle="1" w:styleId="EndnoteTextChar1">
    <w:name w:val="Endnote Text Char1"/>
    <w:basedOn w:val="a1"/>
    <w:uiPriority w:val="99"/>
    <w:semiHidden/>
    <w:rsid w:val="002D41E0"/>
    <w:rPr>
      <w:sz w:val="20"/>
      <w:szCs w:val="20"/>
    </w:rPr>
  </w:style>
  <w:style w:type="character" w:customStyle="1" w:styleId="r">
    <w:name w:val="r"/>
    <w:basedOn w:val="a1"/>
    <w:uiPriority w:val="99"/>
    <w:rsid w:val="002D41E0"/>
    <w:rPr>
      <w:rFonts w:ascii="Times New Roman" w:hAnsi="Times New Roman" w:cs="Times New Roman" w:hint="default"/>
    </w:rPr>
  </w:style>
  <w:style w:type="character" w:customStyle="1" w:styleId="f">
    <w:name w:val="f"/>
    <w:basedOn w:val="a1"/>
    <w:uiPriority w:val="99"/>
    <w:rsid w:val="002D41E0"/>
    <w:rPr>
      <w:rFonts w:ascii="Times New Roman" w:hAnsi="Times New Roman" w:cs="Times New Roman" w:hint="default"/>
    </w:rPr>
  </w:style>
  <w:style w:type="table" w:styleId="aff3">
    <w:name w:val="Table Grid"/>
    <w:basedOn w:val="a2"/>
    <w:rsid w:val="002D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0"/>
    <w:link w:val="aff5"/>
    <w:qFormat/>
    <w:rsid w:val="00226507"/>
    <w:pPr>
      <w:jc w:val="center"/>
    </w:pPr>
    <w:rPr>
      <w:b/>
      <w:bCs/>
      <w:sz w:val="26"/>
      <w:szCs w:val="24"/>
    </w:rPr>
  </w:style>
  <w:style w:type="character" w:customStyle="1" w:styleId="aff5">
    <w:name w:val="Название Знак"/>
    <w:basedOn w:val="a1"/>
    <w:link w:val="aff4"/>
    <w:rsid w:val="00226507"/>
    <w:rPr>
      <w:b/>
      <w:bCs/>
      <w:sz w:val="26"/>
      <w:szCs w:val="24"/>
    </w:rPr>
  </w:style>
  <w:style w:type="paragraph" w:customStyle="1" w:styleId="aff6">
    <w:name w:val="Цитаты"/>
    <w:basedOn w:val="a0"/>
    <w:rsid w:val="00226507"/>
    <w:pPr>
      <w:spacing w:before="100" w:after="100"/>
      <w:ind w:left="360" w:right="360"/>
    </w:pPr>
    <w:rPr>
      <w:snapToGrid w:val="0"/>
      <w:sz w:val="24"/>
    </w:rPr>
  </w:style>
  <w:style w:type="paragraph" w:customStyle="1" w:styleId="H3">
    <w:name w:val="H3"/>
    <w:basedOn w:val="a0"/>
    <w:next w:val="a0"/>
    <w:rsid w:val="00226507"/>
    <w:pPr>
      <w:keepNext/>
      <w:spacing w:before="100" w:after="100"/>
      <w:outlineLvl w:val="3"/>
    </w:pPr>
    <w:rPr>
      <w:b/>
      <w:snapToGrid w:val="0"/>
    </w:rPr>
  </w:style>
  <w:style w:type="paragraph" w:styleId="25">
    <w:name w:val="Body Text Indent 2"/>
    <w:basedOn w:val="a0"/>
    <w:link w:val="26"/>
    <w:rsid w:val="00226507"/>
    <w:pPr>
      <w:ind w:left="360" w:hanging="360"/>
      <w:jc w:val="both"/>
    </w:pPr>
    <w:rPr>
      <w:sz w:val="26"/>
      <w:szCs w:val="28"/>
    </w:rPr>
  </w:style>
  <w:style w:type="character" w:customStyle="1" w:styleId="26">
    <w:name w:val="Основной текст с отступом 2 Знак"/>
    <w:basedOn w:val="a1"/>
    <w:link w:val="25"/>
    <w:rsid w:val="00226507"/>
    <w:rPr>
      <w:sz w:val="26"/>
      <w:szCs w:val="28"/>
    </w:rPr>
  </w:style>
  <w:style w:type="paragraph" w:styleId="aff7">
    <w:name w:val="Normal (Web)"/>
    <w:aliases w:val=" 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uiPriority w:val="99"/>
    <w:qFormat/>
    <w:rsid w:val="00226507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basedOn w:val="a0"/>
    <w:rsid w:val="00226507"/>
    <w:pPr>
      <w:spacing w:before="100" w:beforeAutospacing="1" w:after="100" w:afterAutospacing="1"/>
    </w:pPr>
    <w:rPr>
      <w:sz w:val="24"/>
      <w:szCs w:val="24"/>
    </w:rPr>
  </w:style>
  <w:style w:type="paragraph" w:customStyle="1" w:styleId="preformat">
    <w:name w:val="preformat"/>
    <w:basedOn w:val="a0"/>
    <w:rsid w:val="0022650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0"/>
    <w:link w:val="34"/>
    <w:rsid w:val="00226507"/>
    <w:pPr>
      <w:ind w:firstLine="225"/>
    </w:pPr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226507"/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22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226507"/>
    <w:rPr>
      <w:rFonts w:ascii="Courier New" w:hAnsi="Courier New" w:cs="Courier New"/>
      <w:sz w:val="24"/>
      <w:szCs w:val="24"/>
    </w:rPr>
  </w:style>
  <w:style w:type="paragraph" w:customStyle="1" w:styleId="BodyText2">
    <w:name w:val="Body Text 2 Знак"/>
    <w:basedOn w:val="a0"/>
    <w:link w:val="BodyText20"/>
    <w:rsid w:val="00226507"/>
    <w:pPr>
      <w:ind w:firstLine="720"/>
      <w:jc w:val="both"/>
    </w:pPr>
    <w:rPr>
      <w:sz w:val="24"/>
      <w:szCs w:val="24"/>
    </w:rPr>
  </w:style>
  <w:style w:type="character" w:customStyle="1" w:styleId="BodyText20">
    <w:name w:val="Body Text 2 Знак Знак"/>
    <w:link w:val="BodyText2"/>
    <w:rsid w:val="00226507"/>
    <w:rPr>
      <w:sz w:val="24"/>
      <w:szCs w:val="24"/>
    </w:rPr>
  </w:style>
  <w:style w:type="paragraph" w:customStyle="1" w:styleId="ConsCell">
    <w:name w:val="ConsCell"/>
    <w:rsid w:val="00226507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Char">
    <w:name w:val="Char Знак"/>
    <w:basedOn w:val="a0"/>
    <w:rsid w:val="0022650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f0">
    <w:name w:val="Знак1 Знак Знак Знак"/>
    <w:basedOn w:val="a0"/>
    <w:rsid w:val="00226507"/>
    <w:rPr>
      <w:rFonts w:ascii="Verdana" w:hAnsi="Verdana" w:cs="Verdana"/>
      <w:sz w:val="20"/>
      <w:lang w:val="en-US" w:eastAsia="en-US"/>
    </w:rPr>
  </w:style>
  <w:style w:type="paragraph" w:styleId="aff8">
    <w:name w:val="Document Map"/>
    <w:basedOn w:val="a0"/>
    <w:link w:val="aff9"/>
    <w:semiHidden/>
    <w:rsid w:val="0022650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9">
    <w:name w:val="Схема документа Знак"/>
    <w:basedOn w:val="a1"/>
    <w:link w:val="aff8"/>
    <w:semiHidden/>
    <w:rsid w:val="00226507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CFF6814E5ED119978C5B4B652FB00297F441CA623543146727C3A788D81B32843F431FA5769F1Ch7d6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lon-ray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lon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97C1-9314-41FF-B418-969D108B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Ольга</cp:lastModifiedBy>
  <cp:revision>17</cp:revision>
  <cp:lastPrinted>2016-06-21T07:40:00Z</cp:lastPrinted>
  <dcterms:created xsi:type="dcterms:W3CDTF">2016-05-24T09:50:00Z</dcterms:created>
  <dcterms:modified xsi:type="dcterms:W3CDTF">2016-07-04T06:04:00Z</dcterms:modified>
</cp:coreProperties>
</file>